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431D0" w14:textId="77777777" w:rsidR="00362D2B" w:rsidRDefault="00362D2B" w:rsidP="00964C86">
      <w:pPr>
        <w:jc w:val="center"/>
        <w:rPr>
          <w:rFonts w:hint="eastAsia"/>
        </w:rPr>
      </w:pPr>
      <w:bookmarkStart w:id="0" w:name="_GoBack"/>
      <w:bookmarkEnd w:id="0"/>
      <w:r>
        <w:rPr>
          <w:rFonts w:hint="eastAsia"/>
        </w:rPr>
        <w:t>石油の数量査定及び価格</w:t>
      </w:r>
      <w:r w:rsidR="001E1CA3">
        <w:rPr>
          <w:rFonts w:hint="eastAsia"/>
        </w:rPr>
        <w:t>鑑定</w:t>
      </w:r>
      <w:r>
        <w:rPr>
          <w:rFonts w:hint="eastAsia"/>
        </w:rPr>
        <w:t>について</w:t>
      </w:r>
    </w:p>
    <w:p w14:paraId="2F67C25E" w14:textId="77777777" w:rsidR="000577A9" w:rsidRDefault="00362D2B" w:rsidP="00362D2B">
      <w:pPr>
        <w:rPr>
          <w:rFonts w:hint="eastAsia"/>
        </w:rPr>
      </w:pPr>
      <w:r>
        <w:rPr>
          <w:rFonts w:hint="eastAsia"/>
        </w:rPr>
        <w:t xml:space="preserve">　　　　　　　　　　　</w:t>
      </w:r>
    </w:p>
    <w:p w14:paraId="3A9866C4" w14:textId="77777777" w:rsidR="000577A9" w:rsidRDefault="000577A9" w:rsidP="000577A9">
      <w:pPr>
        <w:ind w:firstLine="840"/>
        <w:rPr>
          <w:rFonts w:hint="eastAsia"/>
        </w:rPr>
      </w:pPr>
      <w:r>
        <w:rPr>
          <w:rFonts w:hint="eastAsia"/>
        </w:rPr>
        <w:t>昭和</w:t>
      </w:r>
      <w:r>
        <w:rPr>
          <w:rFonts w:hint="eastAsia"/>
        </w:rPr>
        <w:t>34</w:t>
      </w:r>
      <w:r w:rsidRPr="009564D9">
        <w:rPr>
          <w:rFonts w:hint="eastAsia"/>
        </w:rPr>
        <w:t>年</w:t>
      </w:r>
      <w:r>
        <w:rPr>
          <w:rFonts w:hint="eastAsia"/>
        </w:rPr>
        <w:t>2</w:t>
      </w:r>
      <w:r w:rsidRPr="009564D9">
        <w:rPr>
          <w:rFonts w:hint="eastAsia"/>
        </w:rPr>
        <w:t>月</w:t>
      </w:r>
      <w:r>
        <w:rPr>
          <w:rFonts w:hint="eastAsia"/>
        </w:rPr>
        <w:t>12</w:t>
      </w:r>
      <w:r w:rsidRPr="009564D9">
        <w:rPr>
          <w:rFonts w:hint="eastAsia"/>
        </w:rPr>
        <w:t>日</w:t>
      </w:r>
      <w:r>
        <w:rPr>
          <w:rFonts w:hint="eastAsia"/>
        </w:rPr>
        <w:t>蔵税第</w:t>
      </w:r>
      <w:r>
        <w:rPr>
          <w:rFonts w:hint="eastAsia"/>
        </w:rPr>
        <w:t>199</w:t>
      </w:r>
      <w:r>
        <w:rPr>
          <w:rFonts w:hint="eastAsia"/>
        </w:rPr>
        <w:t>号</w:t>
      </w:r>
    </w:p>
    <w:p w14:paraId="03AB4626" w14:textId="77777777" w:rsidR="000577A9" w:rsidRDefault="000577A9" w:rsidP="000577A9">
      <w:pPr>
        <w:rPr>
          <w:rFonts w:hint="eastAsia"/>
        </w:rPr>
      </w:pPr>
      <w:r>
        <w:rPr>
          <w:rFonts w:hint="eastAsia"/>
        </w:rPr>
        <w:t>改正</w:t>
      </w:r>
      <w:r>
        <w:rPr>
          <w:rFonts w:hint="eastAsia"/>
        </w:rPr>
        <w:tab/>
      </w:r>
      <w:r>
        <w:rPr>
          <w:rFonts w:hint="eastAsia"/>
        </w:rPr>
        <w:t>昭和</w:t>
      </w:r>
      <w:r>
        <w:rPr>
          <w:rFonts w:hint="eastAsia"/>
        </w:rPr>
        <w:t>34</w:t>
      </w:r>
      <w:r w:rsidRPr="009564D9">
        <w:rPr>
          <w:rFonts w:hint="eastAsia"/>
        </w:rPr>
        <w:t>年</w:t>
      </w:r>
      <w:r>
        <w:rPr>
          <w:rFonts w:hint="eastAsia"/>
        </w:rPr>
        <w:t>7</w:t>
      </w:r>
      <w:r w:rsidRPr="009564D9">
        <w:rPr>
          <w:rFonts w:hint="eastAsia"/>
        </w:rPr>
        <w:t>月</w:t>
      </w:r>
      <w:r>
        <w:rPr>
          <w:rFonts w:hint="eastAsia"/>
        </w:rPr>
        <w:t>25</w:t>
      </w:r>
      <w:r w:rsidRPr="009564D9">
        <w:rPr>
          <w:rFonts w:hint="eastAsia"/>
        </w:rPr>
        <w:t>日</w:t>
      </w:r>
      <w:r>
        <w:rPr>
          <w:rFonts w:hint="eastAsia"/>
        </w:rPr>
        <w:t>蔵税第</w:t>
      </w:r>
      <w:r>
        <w:rPr>
          <w:rFonts w:hint="eastAsia"/>
        </w:rPr>
        <w:t>1203</w:t>
      </w:r>
      <w:r>
        <w:rPr>
          <w:rFonts w:hint="eastAsia"/>
        </w:rPr>
        <w:t>号</w:t>
      </w:r>
    </w:p>
    <w:p w14:paraId="5CAEC438" w14:textId="77777777" w:rsidR="000577A9" w:rsidRDefault="000577A9" w:rsidP="000577A9">
      <w:pPr>
        <w:rPr>
          <w:rFonts w:hint="eastAsia"/>
        </w:rPr>
      </w:pPr>
      <w:r>
        <w:rPr>
          <w:rFonts w:hint="eastAsia"/>
        </w:rPr>
        <w:t>改正</w:t>
      </w:r>
      <w:r>
        <w:rPr>
          <w:rFonts w:hint="eastAsia"/>
        </w:rPr>
        <w:tab/>
      </w:r>
      <w:r>
        <w:rPr>
          <w:rFonts w:hint="eastAsia"/>
        </w:rPr>
        <w:t>昭和</w:t>
      </w:r>
      <w:r w:rsidR="00F94270">
        <w:rPr>
          <w:rFonts w:hint="eastAsia"/>
        </w:rPr>
        <w:t>34</w:t>
      </w:r>
      <w:r w:rsidRPr="009564D9">
        <w:rPr>
          <w:rFonts w:hint="eastAsia"/>
        </w:rPr>
        <w:t>年</w:t>
      </w:r>
      <w:r>
        <w:rPr>
          <w:rFonts w:hint="eastAsia"/>
        </w:rPr>
        <w:t>12</w:t>
      </w:r>
      <w:r w:rsidRPr="009564D9">
        <w:rPr>
          <w:rFonts w:hint="eastAsia"/>
        </w:rPr>
        <w:t>月</w:t>
      </w:r>
      <w:r>
        <w:rPr>
          <w:rFonts w:hint="eastAsia"/>
        </w:rPr>
        <w:t>4</w:t>
      </w:r>
      <w:r w:rsidRPr="009564D9">
        <w:rPr>
          <w:rFonts w:hint="eastAsia"/>
        </w:rPr>
        <w:t>日</w:t>
      </w:r>
      <w:r>
        <w:rPr>
          <w:rFonts w:hint="eastAsia"/>
        </w:rPr>
        <w:t>蔵税第</w:t>
      </w:r>
      <w:r>
        <w:rPr>
          <w:rFonts w:hint="eastAsia"/>
        </w:rPr>
        <w:t>796</w:t>
      </w:r>
      <w:r>
        <w:rPr>
          <w:rFonts w:hint="eastAsia"/>
        </w:rPr>
        <w:t>号</w:t>
      </w:r>
    </w:p>
    <w:p w14:paraId="37AA7CD3" w14:textId="77777777" w:rsidR="000577A9" w:rsidRDefault="000577A9" w:rsidP="000577A9">
      <w:pPr>
        <w:rPr>
          <w:rFonts w:hint="eastAsia"/>
        </w:rPr>
      </w:pPr>
      <w:r>
        <w:rPr>
          <w:rFonts w:hint="eastAsia"/>
        </w:rPr>
        <w:t>改正</w:t>
      </w:r>
      <w:r>
        <w:rPr>
          <w:rFonts w:hint="eastAsia"/>
        </w:rPr>
        <w:tab/>
      </w:r>
      <w:r>
        <w:rPr>
          <w:rFonts w:hint="eastAsia"/>
        </w:rPr>
        <w:t>昭和</w:t>
      </w:r>
      <w:r>
        <w:rPr>
          <w:rFonts w:hint="eastAsia"/>
        </w:rPr>
        <w:t>36</w:t>
      </w:r>
      <w:r w:rsidRPr="009564D9">
        <w:rPr>
          <w:rFonts w:hint="eastAsia"/>
        </w:rPr>
        <w:t>年</w:t>
      </w:r>
      <w:r>
        <w:rPr>
          <w:rFonts w:hint="eastAsia"/>
        </w:rPr>
        <w:t>7</w:t>
      </w:r>
      <w:r w:rsidRPr="009564D9">
        <w:rPr>
          <w:rFonts w:hint="eastAsia"/>
        </w:rPr>
        <w:t>月</w:t>
      </w:r>
      <w:r>
        <w:rPr>
          <w:rFonts w:hint="eastAsia"/>
        </w:rPr>
        <w:t>25</w:t>
      </w:r>
      <w:r w:rsidRPr="009564D9">
        <w:rPr>
          <w:rFonts w:hint="eastAsia"/>
        </w:rPr>
        <w:t>日</w:t>
      </w:r>
      <w:r>
        <w:rPr>
          <w:rFonts w:hint="eastAsia"/>
        </w:rPr>
        <w:t>蔵税第</w:t>
      </w:r>
      <w:r>
        <w:rPr>
          <w:rFonts w:hint="eastAsia"/>
        </w:rPr>
        <w:t>1203</w:t>
      </w:r>
      <w:r>
        <w:rPr>
          <w:rFonts w:hint="eastAsia"/>
        </w:rPr>
        <w:t>号</w:t>
      </w:r>
    </w:p>
    <w:p w14:paraId="22837462" w14:textId="77777777" w:rsidR="000577A9" w:rsidRDefault="000577A9" w:rsidP="000577A9">
      <w:pPr>
        <w:rPr>
          <w:rFonts w:hint="eastAsia"/>
        </w:rPr>
      </w:pPr>
      <w:r>
        <w:rPr>
          <w:rFonts w:hint="eastAsia"/>
        </w:rPr>
        <w:t>改正</w:t>
      </w:r>
      <w:r>
        <w:rPr>
          <w:rFonts w:hint="eastAsia"/>
        </w:rPr>
        <w:tab/>
      </w:r>
      <w:r>
        <w:rPr>
          <w:rFonts w:hint="eastAsia"/>
        </w:rPr>
        <w:t>昭和</w:t>
      </w:r>
      <w:r w:rsidR="00F94270">
        <w:rPr>
          <w:rFonts w:hint="eastAsia"/>
        </w:rPr>
        <w:t>43</w:t>
      </w:r>
      <w:r w:rsidRPr="009564D9">
        <w:rPr>
          <w:rFonts w:hint="eastAsia"/>
        </w:rPr>
        <w:t>年</w:t>
      </w:r>
      <w:r w:rsidR="00F94270">
        <w:rPr>
          <w:rFonts w:hint="eastAsia"/>
        </w:rPr>
        <w:t>5</w:t>
      </w:r>
      <w:r w:rsidRPr="009564D9">
        <w:rPr>
          <w:rFonts w:hint="eastAsia"/>
        </w:rPr>
        <w:t>月</w:t>
      </w:r>
      <w:r w:rsidR="00F94270">
        <w:rPr>
          <w:rFonts w:hint="eastAsia"/>
        </w:rPr>
        <w:t>13</w:t>
      </w:r>
      <w:r w:rsidRPr="009564D9">
        <w:rPr>
          <w:rFonts w:hint="eastAsia"/>
        </w:rPr>
        <w:t>日</w:t>
      </w:r>
      <w:r w:rsidR="00F94270" w:rsidRPr="009564D9">
        <w:rPr>
          <w:rFonts w:hint="eastAsia"/>
        </w:rPr>
        <w:t>蔵関</w:t>
      </w:r>
      <w:r w:rsidR="00F94270">
        <w:rPr>
          <w:rFonts w:hint="eastAsia"/>
        </w:rPr>
        <w:t>第</w:t>
      </w:r>
      <w:r w:rsidR="00F94270">
        <w:rPr>
          <w:rFonts w:hint="eastAsia"/>
        </w:rPr>
        <w:t>518</w:t>
      </w:r>
      <w:r w:rsidR="00F94270">
        <w:rPr>
          <w:rFonts w:hint="eastAsia"/>
        </w:rPr>
        <w:t>号</w:t>
      </w:r>
    </w:p>
    <w:p w14:paraId="2814A341" w14:textId="77777777" w:rsidR="00F94270" w:rsidRDefault="00F94270" w:rsidP="00F94270">
      <w:pPr>
        <w:rPr>
          <w:rFonts w:hint="eastAsia"/>
        </w:rPr>
      </w:pPr>
      <w:r>
        <w:rPr>
          <w:rFonts w:hint="eastAsia"/>
        </w:rPr>
        <w:t>改正</w:t>
      </w:r>
      <w:r>
        <w:rPr>
          <w:rFonts w:hint="eastAsia"/>
        </w:rPr>
        <w:tab/>
      </w:r>
      <w:r>
        <w:rPr>
          <w:rFonts w:hint="eastAsia"/>
        </w:rPr>
        <w:t>昭和</w:t>
      </w:r>
      <w:r>
        <w:rPr>
          <w:rFonts w:hint="eastAsia"/>
        </w:rPr>
        <w:t>61</w:t>
      </w:r>
      <w:r w:rsidRPr="009564D9">
        <w:rPr>
          <w:rFonts w:hint="eastAsia"/>
        </w:rPr>
        <w:t>年</w:t>
      </w:r>
      <w:r>
        <w:rPr>
          <w:rFonts w:hint="eastAsia"/>
        </w:rPr>
        <w:t>6</w:t>
      </w:r>
      <w:r w:rsidRPr="009564D9">
        <w:rPr>
          <w:rFonts w:hint="eastAsia"/>
        </w:rPr>
        <w:t>月</w:t>
      </w:r>
      <w:r>
        <w:rPr>
          <w:rFonts w:hint="eastAsia"/>
        </w:rPr>
        <w:t>6</w:t>
      </w:r>
      <w:r w:rsidRPr="009564D9">
        <w:rPr>
          <w:rFonts w:hint="eastAsia"/>
        </w:rPr>
        <w:t>日蔵関</w:t>
      </w:r>
      <w:r>
        <w:rPr>
          <w:rFonts w:hint="eastAsia"/>
        </w:rPr>
        <w:t>第</w:t>
      </w:r>
      <w:r>
        <w:rPr>
          <w:rFonts w:hint="eastAsia"/>
        </w:rPr>
        <w:t>587</w:t>
      </w:r>
      <w:r>
        <w:rPr>
          <w:rFonts w:hint="eastAsia"/>
        </w:rPr>
        <w:t>号</w:t>
      </w:r>
    </w:p>
    <w:p w14:paraId="3AC7AB50" w14:textId="77777777" w:rsidR="00F94270" w:rsidRDefault="00F94270" w:rsidP="00F94270">
      <w:pPr>
        <w:rPr>
          <w:rFonts w:hint="eastAsia"/>
        </w:rPr>
      </w:pPr>
      <w:r>
        <w:rPr>
          <w:rFonts w:hint="eastAsia"/>
        </w:rPr>
        <w:t>改正</w:t>
      </w:r>
      <w:r>
        <w:rPr>
          <w:rFonts w:hint="eastAsia"/>
        </w:rPr>
        <w:tab/>
      </w:r>
      <w:r>
        <w:rPr>
          <w:rFonts w:hint="eastAsia"/>
        </w:rPr>
        <w:t>昭和</w:t>
      </w:r>
      <w:r>
        <w:rPr>
          <w:rFonts w:hint="eastAsia"/>
        </w:rPr>
        <w:t>62</w:t>
      </w:r>
      <w:r w:rsidRPr="009564D9">
        <w:rPr>
          <w:rFonts w:hint="eastAsia"/>
        </w:rPr>
        <w:t>年</w:t>
      </w:r>
      <w:r>
        <w:rPr>
          <w:rFonts w:hint="eastAsia"/>
        </w:rPr>
        <w:t>3</w:t>
      </w:r>
      <w:r w:rsidRPr="009564D9">
        <w:rPr>
          <w:rFonts w:hint="eastAsia"/>
        </w:rPr>
        <w:t>月</w:t>
      </w:r>
      <w:r>
        <w:rPr>
          <w:rFonts w:hint="eastAsia"/>
        </w:rPr>
        <w:t>31</w:t>
      </w:r>
      <w:r w:rsidRPr="009564D9">
        <w:rPr>
          <w:rFonts w:hint="eastAsia"/>
        </w:rPr>
        <w:t>日蔵関</w:t>
      </w:r>
      <w:r>
        <w:rPr>
          <w:rFonts w:hint="eastAsia"/>
        </w:rPr>
        <w:t>第</w:t>
      </w:r>
      <w:r>
        <w:rPr>
          <w:rFonts w:hint="eastAsia"/>
        </w:rPr>
        <w:t>328</w:t>
      </w:r>
      <w:r>
        <w:rPr>
          <w:rFonts w:hint="eastAsia"/>
        </w:rPr>
        <w:t>号</w:t>
      </w:r>
    </w:p>
    <w:p w14:paraId="1903E678" w14:textId="77777777" w:rsidR="00F94270" w:rsidRDefault="00F94270" w:rsidP="00F94270">
      <w:pPr>
        <w:rPr>
          <w:rFonts w:hint="eastAsia"/>
        </w:rPr>
      </w:pPr>
      <w:r>
        <w:rPr>
          <w:rFonts w:hint="eastAsia"/>
        </w:rPr>
        <w:t>改正</w:t>
      </w:r>
      <w:r>
        <w:rPr>
          <w:rFonts w:hint="eastAsia"/>
        </w:rPr>
        <w:tab/>
      </w:r>
      <w:r>
        <w:rPr>
          <w:rFonts w:hint="eastAsia"/>
        </w:rPr>
        <w:t>昭和</w:t>
      </w:r>
      <w:r>
        <w:rPr>
          <w:rFonts w:hint="eastAsia"/>
        </w:rPr>
        <w:t>62</w:t>
      </w:r>
      <w:r w:rsidRPr="009564D9">
        <w:rPr>
          <w:rFonts w:hint="eastAsia"/>
        </w:rPr>
        <w:t>年</w:t>
      </w:r>
      <w:r>
        <w:rPr>
          <w:rFonts w:hint="eastAsia"/>
        </w:rPr>
        <w:t>12</w:t>
      </w:r>
      <w:r w:rsidRPr="009564D9">
        <w:rPr>
          <w:rFonts w:hint="eastAsia"/>
        </w:rPr>
        <w:t>月</w:t>
      </w:r>
      <w:r>
        <w:rPr>
          <w:rFonts w:hint="eastAsia"/>
        </w:rPr>
        <w:t>25</w:t>
      </w:r>
      <w:r w:rsidRPr="009564D9">
        <w:rPr>
          <w:rFonts w:hint="eastAsia"/>
        </w:rPr>
        <w:t>日蔵関</w:t>
      </w:r>
      <w:r>
        <w:rPr>
          <w:rFonts w:hint="eastAsia"/>
        </w:rPr>
        <w:t>第</w:t>
      </w:r>
      <w:r>
        <w:rPr>
          <w:rFonts w:hint="eastAsia"/>
        </w:rPr>
        <w:t>1306</w:t>
      </w:r>
      <w:r>
        <w:rPr>
          <w:rFonts w:hint="eastAsia"/>
        </w:rPr>
        <w:t>号</w:t>
      </w:r>
    </w:p>
    <w:p w14:paraId="45AD4B3B" w14:textId="77777777" w:rsidR="000577A9" w:rsidRDefault="000577A9" w:rsidP="000577A9">
      <w:pPr>
        <w:rPr>
          <w:rFonts w:hint="eastAsia"/>
        </w:rPr>
      </w:pPr>
      <w:r>
        <w:rPr>
          <w:rFonts w:hint="eastAsia"/>
        </w:rPr>
        <w:t>改正</w:t>
      </w:r>
      <w:r>
        <w:rPr>
          <w:rFonts w:hint="eastAsia"/>
        </w:rPr>
        <w:tab/>
      </w:r>
      <w:r>
        <w:rPr>
          <w:rFonts w:hint="eastAsia"/>
        </w:rPr>
        <w:t>平成</w:t>
      </w:r>
      <w:r w:rsidR="00F94270">
        <w:rPr>
          <w:rFonts w:hint="eastAsia"/>
        </w:rPr>
        <w:t>6</w:t>
      </w:r>
      <w:r>
        <w:rPr>
          <w:rFonts w:hint="eastAsia"/>
        </w:rPr>
        <w:t>年</w:t>
      </w:r>
      <w:r w:rsidR="00F94270">
        <w:rPr>
          <w:rFonts w:hint="eastAsia"/>
        </w:rPr>
        <w:t>3</w:t>
      </w:r>
      <w:r>
        <w:rPr>
          <w:rFonts w:hint="eastAsia"/>
        </w:rPr>
        <w:t>月</w:t>
      </w:r>
      <w:r w:rsidR="00F94270">
        <w:rPr>
          <w:rFonts w:hint="eastAsia"/>
        </w:rPr>
        <w:t>31</w:t>
      </w:r>
      <w:r>
        <w:rPr>
          <w:rFonts w:hint="eastAsia"/>
        </w:rPr>
        <w:t>日</w:t>
      </w:r>
      <w:r w:rsidRPr="009564D9">
        <w:rPr>
          <w:rFonts w:hint="eastAsia"/>
        </w:rPr>
        <w:t>蔵関</w:t>
      </w:r>
      <w:r>
        <w:rPr>
          <w:rFonts w:hint="eastAsia"/>
        </w:rPr>
        <w:t>第</w:t>
      </w:r>
      <w:r w:rsidR="00F94270">
        <w:rPr>
          <w:rFonts w:hint="eastAsia"/>
        </w:rPr>
        <w:t>331</w:t>
      </w:r>
      <w:r>
        <w:rPr>
          <w:rFonts w:hint="eastAsia"/>
        </w:rPr>
        <w:t>号</w:t>
      </w:r>
    </w:p>
    <w:p w14:paraId="242BF4C5" w14:textId="77777777" w:rsidR="000577A9" w:rsidRDefault="000577A9" w:rsidP="000577A9">
      <w:pPr>
        <w:rPr>
          <w:rFonts w:hint="eastAsia"/>
        </w:rPr>
      </w:pPr>
      <w:r>
        <w:rPr>
          <w:rFonts w:hint="eastAsia"/>
        </w:rPr>
        <w:t>改正</w:t>
      </w:r>
      <w:r>
        <w:rPr>
          <w:rFonts w:hint="eastAsia"/>
        </w:rPr>
        <w:tab/>
      </w:r>
      <w:r>
        <w:rPr>
          <w:rFonts w:hint="eastAsia"/>
        </w:rPr>
        <w:t>平成</w:t>
      </w:r>
      <w:r w:rsidR="00F94270">
        <w:rPr>
          <w:rFonts w:hint="eastAsia"/>
        </w:rPr>
        <w:t>7</w:t>
      </w:r>
      <w:r>
        <w:rPr>
          <w:rFonts w:hint="eastAsia"/>
        </w:rPr>
        <w:t>年</w:t>
      </w:r>
      <w:r>
        <w:rPr>
          <w:rFonts w:hint="eastAsia"/>
        </w:rPr>
        <w:t>3</w:t>
      </w:r>
      <w:r>
        <w:rPr>
          <w:rFonts w:hint="eastAsia"/>
        </w:rPr>
        <w:t>月</w:t>
      </w:r>
      <w:r>
        <w:rPr>
          <w:rFonts w:hint="eastAsia"/>
        </w:rPr>
        <w:t>31</w:t>
      </w:r>
      <w:r>
        <w:rPr>
          <w:rFonts w:hint="eastAsia"/>
        </w:rPr>
        <w:t>日財関第</w:t>
      </w:r>
      <w:r w:rsidR="00F94270">
        <w:rPr>
          <w:rFonts w:hint="eastAsia"/>
        </w:rPr>
        <w:t>297</w:t>
      </w:r>
      <w:r>
        <w:rPr>
          <w:rFonts w:hint="eastAsia"/>
        </w:rPr>
        <w:t>号</w:t>
      </w:r>
    </w:p>
    <w:p w14:paraId="4559F758" w14:textId="77777777" w:rsidR="000577A9" w:rsidRDefault="000577A9" w:rsidP="000577A9">
      <w:pPr>
        <w:rPr>
          <w:rFonts w:hint="eastAsia"/>
        </w:rPr>
      </w:pPr>
      <w:r>
        <w:rPr>
          <w:rFonts w:hint="eastAsia"/>
        </w:rPr>
        <w:t>改正</w:t>
      </w:r>
      <w:r>
        <w:rPr>
          <w:rFonts w:hint="eastAsia"/>
        </w:rPr>
        <w:tab/>
      </w:r>
      <w:r>
        <w:rPr>
          <w:rFonts w:hint="eastAsia"/>
        </w:rPr>
        <w:t>平成</w:t>
      </w:r>
      <w:r w:rsidR="00F94270">
        <w:rPr>
          <w:rFonts w:hint="eastAsia"/>
        </w:rPr>
        <w:t>7</w:t>
      </w:r>
      <w:r>
        <w:rPr>
          <w:rFonts w:hint="eastAsia"/>
        </w:rPr>
        <w:t>年</w:t>
      </w:r>
      <w:r w:rsidR="00F94270">
        <w:rPr>
          <w:rFonts w:hint="eastAsia"/>
        </w:rPr>
        <w:t>5</w:t>
      </w:r>
      <w:r>
        <w:rPr>
          <w:rFonts w:hint="eastAsia"/>
        </w:rPr>
        <w:t>月</w:t>
      </w:r>
      <w:r w:rsidR="00F94270">
        <w:rPr>
          <w:rFonts w:hint="eastAsia"/>
        </w:rPr>
        <w:t>25</w:t>
      </w:r>
      <w:r>
        <w:rPr>
          <w:rFonts w:hint="eastAsia"/>
        </w:rPr>
        <w:t>日財関第</w:t>
      </w:r>
      <w:r w:rsidR="00F94270">
        <w:rPr>
          <w:rFonts w:hint="eastAsia"/>
        </w:rPr>
        <w:t>395</w:t>
      </w:r>
      <w:r>
        <w:rPr>
          <w:rFonts w:hint="eastAsia"/>
        </w:rPr>
        <w:t>号</w:t>
      </w:r>
    </w:p>
    <w:p w14:paraId="2772B347" w14:textId="77777777" w:rsidR="00964C86" w:rsidRDefault="00964C86" w:rsidP="00964C86">
      <w:pPr>
        <w:tabs>
          <w:tab w:val="center" w:pos="840"/>
          <w:tab w:val="center" w:pos="4252"/>
          <w:tab w:val="right" w:pos="8504"/>
        </w:tabs>
        <w:jc w:val="left"/>
        <w:rPr>
          <w:rFonts w:hint="eastAsia"/>
        </w:rPr>
      </w:pPr>
      <w:r>
        <w:rPr>
          <w:rFonts w:hint="eastAsia"/>
        </w:rPr>
        <w:t>改正　　平成</w:t>
      </w:r>
      <w:r>
        <w:rPr>
          <w:rFonts w:hint="eastAsia"/>
        </w:rPr>
        <w:t>13</w:t>
      </w:r>
      <w:r w:rsidRPr="00437AB2">
        <w:rPr>
          <w:rFonts w:hint="eastAsia"/>
        </w:rPr>
        <w:t>年</w:t>
      </w:r>
      <w:r>
        <w:rPr>
          <w:rFonts w:hint="eastAsia"/>
        </w:rPr>
        <w:t>12</w:t>
      </w:r>
      <w:r w:rsidRPr="00437AB2">
        <w:rPr>
          <w:rFonts w:hint="eastAsia"/>
        </w:rPr>
        <w:t>月</w:t>
      </w:r>
      <w:r>
        <w:rPr>
          <w:rFonts w:hint="eastAsia"/>
        </w:rPr>
        <w:t>14</w:t>
      </w:r>
      <w:r w:rsidRPr="00437AB2">
        <w:rPr>
          <w:rFonts w:hint="eastAsia"/>
        </w:rPr>
        <w:t>日</w:t>
      </w:r>
      <w:r>
        <w:rPr>
          <w:rFonts w:hint="eastAsia"/>
        </w:rPr>
        <w:t>財関第</w:t>
      </w:r>
      <w:r>
        <w:rPr>
          <w:rFonts w:hint="eastAsia"/>
        </w:rPr>
        <w:t>1005</w:t>
      </w:r>
      <w:r>
        <w:rPr>
          <w:rFonts w:hint="eastAsia"/>
        </w:rPr>
        <w:t>号</w:t>
      </w:r>
    </w:p>
    <w:p w14:paraId="76546921" w14:textId="77777777" w:rsidR="000577A9" w:rsidRDefault="000577A9" w:rsidP="000577A9">
      <w:pPr>
        <w:rPr>
          <w:rFonts w:hint="eastAsia"/>
        </w:rPr>
      </w:pPr>
      <w:r>
        <w:rPr>
          <w:rFonts w:hint="eastAsia"/>
        </w:rPr>
        <w:t>改正</w:t>
      </w:r>
      <w:r>
        <w:rPr>
          <w:rFonts w:hint="eastAsia"/>
        </w:rPr>
        <w:tab/>
      </w:r>
      <w:r>
        <w:rPr>
          <w:rFonts w:hint="eastAsia"/>
        </w:rPr>
        <w:t>平成</w:t>
      </w:r>
      <w:r>
        <w:rPr>
          <w:rFonts w:hint="eastAsia"/>
        </w:rPr>
        <w:t>18</w:t>
      </w:r>
      <w:r>
        <w:rPr>
          <w:rFonts w:hint="eastAsia"/>
        </w:rPr>
        <w:t>年</w:t>
      </w:r>
      <w:r>
        <w:rPr>
          <w:rFonts w:hint="eastAsia"/>
        </w:rPr>
        <w:t>3</w:t>
      </w:r>
      <w:r>
        <w:rPr>
          <w:rFonts w:hint="eastAsia"/>
        </w:rPr>
        <w:t>月</w:t>
      </w:r>
      <w:r>
        <w:rPr>
          <w:rFonts w:hint="eastAsia"/>
        </w:rPr>
        <w:t>31</w:t>
      </w:r>
      <w:r>
        <w:rPr>
          <w:rFonts w:hint="eastAsia"/>
        </w:rPr>
        <w:t>日財関第</w:t>
      </w:r>
      <w:r>
        <w:rPr>
          <w:rFonts w:hint="eastAsia"/>
        </w:rPr>
        <w:t>395</w:t>
      </w:r>
      <w:r>
        <w:rPr>
          <w:rFonts w:hint="eastAsia"/>
        </w:rPr>
        <w:t>号</w:t>
      </w:r>
    </w:p>
    <w:p w14:paraId="1F521BFD" w14:textId="77777777" w:rsidR="000577A9" w:rsidRDefault="000577A9" w:rsidP="000577A9">
      <w:pPr>
        <w:rPr>
          <w:rFonts w:hint="eastAsia"/>
        </w:rPr>
      </w:pPr>
      <w:r>
        <w:rPr>
          <w:rFonts w:hint="eastAsia"/>
        </w:rPr>
        <w:t>改正</w:t>
      </w:r>
      <w:r>
        <w:rPr>
          <w:rFonts w:hint="eastAsia"/>
        </w:rPr>
        <w:tab/>
      </w:r>
      <w:r>
        <w:rPr>
          <w:rFonts w:hint="eastAsia"/>
        </w:rPr>
        <w:t>平成</w:t>
      </w:r>
      <w:r w:rsidR="00F94270">
        <w:rPr>
          <w:rFonts w:hint="eastAsia"/>
        </w:rPr>
        <w:t>19</w:t>
      </w:r>
      <w:r>
        <w:rPr>
          <w:rFonts w:hint="eastAsia"/>
        </w:rPr>
        <w:t>年</w:t>
      </w:r>
      <w:r w:rsidR="00F94270">
        <w:rPr>
          <w:rFonts w:hint="eastAsia"/>
        </w:rPr>
        <w:t>3</w:t>
      </w:r>
      <w:r>
        <w:rPr>
          <w:rFonts w:hint="eastAsia"/>
        </w:rPr>
        <w:t>月</w:t>
      </w:r>
      <w:r w:rsidR="00F94270">
        <w:rPr>
          <w:rFonts w:hint="eastAsia"/>
        </w:rPr>
        <w:t>3</w:t>
      </w:r>
      <w:r>
        <w:rPr>
          <w:rFonts w:hint="eastAsia"/>
        </w:rPr>
        <w:t>1</w:t>
      </w:r>
      <w:r>
        <w:rPr>
          <w:rFonts w:hint="eastAsia"/>
        </w:rPr>
        <w:t>日財関第</w:t>
      </w:r>
      <w:r w:rsidR="00F94270">
        <w:rPr>
          <w:rFonts w:hint="eastAsia"/>
        </w:rPr>
        <w:t>420</w:t>
      </w:r>
      <w:r>
        <w:rPr>
          <w:rFonts w:hint="eastAsia"/>
        </w:rPr>
        <w:t>号</w:t>
      </w:r>
    </w:p>
    <w:p w14:paraId="2C087C46" w14:textId="77777777" w:rsidR="005B2990" w:rsidRPr="005B2990" w:rsidRDefault="005B2990" w:rsidP="005B2990">
      <w:r w:rsidRPr="005B2990">
        <w:t>改正</w:t>
      </w:r>
      <w:r w:rsidRPr="005B2990">
        <w:tab/>
      </w:r>
      <w:r w:rsidRPr="005B2990">
        <w:rPr>
          <w:rFonts w:hint="eastAsia"/>
        </w:rPr>
        <w:t>平成</w:t>
      </w:r>
      <w:r w:rsidRPr="005B2990">
        <w:rPr>
          <w:rFonts w:hint="eastAsia"/>
        </w:rPr>
        <w:t>23</w:t>
      </w:r>
      <w:r w:rsidRPr="005B2990">
        <w:rPr>
          <w:rFonts w:hint="eastAsia"/>
        </w:rPr>
        <w:t>年</w:t>
      </w:r>
      <w:r w:rsidRPr="005B2990">
        <w:rPr>
          <w:rFonts w:hint="eastAsia"/>
        </w:rPr>
        <w:t>12</w:t>
      </w:r>
      <w:r w:rsidRPr="005B2990">
        <w:rPr>
          <w:rFonts w:hint="eastAsia"/>
        </w:rPr>
        <w:t>月</w:t>
      </w:r>
      <w:r w:rsidRPr="005B2990">
        <w:rPr>
          <w:rFonts w:hint="eastAsia"/>
        </w:rPr>
        <w:t>21</w:t>
      </w:r>
      <w:r w:rsidRPr="005B2990">
        <w:rPr>
          <w:rFonts w:hint="eastAsia"/>
        </w:rPr>
        <w:t>日財関第</w:t>
      </w:r>
      <w:r w:rsidRPr="005B2990">
        <w:rPr>
          <w:rFonts w:hint="eastAsia"/>
        </w:rPr>
        <w:t>1418</w:t>
      </w:r>
      <w:r w:rsidRPr="005B2990">
        <w:rPr>
          <w:rFonts w:hint="eastAsia"/>
        </w:rPr>
        <w:t>号</w:t>
      </w:r>
    </w:p>
    <w:p w14:paraId="5C944838" w14:textId="77777777" w:rsidR="005B2990" w:rsidRDefault="00270C92" w:rsidP="00362D2B">
      <w:pPr>
        <w:rPr>
          <w:rFonts w:hint="eastAsia"/>
        </w:rPr>
      </w:pPr>
      <w:r w:rsidRPr="00270C92">
        <w:rPr>
          <w:rFonts w:hint="eastAsia"/>
        </w:rPr>
        <w:t>改正</w:t>
      </w:r>
      <w:r w:rsidRPr="00270C92">
        <w:rPr>
          <w:rFonts w:hint="eastAsia"/>
        </w:rPr>
        <w:tab/>
      </w:r>
      <w:r>
        <w:rPr>
          <w:rFonts w:hint="eastAsia"/>
        </w:rPr>
        <w:t>令和元年</w:t>
      </w:r>
      <w:r>
        <w:rPr>
          <w:rFonts w:hint="eastAsia"/>
        </w:rPr>
        <w:t>6</w:t>
      </w:r>
      <w:r w:rsidRPr="00270C92">
        <w:rPr>
          <w:rFonts w:hint="eastAsia"/>
        </w:rPr>
        <w:t>月</w:t>
      </w:r>
      <w:r>
        <w:rPr>
          <w:rFonts w:hint="eastAsia"/>
        </w:rPr>
        <w:t>13</w:t>
      </w:r>
      <w:r w:rsidRPr="00270C92">
        <w:rPr>
          <w:rFonts w:hint="eastAsia"/>
        </w:rPr>
        <w:t>日財関第</w:t>
      </w:r>
      <w:r>
        <w:rPr>
          <w:rFonts w:hint="eastAsia"/>
        </w:rPr>
        <w:t>784</w:t>
      </w:r>
      <w:r w:rsidRPr="00270C92">
        <w:rPr>
          <w:rFonts w:hint="eastAsia"/>
        </w:rPr>
        <w:t>号</w:t>
      </w:r>
    </w:p>
    <w:p w14:paraId="3FA36E6D" w14:textId="77777777" w:rsidR="00270C92" w:rsidRPr="005B2990" w:rsidRDefault="00270C92" w:rsidP="00362D2B">
      <w:pPr>
        <w:rPr>
          <w:rFonts w:hint="eastAsia"/>
        </w:rPr>
      </w:pPr>
    </w:p>
    <w:p w14:paraId="7BD01C84" w14:textId="77777777" w:rsidR="00362D2B" w:rsidRDefault="00F94270" w:rsidP="00F94270">
      <w:pPr>
        <w:ind w:left="210" w:hangingChars="100" w:hanging="210"/>
        <w:rPr>
          <w:rFonts w:hint="eastAsia"/>
        </w:rPr>
      </w:pPr>
      <w:r>
        <w:rPr>
          <w:rFonts w:hint="eastAsia"/>
        </w:rPr>
        <w:t xml:space="preserve">⑴　</w:t>
      </w:r>
      <w:r w:rsidR="00362D2B">
        <w:rPr>
          <w:rFonts w:hint="eastAsia"/>
        </w:rPr>
        <w:t>石油（以下「油」という。）の数量の測定は、原則として、保税地域とされているタンク（以下「保税タンク」という。）の容量測定により行うこと。</w:t>
      </w:r>
    </w:p>
    <w:p w14:paraId="79E2FABF" w14:textId="77777777" w:rsidR="00362D2B" w:rsidRDefault="00362D2B" w:rsidP="00F94270">
      <w:pPr>
        <w:ind w:leftChars="100" w:left="210" w:firstLineChars="100" w:firstLine="210"/>
        <w:rPr>
          <w:rFonts w:hint="eastAsia"/>
        </w:rPr>
      </w:pPr>
      <w:r>
        <w:rPr>
          <w:rFonts w:hint="eastAsia"/>
        </w:rPr>
        <w:t>ただし、過去の実績等を勘案し、仕入蕎に記載された数量と実数量の誤差が通常認められる観囲内のものであることが見込まれる場合等、仕入書に記載された数量を使用</w:t>
      </w:r>
      <w:r w:rsidR="00B416C6">
        <w:rPr>
          <w:rFonts w:hint="eastAsia"/>
        </w:rPr>
        <w:t>し</w:t>
      </w:r>
      <w:r>
        <w:rPr>
          <w:rFonts w:hint="eastAsia"/>
        </w:rPr>
        <w:t>て差し支えないと認められる場合には当該記載された数量により、引取数量が引取容器（例えば、タンカー、タンクローリー等）の容量により潮定しても差し支えないと認められる場合には当該容量により測定した数量により、又は「揮発油その他の石油類の数量測定に流量計を使用する場合の取扱いについて」（昭和</w:t>
      </w:r>
      <w:r>
        <w:rPr>
          <w:rFonts w:hint="eastAsia"/>
        </w:rPr>
        <w:t>44</w:t>
      </w:r>
      <w:r>
        <w:rPr>
          <w:rFonts w:hint="eastAsia"/>
        </w:rPr>
        <w:t>年</w:t>
      </w:r>
      <w:r>
        <w:rPr>
          <w:rFonts w:hint="eastAsia"/>
        </w:rPr>
        <w:t>11</w:t>
      </w:r>
      <w:r>
        <w:rPr>
          <w:rFonts w:hint="eastAsia"/>
        </w:rPr>
        <w:t>月</w:t>
      </w:r>
      <w:r>
        <w:rPr>
          <w:rFonts w:hint="eastAsia"/>
        </w:rPr>
        <w:t>18</w:t>
      </w:r>
      <w:r>
        <w:rPr>
          <w:rFonts w:hint="eastAsia"/>
        </w:rPr>
        <w:t>日蔵関第</w:t>
      </w:r>
      <w:r>
        <w:rPr>
          <w:rFonts w:hint="eastAsia"/>
        </w:rPr>
        <w:t>3223</w:t>
      </w:r>
      <w:r>
        <w:rPr>
          <w:rFonts w:hint="eastAsia"/>
        </w:rPr>
        <w:t>号）の規定に基づき数量測定を行った場合には当該鋭定に基づき測定した数量により、それぞれ申告を行わせて差し支えない。</w:t>
      </w:r>
    </w:p>
    <w:p w14:paraId="13BA68E6" w14:textId="77777777" w:rsidR="00362D2B" w:rsidRDefault="00F94270" w:rsidP="00F94270">
      <w:pPr>
        <w:ind w:left="210" w:hangingChars="100" w:hanging="210"/>
        <w:rPr>
          <w:rFonts w:hint="eastAsia"/>
        </w:rPr>
      </w:pPr>
      <w:r>
        <w:rPr>
          <w:rFonts w:hint="eastAsia"/>
        </w:rPr>
        <w:t xml:space="preserve">⑵　</w:t>
      </w:r>
      <w:r w:rsidR="00362D2B">
        <w:rPr>
          <w:rFonts w:hint="eastAsia"/>
        </w:rPr>
        <w:t>一種類の油を保税タンクに蔵入れ又は移</w:t>
      </w:r>
      <w:r w:rsidR="00B416C6">
        <w:rPr>
          <w:rFonts w:hint="eastAsia"/>
        </w:rPr>
        <w:t>入</w:t>
      </w:r>
      <w:r w:rsidR="00362D2B">
        <w:rPr>
          <w:rFonts w:hint="eastAsia"/>
        </w:rPr>
        <w:t>れ（以下「蔵入れ」という。）し、）当該タンクより蔵出し又は移出し（</w:t>
      </w:r>
      <w:r>
        <w:rPr>
          <w:rFonts w:hint="eastAsia"/>
        </w:rPr>
        <w:t>以下</w:t>
      </w:r>
      <w:r w:rsidR="00362D2B">
        <w:rPr>
          <w:rFonts w:hint="eastAsia"/>
        </w:rPr>
        <w:t>「蔵出し」という。）し輸入する場合</w:t>
      </w:r>
    </w:p>
    <w:p w14:paraId="71570E9A" w14:textId="77777777" w:rsidR="00362D2B" w:rsidRDefault="00F94270" w:rsidP="00F94270">
      <w:pPr>
        <w:ind w:leftChars="100" w:left="420" w:hangingChars="100" w:hanging="210"/>
        <w:rPr>
          <w:rFonts w:hint="eastAsia"/>
        </w:rPr>
      </w:pPr>
      <w:r w:rsidRPr="00F94270">
        <w:rPr>
          <w:rFonts w:hint="eastAsia"/>
        </w:rPr>
        <w:t xml:space="preserve">　</w:t>
      </w:r>
      <w:r w:rsidR="00362D2B">
        <w:rPr>
          <w:rFonts w:hint="eastAsia"/>
        </w:rPr>
        <w:t>全量を一つのタンクに蔵入れし、蔵出輸入する場合</w:t>
      </w:r>
    </w:p>
    <w:p w14:paraId="33D81BFD" w14:textId="77777777" w:rsidR="00362D2B" w:rsidRDefault="00F94270" w:rsidP="00F94270">
      <w:pPr>
        <w:ind w:leftChars="200" w:left="630" w:hangingChars="100" w:hanging="210"/>
        <w:rPr>
          <w:rFonts w:hint="eastAsia"/>
        </w:rPr>
      </w:pPr>
      <w:r w:rsidRPr="00F94270">
        <w:rPr>
          <w:rFonts w:hint="eastAsia"/>
        </w:rPr>
        <w:t xml:space="preserve">　</w:t>
      </w:r>
      <w:r w:rsidR="00362D2B">
        <w:rPr>
          <w:rFonts w:hint="eastAsia"/>
        </w:rPr>
        <w:t>蔵入れの数量及び価格</w:t>
      </w:r>
    </w:p>
    <w:p w14:paraId="04B67E13" w14:textId="77777777" w:rsidR="00362D2B" w:rsidRDefault="00610C6E" w:rsidP="006A6762">
      <w:pPr>
        <w:ind w:leftChars="300" w:left="630" w:firstLineChars="100" w:firstLine="210"/>
        <w:rPr>
          <w:rFonts w:hint="eastAsia"/>
        </w:rPr>
      </w:pPr>
      <w:r>
        <w:rPr>
          <w:rFonts w:hint="eastAsia"/>
        </w:rPr>
        <w:t>蔵入数量は油</w:t>
      </w:r>
      <w:r w:rsidR="00362D2B">
        <w:rPr>
          <w:rFonts w:hint="eastAsia"/>
        </w:rPr>
        <w:t>をタンクに入れて、静置した後の実測数量による。静置時間は、原油及び重油については原則として</w:t>
      </w:r>
      <w:r w:rsidR="00362D2B">
        <w:rPr>
          <w:rFonts w:hint="eastAsia"/>
        </w:rPr>
        <w:t>24</w:t>
      </w:r>
      <w:r w:rsidR="00362D2B">
        <w:rPr>
          <w:rFonts w:hint="eastAsia"/>
        </w:rPr>
        <w:t>時間とするが、油種、温度等を勘案して支障がないと認められる場合には、</w:t>
      </w:r>
      <w:r w:rsidR="006A6762">
        <w:rPr>
          <w:rFonts w:hint="eastAsia"/>
        </w:rPr>
        <w:t>適宜</w:t>
      </w:r>
      <w:r w:rsidR="00362D2B">
        <w:rPr>
          <w:rFonts w:hint="eastAsia"/>
        </w:rPr>
        <w:t>短縮して差し支えない。以下、実測数量の場合に</w:t>
      </w:r>
      <w:r w:rsidR="00362D2B">
        <w:rPr>
          <w:rFonts w:hint="eastAsia"/>
        </w:rPr>
        <w:lastRenderedPageBreak/>
        <w:t>同じ。ただし、水分が油と分離しており、かつ、その数量が実測される場合には当該水分を控除して差し支えない。</w:t>
      </w:r>
      <w:r w:rsidR="00F94270">
        <w:rPr>
          <w:rFonts w:hint="eastAsia"/>
        </w:rPr>
        <w:t>蔵入</w:t>
      </w:r>
      <w:r w:rsidR="00362D2B">
        <w:rPr>
          <w:rFonts w:hint="eastAsia"/>
        </w:rPr>
        <w:t>価格は、実測数量と仕入書面記載数量（仕入書面ネット数量及びグロス数量が併記されている場合はグロス数量）とが、</w:t>
      </w:r>
      <w:r w:rsidR="00362D2B">
        <w:rPr>
          <w:rFonts w:hint="eastAsia"/>
        </w:rPr>
        <w:t>3</w:t>
      </w:r>
      <w:r w:rsidR="00362D2B">
        <w:rPr>
          <w:rFonts w:hint="eastAsia"/>
        </w:rPr>
        <w:t>％以内の差異である場合で、かつ、仕入書面価格が適当と認められるものであれば、その総価額による。したがつて、蔵入れされた油の単価は、仕入書面総価額を上記実測数量で控除して算出した価格となる。</w:t>
      </w:r>
    </w:p>
    <w:p w14:paraId="680F451D" w14:textId="77777777" w:rsidR="00362D2B" w:rsidRDefault="00F94270" w:rsidP="00F94270">
      <w:pPr>
        <w:ind w:leftChars="200" w:left="630" w:hangingChars="100" w:hanging="210"/>
        <w:rPr>
          <w:rFonts w:hint="eastAsia"/>
        </w:rPr>
      </w:pPr>
      <w:r w:rsidRPr="00F94270">
        <w:rPr>
          <w:rFonts w:hint="eastAsia"/>
        </w:rPr>
        <w:t xml:space="preserve">　</w:t>
      </w:r>
      <w:r w:rsidR="00362D2B">
        <w:rPr>
          <w:rFonts w:hint="eastAsia"/>
        </w:rPr>
        <w:t>蔵出しの数量</w:t>
      </w:r>
      <w:r>
        <w:rPr>
          <w:rFonts w:hint="eastAsia"/>
        </w:rPr>
        <w:t>及び</w:t>
      </w:r>
      <w:r w:rsidR="00362D2B">
        <w:rPr>
          <w:rFonts w:hint="eastAsia"/>
        </w:rPr>
        <w:t>価格</w:t>
      </w:r>
    </w:p>
    <w:p w14:paraId="2CDB5BCD" w14:textId="77777777" w:rsidR="00362D2B" w:rsidRDefault="00F94270" w:rsidP="006A6762">
      <w:pPr>
        <w:ind w:leftChars="300" w:left="630" w:firstLineChars="100" w:firstLine="210"/>
        <w:rPr>
          <w:rFonts w:hint="eastAsia"/>
        </w:rPr>
      </w:pPr>
      <w:r>
        <w:rPr>
          <w:rFonts w:hint="eastAsia"/>
        </w:rPr>
        <w:t>蔵出</w:t>
      </w:r>
      <w:r w:rsidR="00362D2B">
        <w:rPr>
          <w:rFonts w:hint="eastAsia"/>
        </w:rPr>
        <w:t>数量は、原則として後尺検量法によって算出する。したがつて、蔵置中の欠減は認めない。ただし、船用油等の場合で必要と認められると</w:t>
      </w:r>
      <w:r w:rsidR="00610C6E">
        <w:rPr>
          <w:rFonts w:hint="eastAsia"/>
        </w:rPr>
        <w:t>き</w:t>
      </w:r>
      <w:r w:rsidR="00362D2B">
        <w:rPr>
          <w:rFonts w:hint="eastAsia"/>
        </w:rPr>
        <w:t>は、前尺後尺検量法を用いて差し支えない。この前尺後尺方式によるもの又は前項のただし書の規定により引き取られるものについては、これらの蔵出数量と後尺方式による蔵出数量との間に生ずる差異は、当初決定された蔵人数量を基準とし、最終蔵出しの際に調整を加えることとし、その際、蔵置中の欠減があると認められるときは、その分の関税を徴収する。</w:t>
      </w:r>
    </w:p>
    <w:p w14:paraId="765DA162" w14:textId="77777777" w:rsidR="00362D2B" w:rsidRDefault="00362D2B" w:rsidP="00610C6E">
      <w:pPr>
        <w:ind w:leftChars="300" w:left="630" w:firstLineChars="100" w:firstLine="210"/>
        <w:rPr>
          <w:rFonts w:hint="eastAsia"/>
        </w:rPr>
      </w:pPr>
      <w:r>
        <w:rPr>
          <w:rFonts w:hint="eastAsia"/>
        </w:rPr>
        <w:t>蔵出価格は、蔵入れの単価に蔵出数量を乗じて算出した価格とする。</w:t>
      </w:r>
    </w:p>
    <w:p w14:paraId="01052B9C" w14:textId="77777777" w:rsidR="00362D2B" w:rsidRDefault="006A6762" w:rsidP="006A6762">
      <w:pPr>
        <w:ind w:leftChars="100" w:left="420" w:hangingChars="100" w:hanging="210"/>
        <w:rPr>
          <w:rFonts w:hint="eastAsia"/>
        </w:rPr>
      </w:pPr>
      <w:r w:rsidRPr="006A6762">
        <w:rPr>
          <w:rFonts w:hint="eastAsia"/>
        </w:rPr>
        <w:t></w:t>
      </w:r>
      <w:r>
        <w:rPr>
          <w:rFonts w:hint="eastAsia"/>
        </w:rPr>
        <w:t xml:space="preserve">　</w:t>
      </w:r>
      <w:r w:rsidR="00362D2B">
        <w:rPr>
          <w:rFonts w:hint="eastAsia"/>
        </w:rPr>
        <w:t>数個の保税タンクに分割蔵入れし、蔵出輸入する場合</w:t>
      </w:r>
    </w:p>
    <w:p w14:paraId="3E66AEA7" w14:textId="77777777" w:rsidR="00362D2B" w:rsidRDefault="006A6762" w:rsidP="006A6762">
      <w:pPr>
        <w:ind w:leftChars="200" w:left="630" w:hangingChars="100" w:hanging="210"/>
        <w:rPr>
          <w:rFonts w:hint="eastAsia"/>
        </w:rPr>
      </w:pPr>
      <w:r w:rsidRPr="00F94270">
        <w:rPr>
          <w:rFonts w:hint="eastAsia"/>
        </w:rPr>
        <w:t xml:space="preserve">　</w:t>
      </w:r>
      <w:r w:rsidR="00362D2B">
        <w:rPr>
          <w:rFonts w:hint="eastAsia"/>
        </w:rPr>
        <w:t>蔵入れの数量及び価格</w:t>
      </w:r>
    </w:p>
    <w:p w14:paraId="0447123E" w14:textId="77777777" w:rsidR="00362D2B" w:rsidRDefault="00362D2B" w:rsidP="006A6762">
      <w:pPr>
        <w:ind w:leftChars="300" w:left="630" w:firstLineChars="100" w:firstLine="210"/>
        <w:rPr>
          <w:rFonts w:hint="eastAsia"/>
        </w:rPr>
      </w:pPr>
      <w:r>
        <w:rPr>
          <w:rFonts w:hint="eastAsia"/>
        </w:rPr>
        <w:t>一仕入書の油が数個の保税タンクに分割して蔵入れされる場合には、蔵入数量は各保税タンクにおける実測数量におけることとし、蔵入価格は、蔵入れの合計数量と仕入書面数量とが、</w:t>
      </w:r>
      <w:r>
        <w:rPr>
          <w:rFonts w:hint="eastAsia"/>
        </w:rPr>
        <w:t>3</w:t>
      </w:r>
      <w:r>
        <w:rPr>
          <w:rFonts w:hint="eastAsia"/>
        </w:rPr>
        <w:t>％以内の差異である場合は、前記</w:t>
      </w:r>
      <w:r w:rsidR="00610C6E">
        <w:rPr>
          <w:rFonts w:hint="eastAsia"/>
        </w:rPr>
        <w:t>⑵－</w:t>
      </w:r>
      <w:r w:rsidR="00610C6E" w:rsidRPr="006A6762">
        <w:rPr>
          <w:rFonts w:hint="eastAsia"/>
        </w:rPr>
        <w:t></w:t>
      </w:r>
      <w:r w:rsidR="00610C6E">
        <w:rPr>
          <w:rFonts w:hint="eastAsia"/>
        </w:rPr>
        <w:t>‐</w:t>
      </w:r>
      <w:r w:rsidR="00610C6E" w:rsidRPr="00F94270">
        <w:rPr>
          <w:rFonts w:hint="eastAsia"/>
        </w:rPr>
        <w:t></w:t>
      </w:r>
      <w:r w:rsidR="00610C6E">
        <w:rPr>
          <w:rFonts w:hint="eastAsia"/>
        </w:rPr>
        <w:t>と</w:t>
      </w:r>
      <w:r>
        <w:rPr>
          <w:rFonts w:hint="eastAsia"/>
        </w:rPr>
        <w:t>同様に仕入書面総価額による。</w:t>
      </w:r>
    </w:p>
    <w:p w14:paraId="35937DBC" w14:textId="77777777" w:rsidR="006A6762" w:rsidRDefault="006A6762" w:rsidP="006A6762">
      <w:pPr>
        <w:ind w:leftChars="200" w:left="630" w:hangingChars="100" w:hanging="210"/>
        <w:rPr>
          <w:rFonts w:hint="eastAsia"/>
        </w:rPr>
      </w:pPr>
      <w:r w:rsidRPr="00F94270">
        <w:rPr>
          <w:rFonts w:hint="eastAsia"/>
        </w:rPr>
        <w:t xml:space="preserve">　</w:t>
      </w:r>
      <w:r>
        <w:rPr>
          <w:rFonts w:hint="eastAsia"/>
        </w:rPr>
        <w:t>蔵出しの数量及び価格</w:t>
      </w:r>
    </w:p>
    <w:p w14:paraId="764B6B63" w14:textId="77777777" w:rsidR="00362D2B" w:rsidRDefault="006A6762" w:rsidP="006A6762">
      <w:pPr>
        <w:ind w:leftChars="300" w:left="630" w:firstLineChars="100" w:firstLine="210"/>
        <w:rPr>
          <w:rFonts w:hint="eastAsia"/>
        </w:rPr>
      </w:pPr>
      <w:r>
        <w:rPr>
          <w:rFonts w:hint="eastAsia"/>
        </w:rPr>
        <w:t>⑵</w:t>
      </w:r>
      <w:r w:rsidR="00362D2B">
        <w:rPr>
          <w:rFonts w:hint="eastAsia"/>
        </w:rPr>
        <w:t>－</w:t>
      </w:r>
      <w:r w:rsidRPr="006A6762">
        <w:rPr>
          <w:rFonts w:hint="eastAsia"/>
        </w:rPr>
        <w:t></w:t>
      </w:r>
      <w:r>
        <w:rPr>
          <w:rFonts w:hint="eastAsia"/>
        </w:rPr>
        <w:t>‐</w:t>
      </w:r>
      <w:r w:rsidRPr="00F94270">
        <w:rPr>
          <w:rFonts w:hint="eastAsia"/>
        </w:rPr>
        <w:t></w:t>
      </w:r>
      <w:r w:rsidR="00362D2B">
        <w:rPr>
          <w:rFonts w:hint="eastAsia"/>
        </w:rPr>
        <w:t>の方法による。</w:t>
      </w:r>
    </w:p>
    <w:p w14:paraId="4663A9DA" w14:textId="77777777" w:rsidR="00362D2B" w:rsidRDefault="006A6762" w:rsidP="006A6762">
      <w:pPr>
        <w:ind w:leftChars="100" w:left="420" w:hangingChars="100" w:hanging="210"/>
        <w:rPr>
          <w:rFonts w:hint="eastAsia"/>
        </w:rPr>
      </w:pPr>
      <w:r w:rsidRPr="006A6762">
        <w:rPr>
          <w:rFonts w:hint="eastAsia"/>
        </w:rPr>
        <w:t xml:space="preserve">　</w:t>
      </w:r>
      <w:r w:rsidR="00362D2B">
        <w:rPr>
          <w:rFonts w:hint="eastAsia"/>
        </w:rPr>
        <w:t>数港に分割して蔵入れし、蔵出輸入する場合</w:t>
      </w:r>
    </w:p>
    <w:p w14:paraId="7877F7D1" w14:textId="77777777" w:rsidR="006A6762" w:rsidRDefault="006A6762" w:rsidP="006A6762">
      <w:pPr>
        <w:ind w:leftChars="200" w:left="630" w:hangingChars="100" w:hanging="210"/>
        <w:rPr>
          <w:rFonts w:hint="eastAsia"/>
        </w:rPr>
      </w:pPr>
      <w:r w:rsidRPr="00F94270">
        <w:rPr>
          <w:rFonts w:hint="eastAsia"/>
        </w:rPr>
        <w:t xml:space="preserve">　</w:t>
      </w:r>
      <w:r>
        <w:rPr>
          <w:rFonts w:hint="eastAsia"/>
        </w:rPr>
        <w:t>蔵入れの数量及び価格</w:t>
      </w:r>
    </w:p>
    <w:p w14:paraId="2D6B1526" w14:textId="77777777" w:rsidR="00362D2B" w:rsidRDefault="006A6762" w:rsidP="006A6762">
      <w:pPr>
        <w:ind w:leftChars="300" w:left="840" w:hangingChars="100" w:hanging="210"/>
        <w:rPr>
          <w:rFonts w:hint="eastAsia"/>
        </w:rPr>
      </w:pPr>
      <w:r>
        <w:rPr>
          <w:rFonts w:hint="eastAsia"/>
        </w:rPr>
        <w:t xml:space="preserve">⒜　</w:t>
      </w:r>
      <w:r w:rsidR="00362D2B">
        <w:rPr>
          <w:rFonts w:hint="eastAsia"/>
        </w:rPr>
        <w:t>最終港以外の輸入港における数量及び価格</w:t>
      </w:r>
    </w:p>
    <w:p w14:paraId="00170EFA" w14:textId="77777777" w:rsidR="00362D2B" w:rsidRDefault="00362D2B" w:rsidP="006A6762">
      <w:pPr>
        <w:ind w:leftChars="400" w:left="840" w:firstLineChars="100" w:firstLine="210"/>
        <w:rPr>
          <w:rFonts w:hint="eastAsia"/>
        </w:rPr>
      </w:pPr>
      <w:r>
        <w:rPr>
          <w:rFonts w:hint="eastAsia"/>
        </w:rPr>
        <w:t>蔵</w:t>
      </w:r>
      <w:r w:rsidR="00B416C6">
        <w:rPr>
          <w:rFonts w:hint="eastAsia"/>
        </w:rPr>
        <w:t>入</w:t>
      </w:r>
      <w:r>
        <w:rPr>
          <w:rFonts w:hint="eastAsia"/>
        </w:rPr>
        <w:t>数量は保税タンクに移し入れた際の実測数量による。</w:t>
      </w:r>
    </w:p>
    <w:p w14:paraId="0FA63AD4" w14:textId="77777777" w:rsidR="00362D2B" w:rsidRDefault="00362D2B" w:rsidP="006A6762">
      <w:pPr>
        <w:ind w:leftChars="400" w:left="840" w:firstLineChars="100" w:firstLine="210"/>
        <w:rPr>
          <w:rFonts w:hint="eastAsia"/>
        </w:rPr>
      </w:pPr>
      <w:r>
        <w:rPr>
          <w:rFonts w:hint="eastAsia"/>
        </w:rPr>
        <w:t>蔵</w:t>
      </w:r>
      <w:r w:rsidR="00B416C6">
        <w:rPr>
          <w:rFonts w:hint="eastAsia"/>
        </w:rPr>
        <w:t>入</w:t>
      </w:r>
      <w:r>
        <w:rPr>
          <w:rFonts w:hint="eastAsia"/>
        </w:rPr>
        <w:t>価格は仕入書面単価に実測数量を乗じて算出したものとする。</w:t>
      </w:r>
    </w:p>
    <w:p w14:paraId="772B9EB8" w14:textId="77777777" w:rsidR="00362D2B" w:rsidRDefault="006A6762" w:rsidP="006A6762">
      <w:pPr>
        <w:ind w:leftChars="300" w:left="840" w:hangingChars="100" w:hanging="210"/>
        <w:rPr>
          <w:rFonts w:hint="eastAsia"/>
        </w:rPr>
      </w:pPr>
      <w:r>
        <w:rPr>
          <w:rFonts w:hint="eastAsia"/>
        </w:rPr>
        <w:t xml:space="preserve">⒝　</w:t>
      </w:r>
      <w:r w:rsidR="00362D2B">
        <w:rPr>
          <w:rFonts w:hint="eastAsia"/>
        </w:rPr>
        <w:t>最終港における数量及び価格</w:t>
      </w:r>
    </w:p>
    <w:p w14:paraId="5F75002E" w14:textId="77777777" w:rsidR="00362D2B" w:rsidRDefault="00362D2B" w:rsidP="006A6762">
      <w:pPr>
        <w:ind w:leftChars="400" w:left="840" w:firstLineChars="100" w:firstLine="210"/>
        <w:rPr>
          <w:rFonts w:hint="eastAsia"/>
        </w:rPr>
      </w:pPr>
      <w:r>
        <w:rPr>
          <w:rFonts w:hint="eastAsia"/>
        </w:rPr>
        <w:t>蔵</w:t>
      </w:r>
      <w:r w:rsidR="00B416C6">
        <w:rPr>
          <w:rFonts w:hint="eastAsia"/>
        </w:rPr>
        <w:t>入</w:t>
      </w:r>
      <w:r>
        <w:rPr>
          <w:rFonts w:hint="eastAsia"/>
        </w:rPr>
        <w:t>数量は、保税タンクに移し入れた際の実測数量による。</w:t>
      </w:r>
    </w:p>
    <w:p w14:paraId="2694DEC5" w14:textId="77777777" w:rsidR="00362D2B" w:rsidRDefault="00362D2B" w:rsidP="006A6762">
      <w:pPr>
        <w:ind w:leftChars="400" w:left="840" w:firstLineChars="100" w:firstLine="210"/>
        <w:rPr>
          <w:rFonts w:hint="eastAsia"/>
        </w:rPr>
      </w:pPr>
      <w:r>
        <w:rPr>
          <w:rFonts w:hint="eastAsia"/>
        </w:rPr>
        <w:t>蔵</w:t>
      </w:r>
      <w:r w:rsidR="00B416C6">
        <w:rPr>
          <w:rFonts w:hint="eastAsia"/>
        </w:rPr>
        <w:t>入</w:t>
      </w:r>
      <w:r>
        <w:rPr>
          <w:rFonts w:hint="eastAsia"/>
        </w:rPr>
        <w:t xml:space="preserve">価格は、前記各港における実測数量と最終港における実測数量とを加えた　　</w:t>
      </w:r>
      <w:r w:rsidR="006A6762">
        <w:rPr>
          <w:rFonts w:hint="eastAsia"/>
        </w:rPr>
        <w:t>合計</w:t>
      </w:r>
      <w:r>
        <w:rPr>
          <w:rFonts w:hint="eastAsia"/>
        </w:rPr>
        <w:t>数量と仕入書面数量とが</w:t>
      </w:r>
      <w:r>
        <w:rPr>
          <w:rFonts w:hint="eastAsia"/>
        </w:rPr>
        <w:t>3</w:t>
      </w:r>
      <w:r>
        <w:rPr>
          <w:rFonts w:hint="eastAsia"/>
        </w:rPr>
        <w:t>％以内の差異である場介には、原則として</w:t>
      </w:r>
      <w:r w:rsidR="006A6762">
        <w:rPr>
          <w:rFonts w:hint="eastAsia"/>
        </w:rPr>
        <w:t>仕入書面</w:t>
      </w:r>
      <w:r>
        <w:rPr>
          <w:rFonts w:hint="eastAsia"/>
        </w:rPr>
        <w:t>総価額から前記各港における課税価格を減じたものとする。</w:t>
      </w:r>
    </w:p>
    <w:p w14:paraId="38330149" w14:textId="77777777" w:rsidR="00362D2B" w:rsidRDefault="006A6762" w:rsidP="00610C6E">
      <w:pPr>
        <w:tabs>
          <w:tab w:val="right" w:pos="8504"/>
        </w:tabs>
        <w:ind w:leftChars="300" w:left="1050" w:hangingChars="200" w:hanging="420"/>
        <w:rPr>
          <w:rFonts w:hint="eastAsia"/>
        </w:rPr>
      </w:pPr>
      <w:r>
        <w:rPr>
          <w:rFonts w:hint="eastAsia"/>
        </w:rPr>
        <w:t>（注）</w:t>
      </w:r>
      <w:r w:rsidR="00362D2B">
        <w:rPr>
          <w:rFonts w:hint="eastAsia"/>
        </w:rPr>
        <w:t>最終港以外の輸入港税関は、最終港税関に蔵入れの数量及び価格を通報し、最終港税関はそれを取りまとめて参考までに関係輸入港税関に通報する。</w:t>
      </w:r>
    </w:p>
    <w:p w14:paraId="17C51F92" w14:textId="77777777" w:rsidR="006A6762" w:rsidRDefault="006A6762" w:rsidP="006A6762">
      <w:pPr>
        <w:ind w:leftChars="200" w:left="630" w:hangingChars="100" w:hanging="210"/>
        <w:rPr>
          <w:rFonts w:hint="eastAsia"/>
        </w:rPr>
      </w:pPr>
      <w:r w:rsidRPr="00F94270">
        <w:rPr>
          <w:rFonts w:hint="eastAsia"/>
        </w:rPr>
        <w:t xml:space="preserve">　</w:t>
      </w:r>
      <w:r>
        <w:rPr>
          <w:rFonts w:hint="eastAsia"/>
        </w:rPr>
        <w:t>蔵出しの数量及び価格</w:t>
      </w:r>
    </w:p>
    <w:p w14:paraId="0058D38C" w14:textId="77777777" w:rsidR="006A6762" w:rsidRDefault="006A6762" w:rsidP="006A6762">
      <w:pPr>
        <w:ind w:leftChars="300" w:left="630" w:firstLineChars="100" w:firstLine="210"/>
        <w:rPr>
          <w:rFonts w:hint="eastAsia"/>
        </w:rPr>
      </w:pPr>
      <w:r>
        <w:rPr>
          <w:rFonts w:hint="eastAsia"/>
        </w:rPr>
        <w:lastRenderedPageBreak/>
        <w:t>⑵－</w:t>
      </w:r>
      <w:r w:rsidRPr="006A6762">
        <w:rPr>
          <w:rFonts w:hint="eastAsia"/>
        </w:rPr>
        <w:t></w:t>
      </w:r>
      <w:r>
        <w:rPr>
          <w:rFonts w:hint="eastAsia"/>
        </w:rPr>
        <w:t>‐</w:t>
      </w:r>
      <w:r w:rsidRPr="00F94270">
        <w:rPr>
          <w:rFonts w:hint="eastAsia"/>
        </w:rPr>
        <w:t></w:t>
      </w:r>
      <w:r>
        <w:rPr>
          <w:rFonts w:hint="eastAsia"/>
        </w:rPr>
        <w:t>の方法による。</w:t>
      </w:r>
    </w:p>
    <w:p w14:paraId="6AB85B7A" w14:textId="77777777" w:rsidR="00362D2B" w:rsidRDefault="00610C6E" w:rsidP="00AD44E5">
      <w:pPr>
        <w:ind w:leftChars="100" w:left="420" w:hangingChars="100" w:hanging="210"/>
        <w:rPr>
          <w:rFonts w:hint="eastAsia"/>
        </w:rPr>
      </w:pPr>
      <w:r w:rsidRPr="00610C6E">
        <w:rPr>
          <w:rFonts w:hint="eastAsia"/>
        </w:rPr>
        <w:t xml:space="preserve">　</w:t>
      </w:r>
      <w:r w:rsidR="006A6762">
        <w:rPr>
          <w:rFonts w:hint="eastAsia"/>
        </w:rPr>
        <w:t>精製工場</w:t>
      </w:r>
      <w:r w:rsidR="00362D2B">
        <w:rPr>
          <w:rFonts w:hint="eastAsia"/>
        </w:rPr>
        <w:t>において原油を分割移出しする場合</w:t>
      </w:r>
    </w:p>
    <w:p w14:paraId="3D9A4B50" w14:textId="77777777" w:rsidR="00362D2B" w:rsidRDefault="00362D2B" w:rsidP="00AD44E5">
      <w:pPr>
        <w:ind w:leftChars="200" w:left="420"/>
        <w:rPr>
          <w:rFonts w:hint="eastAsia"/>
        </w:rPr>
      </w:pPr>
      <w:r>
        <w:rPr>
          <w:rFonts w:hint="eastAsia"/>
        </w:rPr>
        <w:t xml:space="preserve">　</w:t>
      </w:r>
      <w:r w:rsidR="00610C6E">
        <w:rPr>
          <w:rFonts w:hint="eastAsia"/>
        </w:rPr>
        <w:t>保税蔵置</w:t>
      </w:r>
      <w:r>
        <w:rPr>
          <w:rFonts w:hint="eastAsia"/>
        </w:rPr>
        <w:t>する原油を、精製のためパイプラインによつて連続的に精製装置へ</w:t>
      </w:r>
      <w:r w:rsidR="00610C6E">
        <w:rPr>
          <w:rFonts w:hint="eastAsia"/>
        </w:rPr>
        <w:t>直接移出し</w:t>
      </w:r>
      <w:r>
        <w:rPr>
          <w:rFonts w:hint="eastAsia"/>
        </w:rPr>
        <w:t>を行う場合で、輸入者が分割</w:t>
      </w:r>
      <w:r w:rsidR="00610C6E">
        <w:rPr>
          <w:rFonts w:hint="eastAsia"/>
        </w:rPr>
        <w:t>移出し</w:t>
      </w:r>
      <w:r>
        <w:rPr>
          <w:rFonts w:hint="eastAsia"/>
        </w:rPr>
        <w:t>を希望するものについては、各移出し</w:t>
      </w:r>
      <w:r w:rsidR="00610C6E">
        <w:rPr>
          <w:rFonts w:hint="eastAsia"/>
        </w:rPr>
        <w:t>ごとの</w:t>
      </w:r>
      <w:r>
        <w:rPr>
          <w:rFonts w:hint="eastAsia"/>
        </w:rPr>
        <w:t>数量を税関で確認することは困難であるので、このような場合には当該保税</w:t>
      </w:r>
      <w:r w:rsidR="00610C6E">
        <w:rPr>
          <w:rFonts w:hint="eastAsia"/>
        </w:rPr>
        <w:t>タンク</w:t>
      </w:r>
      <w:r>
        <w:rPr>
          <w:rFonts w:hint="eastAsia"/>
        </w:rPr>
        <w:t>から連続移出完了後、後尺検量法によつて移</w:t>
      </w:r>
      <w:r w:rsidR="00610C6E">
        <w:rPr>
          <w:rFonts w:hint="eastAsia"/>
        </w:rPr>
        <w:t>出</w:t>
      </w:r>
      <w:r>
        <w:rPr>
          <w:rFonts w:hint="eastAsia"/>
        </w:rPr>
        <w:t>数量を確認するものとし、その際</w:t>
      </w:r>
      <w:r w:rsidR="00610C6E">
        <w:rPr>
          <w:rFonts w:hint="eastAsia"/>
        </w:rPr>
        <w:t>各申告</w:t>
      </w:r>
      <w:r>
        <w:rPr>
          <w:rFonts w:hint="eastAsia"/>
        </w:rPr>
        <w:t>ごとの移出数量は各々納税分を超えないよう留意する。</w:t>
      </w:r>
    </w:p>
    <w:p w14:paraId="634804D1" w14:textId="77777777" w:rsidR="000577A9" w:rsidRDefault="00610C6E" w:rsidP="00C7454C">
      <w:pPr>
        <w:ind w:left="210" w:hangingChars="100" w:hanging="210"/>
        <w:rPr>
          <w:rFonts w:hint="eastAsia"/>
        </w:rPr>
      </w:pPr>
      <w:r>
        <w:rPr>
          <w:rFonts w:hint="eastAsia"/>
        </w:rPr>
        <w:t xml:space="preserve">⑶　</w:t>
      </w:r>
      <w:r w:rsidR="000577A9">
        <w:rPr>
          <w:rFonts w:hint="eastAsia"/>
        </w:rPr>
        <w:t>価格等の異なる同種かつ同質の油（原則として同一税番、同一税率、同一統計番号に属するもので、かつ、商品的にも同種のもの。ただし、原油又は重油については商慣習上同種のもの（関税暫定措置法第</w:t>
      </w:r>
      <w:r w:rsidR="00C7454C">
        <w:rPr>
          <w:rFonts w:hint="eastAsia"/>
        </w:rPr>
        <w:t>9</w:t>
      </w:r>
      <w:r w:rsidR="000577A9">
        <w:rPr>
          <w:rFonts w:hint="eastAsia"/>
        </w:rPr>
        <w:t>条に規定する同法別表</w:t>
      </w:r>
      <w:r w:rsidR="00C7454C">
        <w:rPr>
          <w:rFonts w:hint="eastAsia"/>
        </w:rPr>
        <w:t>第</w:t>
      </w:r>
      <w:r w:rsidR="00C7454C">
        <w:rPr>
          <w:rFonts w:hint="eastAsia"/>
        </w:rPr>
        <w:t>2710.19</w:t>
      </w:r>
      <w:r w:rsidR="00C7454C">
        <w:rPr>
          <w:rFonts w:hint="eastAsia"/>
        </w:rPr>
        <w:t>号の</w:t>
      </w:r>
      <w:r w:rsidR="00C7454C">
        <w:rPr>
          <w:rFonts w:hint="eastAsia"/>
        </w:rPr>
        <w:t>1</w:t>
      </w:r>
      <w:r w:rsidR="00C7454C">
        <w:rPr>
          <w:rFonts w:hint="eastAsia"/>
        </w:rPr>
        <w:t>の⑶の</w:t>
      </w:r>
      <w:r w:rsidR="00C7454C">
        <w:rPr>
          <w:rFonts w:hint="eastAsia"/>
        </w:rPr>
        <w:t>A</w:t>
      </w:r>
      <w:r w:rsidR="00C7454C">
        <w:rPr>
          <w:rFonts w:hint="eastAsia"/>
        </w:rPr>
        <w:t>の⒝及び第</w:t>
      </w:r>
      <w:r w:rsidR="00C7454C">
        <w:rPr>
          <w:rFonts w:hint="eastAsia"/>
        </w:rPr>
        <w:t>2710.20</w:t>
      </w:r>
      <w:r w:rsidR="00C7454C">
        <w:rPr>
          <w:rFonts w:hint="eastAsia"/>
        </w:rPr>
        <w:t>号の</w:t>
      </w:r>
      <w:r w:rsidR="00C7454C">
        <w:rPr>
          <w:rFonts w:hint="eastAsia"/>
        </w:rPr>
        <w:t>1</w:t>
      </w:r>
      <w:r w:rsidR="00C7454C">
        <w:rPr>
          <w:rFonts w:hint="eastAsia"/>
        </w:rPr>
        <w:t>の⑷の</w:t>
      </w:r>
      <w:r w:rsidR="00C7454C">
        <w:rPr>
          <w:rFonts w:hint="eastAsia"/>
        </w:rPr>
        <w:t>A</w:t>
      </w:r>
      <w:r w:rsidR="00C7454C">
        <w:rPr>
          <w:rFonts w:hint="eastAsia"/>
        </w:rPr>
        <w:t>の⒝</w:t>
      </w:r>
      <w:r w:rsidR="000577A9">
        <w:rPr>
          <w:rFonts w:hint="eastAsia"/>
        </w:rPr>
        <w:t>に該当する農林漁業用重油にあっては同条の規格の範囲内のものに限る｡）として取引される場合で、かつ、取締上特に支障がないと認められる場合は、税率又は統計番号の異なるものでもよい｡）を保税タンクに同時蔵置し、これを当該保税タンクより蔵出輸入する場合</w:t>
      </w:r>
    </w:p>
    <w:p w14:paraId="5CEDAE13" w14:textId="77777777" w:rsidR="00362D2B" w:rsidRDefault="00610C6E" w:rsidP="00AD44E5">
      <w:pPr>
        <w:ind w:leftChars="100" w:left="420" w:hangingChars="100" w:hanging="210"/>
        <w:rPr>
          <w:rFonts w:hint="eastAsia"/>
        </w:rPr>
      </w:pPr>
      <w:r w:rsidRPr="00F94270">
        <w:rPr>
          <w:rFonts w:hint="eastAsia"/>
        </w:rPr>
        <w:t xml:space="preserve">　</w:t>
      </w:r>
      <w:r w:rsidR="00362D2B">
        <w:rPr>
          <w:rFonts w:hint="eastAsia"/>
        </w:rPr>
        <w:t>蔵</w:t>
      </w:r>
      <w:r w:rsidR="00B416C6">
        <w:rPr>
          <w:rFonts w:hint="eastAsia"/>
        </w:rPr>
        <w:t>入</w:t>
      </w:r>
      <w:r w:rsidR="00362D2B">
        <w:rPr>
          <w:rFonts w:hint="eastAsia"/>
        </w:rPr>
        <w:t>れの数量及び価格</w:t>
      </w:r>
    </w:p>
    <w:p w14:paraId="253BFB2D" w14:textId="77777777" w:rsidR="00362D2B" w:rsidRDefault="00362D2B" w:rsidP="00AD44E5">
      <w:pPr>
        <w:ind w:leftChars="200" w:left="420" w:firstLineChars="100" w:firstLine="210"/>
        <w:rPr>
          <w:rFonts w:hint="eastAsia"/>
        </w:rPr>
      </w:pPr>
      <w:r>
        <w:rPr>
          <w:rFonts w:hint="eastAsia"/>
        </w:rPr>
        <w:t>新たに油を同時蔵置する前後に保税タンクの油の数量を実測して蔵入数量を決定する。</w:t>
      </w:r>
    </w:p>
    <w:p w14:paraId="091FB2E3" w14:textId="77777777" w:rsidR="00362D2B" w:rsidRDefault="000577A9" w:rsidP="00AD44E5">
      <w:pPr>
        <w:ind w:leftChars="200" w:left="420" w:firstLineChars="100" w:firstLine="210"/>
        <w:rPr>
          <w:rFonts w:hint="eastAsia"/>
        </w:rPr>
      </w:pPr>
      <w:r>
        <w:rPr>
          <w:rFonts w:hint="eastAsia"/>
        </w:rPr>
        <w:t>蔵</w:t>
      </w:r>
      <w:r w:rsidR="00B416C6">
        <w:rPr>
          <w:rFonts w:hint="eastAsia"/>
        </w:rPr>
        <w:t>入</w:t>
      </w:r>
      <w:r w:rsidR="00362D2B">
        <w:rPr>
          <w:rFonts w:hint="eastAsia"/>
        </w:rPr>
        <w:t>価格は、新たに蔵入れしたときに</w:t>
      </w:r>
      <w:r w:rsidR="00610C6E">
        <w:rPr>
          <w:rFonts w:hint="eastAsia"/>
        </w:rPr>
        <w:t>⑵－</w:t>
      </w:r>
      <w:r w:rsidR="00610C6E" w:rsidRPr="006A6762">
        <w:rPr>
          <w:rFonts w:hint="eastAsia"/>
        </w:rPr>
        <w:t></w:t>
      </w:r>
      <w:r w:rsidR="00610C6E">
        <w:rPr>
          <w:rFonts w:hint="eastAsia"/>
        </w:rPr>
        <w:t>‐</w:t>
      </w:r>
      <w:r w:rsidR="00610C6E" w:rsidRPr="00F94270">
        <w:rPr>
          <w:rFonts w:hint="eastAsia"/>
        </w:rPr>
        <w:t></w:t>
      </w:r>
      <w:r w:rsidR="00362D2B">
        <w:rPr>
          <w:rFonts w:hint="eastAsia"/>
        </w:rPr>
        <w:t>により算</w:t>
      </w:r>
      <w:r w:rsidR="00610C6E">
        <w:rPr>
          <w:rFonts w:hint="eastAsia"/>
        </w:rPr>
        <w:t>出</w:t>
      </w:r>
      <w:r w:rsidR="00362D2B">
        <w:rPr>
          <w:rFonts w:hint="eastAsia"/>
        </w:rPr>
        <w:t>した価格とする。</w:t>
      </w:r>
    </w:p>
    <w:p w14:paraId="201E5129" w14:textId="77777777" w:rsidR="000577A9" w:rsidRDefault="00AD44E5" w:rsidP="00AD44E5">
      <w:pPr>
        <w:ind w:leftChars="100" w:left="420" w:hangingChars="100" w:hanging="210"/>
        <w:rPr>
          <w:rFonts w:hint="eastAsia"/>
        </w:rPr>
      </w:pPr>
      <w:r w:rsidRPr="006A6762">
        <w:rPr>
          <w:rFonts w:hint="eastAsia"/>
        </w:rPr>
        <w:t></w:t>
      </w:r>
      <w:r>
        <w:rPr>
          <w:rFonts w:hint="eastAsia"/>
        </w:rPr>
        <w:t xml:space="preserve">　</w:t>
      </w:r>
      <w:r w:rsidR="000577A9">
        <w:rPr>
          <w:rFonts w:hint="eastAsia"/>
        </w:rPr>
        <w:t>蔵出しの数量及び価格</w:t>
      </w:r>
    </w:p>
    <w:p w14:paraId="461C4931" w14:textId="77777777" w:rsidR="000577A9" w:rsidRDefault="000577A9" w:rsidP="00AD44E5">
      <w:pPr>
        <w:ind w:leftChars="200" w:left="420" w:firstLineChars="100" w:firstLine="210"/>
        <w:rPr>
          <w:rFonts w:hint="eastAsia"/>
        </w:rPr>
      </w:pPr>
      <w:r>
        <w:rPr>
          <w:rFonts w:hint="eastAsia"/>
        </w:rPr>
        <w:t>(2)</w:t>
      </w:r>
      <w:r>
        <w:rPr>
          <w:rFonts w:hint="eastAsia"/>
        </w:rPr>
        <w:t>－</w:t>
      </w:r>
      <w:r>
        <w:rPr>
          <w:rFonts w:hint="eastAsia"/>
        </w:rPr>
        <w:t>(A)</w:t>
      </w:r>
      <w:r>
        <w:rPr>
          <w:rFonts w:hint="eastAsia"/>
        </w:rPr>
        <w:t>－</w:t>
      </w:r>
      <w:r>
        <w:rPr>
          <w:rFonts w:hint="eastAsia"/>
        </w:rPr>
        <w:t>(</w:t>
      </w:r>
      <w:r>
        <w:rPr>
          <w:rFonts w:hint="eastAsia"/>
        </w:rPr>
        <w:t>ﾛ</w:t>
      </w:r>
      <w:r>
        <w:rPr>
          <w:rFonts w:hint="eastAsia"/>
        </w:rPr>
        <w:t>)</w:t>
      </w:r>
      <w:r>
        <w:rPr>
          <w:rFonts w:hint="eastAsia"/>
        </w:rPr>
        <w:t>の方法による。</w:t>
      </w:r>
    </w:p>
    <w:p w14:paraId="4630B896" w14:textId="77777777" w:rsidR="000577A9" w:rsidRDefault="000577A9" w:rsidP="00AD44E5">
      <w:pPr>
        <w:ind w:leftChars="200" w:left="420" w:firstLineChars="100" w:firstLine="210"/>
        <w:rPr>
          <w:rFonts w:hint="eastAsia"/>
        </w:rPr>
      </w:pPr>
      <w:r>
        <w:rPr>
          <w:rFonts w:hint="eastAsia"/>
        </w:rPr>
        <w:t>なお、新たに油を移入れし同時蔵置する場合に、既存の油に欠減があれば、その分の関税は直ちに徴収する。ただし、その欠減が僅少な場合は、この調整を便宜次の蔵出しの際に行っても差し支えない。</w:t>
      </w:r>
    </w:p>
    <w:p w14:paraId="56263FE3" w14:textId="77777777" w:rsidR="00362D2B" w:rsidRDefault="00AD44E5" w:rsidP="00AD44E5">
      <w:pPr>
        <w:ind w:leftChars="100" w:left="420" w:hangingChars="100" w:hanging="210"/>
        <w:rPr>
          <w:rFonts w:hint="eastAsia"/>
        </w:rPr>
      </w:pPr>
      <w:r w:rsidRPr="006A6762">
        <w:rPr>
          <w:rFonts w:hint="eastAsia"/>
        </w:rPr>
        <w:t xml:space="preserve">　</w:t>
      </w:r>
      <w:r w:rsidR="00362D2B">
        <w:rPr>
          <w:rFonts w:hint="eastAsia"/>
        </w:rPr>
        <w:t>保税運送を経た後の蔵入れ又は保税蔵置場より保税－工場への移入れの際の数量</w:t>
      </w:r>
    </w:p>
    <w:p w14:paraId="146DC8CD" w14:textId="77777777" w:rsidR="00362D2B" w:rsidRDefault="00362D2B" w:rsidP="00AD44E5">
      <w:pPr>
        <w:ind w:leftChars="200" w:left="420" w:firstLineChars="100" w:firstLine="210"/>
        <w:rPr>
          <w:rFonts w:hint="eastAsia"/>
        </w:rPr>
      </w:pPr>
      <w:r>
        <w:rPr>
          <w:rFonts w:hint="eastAsia"/>
        </w:rPr>
        <w:t>現品の密度により算出した重量による。</w:t>
      </w:r>
    </w:p>
    <w:p w14:paraId="52BD1213" w14:textId="77777777" w:rsidR="00362D2B" w:rsidRDefault="00AD44E5" w:rsidP="00362D2B">
      <w:pPr>
        <w:rPr>
          <w:rFonts w:hint="eastAsia"/>
        </w:rPr>
      </w:pPr>
      <w:r>
        <w:rPr>
          <w:rFonts w:hint="eastAsia"/>
        </w:rPr>
        <w:t xml:space="preserve">⑷　</w:t>
      </w:r>
      <w:r w:rsidR="00362D2B">
        <w:rPr>
          <w:rFonts w:hint="eastAsia"/>
        </w:rPr>
        <w:t>本船から直接はしけ取りして保税運送する場合</w:t>
      </w:r>
    </w:p>
    <w:p w14:paraId="3A6B462F" w14:textId="77777777" w:rsidR="00362D2B" w:rsidRDefault="00362D2B" w:rsidP="00AD44E5">
      <w:pPr>
        <w:adjustRightInd w:val="0"/>
        <w:ind w:leftChars="100" w:left="210" w:firstLineChars="100" w:firstLine="210"/>
        <w:rPr>
          <w:rFonts w:hint="eastAsia"/>
        </w:rPr>
      </w:pPr>
      <w:r>
        <w:rPr>
          <w:rFonts w:hint="eastAsia"/>
        </w:rPr>
        <w:t>本船から直接はしけ取りして保税運送を行い、保税タンクに蔵入れすることは、タンク事情等のため特にやむを得ないと認められる場合で、かつ、そのはしけが税関において数量確認上支障がないと認められるものである場合に限り、これを認めて差し支えな　い。</w:t>
      </w:r>
    </w:p>
    <w:p w14:paraId="40704667" w14:textId="77777777" w:rsidR="00362D2B" w:rsidRDefault="00362D2B" w:rsidP="00AD44E5">
      <w:pPr>
        <w:adjustRightInd w:val="0"/>
        <w:ind w:leftChars="100" w:left="210" w:firstLineChars="100" w:firstLine="210"/>
        <w:rPr>
          <w:rFonts w:hint="eastAsia"/>
        </w:rPr>
      </w:pPr>
      <w:r>
        <w:rPr>
          <w:rFonts w:hint="eastAsia"/>
        </w:rPr>
        <w:t>この場合は</w:t>
      </w:r>
      <w:r w:rsidR="00AD44E5">
        <w:rPr>
          <w:rFonts w:hint="eastAsia"/>
        </w:rPr>
        <w:t>⑵－</w:t>
      </w:r>
      <w:r w:rsidR="00AD44E5" w:rsidRPr="006A6762">
        <w:rPr>
          <w:rFonts w:hint="eastAsia"/>
        </w:rPr>
        <w:t></w:t>
      </w:r>
      <w:r>
        <w:rPr>
          <w:rFonts w:hint="eastAsia"/>
        </w:rPr>
        <w:t>の</w:t>
      </w:r>
      <w:r w:rsidR="00AD44E5">
        <w:rPr>
          <w:rFonts w:hint="eastAsia"/>
        </w:rPr>
        <w:t>場合</w:t>
      </w:r>
      <w:r>
        <w:rPr>
          <w:rFonts w:hint="eastAsia"/>
        </w:rPr>
        <w:t>に準じて取り扱う。</w:t>
      </w:r>
    </w:p>
    <w:p w14:paraId="2E49A247" w14:textId="77777777" w:rsidR="00362D2B" w:rsidRDefault="00AD44E5" w:rsidP="00362D2B">
      <w:pPr>
        <w:rPr>
          <w:rFonts w:hint="eastAsia"/>
        </w:rPr>
      </w:pPr>
      <w:r>
        <w:rPr>
          <w:rFonts w:hint="eastAsia"/>
        </w:rPr>
        <w:t xml:space="preserve">⑸　</w:t>
      </w:r>
      <w:r w:rsidR="00362D2B">
        <w:rPr>
          <w:rFonts w:hint="eastAsia"/>
        </w:rPr>
        <w:t>同</w:t>
      </w:r>
      <w:r>
        <w:rPr>
          <w:rFonts w:hint="eastAsia"/>
        </w:rPr>
        <w:t>一</w:t>
      </w:r>
      <w:r w:rsidR="00362D2B">
        <w:rPr>
          <w:rFonts w:hint="eastAsia"/>
        </w:rPr>
        <w:t>本船の油を一億において時期を輿にして分割蔵入れする場合</w:t>
      </w:r>
    </w:p>
    <w:p w14:paraId="59E354DC" w14:textId="77777777" w:rsidR="00362D2B" w:rsidRDefault="00362D2B" w:rsidP="00AD44E5">
      <w:pPr>
        <w:adjustRightInd w:val="0"/>
        <w:ind w:leftChars="100" w:left="210" w:firstLineChars="100" w:firstLine="210"/>
        <w:rPr>
          <w:rFonts w:hint="eastAsia"/>
        </w:rPr>
      </w:pPr>
      <w:r>
        <w:rPr>
          <w:rFonts w:hint="eastAsia"/>
        </w:rPr>
        <w:t>特に緊急を要するため全量の蔵入れが終了する前に、先に蔵入れした油を蔵出輸入する場合は、便宜</w:t>
      </w:r>
      <w:r w:rsidR="00AD44E5">
        <w:rPr>
          <w:rFonts w:hint="eastAsia"/>
        </w:rPr>
        <w:t>⑵－</w:t>
      </w:r>
      <w:r w:rsidR="00AD44E5" w:rsidRPr="006A6762">
        <w:rPr>
          <w:rFonts w:hint="eastAsia"/>
        </w:rPr>
        <w:t></w:t>
      </w:r>
      <w:r>
        <w:rPr>
          <w:rFonts w:hint="eastAsia"/>
        </w:rPr>
        <w:t>の場合に準じて耽り扱つて差し支えない。</w:t>
      </w:r>
    </w:p>
    <w:p w14:paraId="013B5850" w14:textId="77777777" w:rsidR="00362D2B" w:rsidRDefault="00AD44E5" w:rsidP="00362D2B">
      <w:pPr>
        <w:rPr>
          <w:rFonts w:hint="eastAsia"/>
        </w:rPr>
      </w:pPr>
      <w:r>
        <w:rPr>
          <w:rFonts w:hint="eastAsia"/>
        </w:rPr>
        <w:t xml:space="preserve">⑹　</w:t>
      </w:r>
      <w:r w:rsidR="00362D2B">
        <w:rPr>
          <w:rFonts w:hint="eastAsia"/>
        </w:rPr>
        <w:t>数量の換算について</w:t>
      </w:r>
    </w:p>
    <w:p w14:paraId="5CB7A71D" w14:textId="77777777" w:rsidR="00362D2B" w:rsidRDefault="00362D2B" w:rsidP="00362D2B">
      <w:pPr>
        <w:rPr>
          <w:rFonts w:hint="eastAsia"/>
        </w:rPr>
      </w:pPr>
      <w:r>
        <w:rPr>
          <w:rFonts w:hint="eastAsia"/>
        </w:rPr>
        <w:t xml:space="preserve">　　</w:t>
      </w:r>
      <w:r>
        <w:rPr>
          <w:rFonts w:hint="eastAsia"/>
        </w:rPr>
        <w:t>Barrel</w:t>
      </w:r>
      <w:r>
        <w:rPr>
          <w:rFonts w:hint="eastAsia"/>
        </w:rPr>
        <w:t>の</w:t>
      </w:r>
      <w:r>
        <w:rPr>
          <w:rFonts w:hint="eastAsia"/>
        </w:rPr>
        <w:t>Ki101itre</w:t>
      </w:r>
      <w:r>
        <w:rPr>
          <w:rFonts w:hint="eastAsia"/>
        </w:rPr>
        <w:t>への換算は、次式による。</w:t>
      </w:r>
    </w:p>
    <w:p w14:paraId="0C92EA44" w14:textId="77777777" w:rsidR="00362D2B" w:rsidRDefault="00362D2B" w:rsidP="00362D2B">
      <w:pPr>
        <w:rPr>
          <w:rFonts w:hint="eastAsia"/>
        </w:rPr>
      </w:pPr>
      <w:r>
        <w:rPr>
          <w:rFonts w:hint="eastAsia"/>
        </w:rPr>
        <w:lastRenderedPageBreak/>
        <w:t xml:space="preserve">　　</w:t>
      </w:r>
      <w:r>
        <w:rPr>
          <w:rFonts w:hint="eastAsia"/>
        </w:rPr>
        <w:t>1</w:t>
      </w:r>
      <w:r>
        <w:rPr>
          <w:rFonts w:hint="eastAsia"/>
        </w:rPr>
        <w:t xml:space="preserve">　</w:t>
      </w:r>
      <w:r>
        <w:rPr>
          <w:rFonts w:hint="eastAsia"/>
        </w:rPr>
        <w:t>BBL</w:t>
      </w:r>
      <w:r>
        <w:rPr>
          <w:rFonts w:hint="eastAsia"/>
        </w:rPr>
        <w:t>＝</w:t>
      </w:r>
      <w:r>
        <w:rPr>
          <w:rFonts w:hint="eastAsia"/>
        </w:rPr>
        <w:t>0</w:t>
      </w:r>
      <w:r>
        <w:rPr>
          <w:rFonts w:hint="eastAsia"/>
        </w:rPr>
        <w:t>．</w:t>
      </w:r>
      <w:r>
        <w:rPr>
          <w:rFonts w:hint="eastAsia"/>
        </w:rPr>
        <w:t>15899KL</w:t>
      </w:r>
    </w:p>
    <w:p w14:paraId="7B31F2C3" w14:textId="77777777" w:rsidR="00362D2B" w:rsidRDefault="00AD44E5" w:rsidP="00362D2B">
      <w:pPr>
        <w:rPr>
          <w:rFonts w:hint="eastAsia"/>
        </w:rPr>
      </w:pPr>
      <w:r>
        <w:rPr>
          <w:rFonts w:hint="eastAsia"/>
        </w:rPr>
        <w:t xml:space="preserve">⑺　</w:t>
      </w:r>
      <w:r w:rsidR="00362D2B">
        <w:rPr>
          <w:rFonts w:hint="eastAsia"/>
        </w:rPr>
        <w:t>密度及び容量の換算について</w:t>
      </w:r>
    </w:p>
    <w:p w14:paraId="463B2EA8" w14:textId="77777777" w:rsidR="00362D2B" w:rsidRDefault="00270C92" w:rsidP="00AD44E5">
      <w:pPr>
        <w:adjustRightInd w:val="0"/>
        <w:ind w:leftChars="100" w:left="210" w:firstLineChars="100" w:firstLine="210"/>
        <w:rPr>
          <w:rFonts w:hint="eastAsia"/>
        </w:rPr>
      </w:pPr>
      <w:r w:rsidRPr="00270C92">
        <w:rPr>
          <w:rFonts w:hint="eastAsia"/>
        </w:rPr>
        <w:t>油の密度及び容量は、日本産業規格（</w:t>
      </w:r>
      <w:r w:rsidRPr="00270C92">
        <w:rPr>
          <w:rFonts w:hint="eastAsia"/>
        </w:rPr>
        <w:t>JISK2249</w:t>
      </w:r>
      <w:r w:rsidRPr="00270C92">
        <w:rPr>
          <w:rFonts w:hint="eastAsia"/>
        </w:rPr>
        <w:t>－</w:t>
      </w:r>
      <w:r w:rsidRPr="00270C92">
        <w:rPr>
          <w:rFonts w:hint="eastAsia"/>
        </w:rPr>
        <w:t>4</w:t>
      </w:r>
      <w:r w:rsidRPr="00270C92">
        <w:rPr>
          <w:rFonts w:hint="eastAsia"/>
        </w:rPr>
        <w:t>）付表Ⅰ表</w:t>
      </w:r>
      <w:r w:rsidRPr="00270C92">
        <w:rPr>
          <w:rFonts w:hint="eastAsia"/>
        </w:rPr>
        <w:t>1A</w:t>
      </w:r>
      <w:r w:rsidRPr="00270C92">
        <w:rPr>
          <w:rFonts w:hint="eastAsia"/>
        </w:rPr>
        <w:t>「原油の温度に対する密度換算表」若しくは付表Ⅰ表</w:t>
      </w:r>
      <w:r w:rsidRPr="00270C92">
        <w:rPr>
          <w:rFonts w:hint="eastAsia"/>
        </w:rPr>
        <w:t>2A</w:t>
      </w:r>
      <w:r w:rsidRPr="00270C92">
        <w:rPr>
          <w:rFonts w:hint="eastAsia"/>
        </w:rPr>
        <w:t>「原油の温度に対する容量換算係数表｣、付表Ⅱ表</w:t>
      </w:r>
      <w:r w:rsidRPr="00270C92">
        <w:rPr>
          <w:rFonts w:hint="eastAsia"/>
        </w:rPr>
        <w:t>1B</w:t>
      </w:r>
      <w:r w:rsidRPr="00270C92">
        <w:rPr>
          <w:rFonts w:hint="eastAsia"/>
        </w:rPr>
        <w:t>「燃料油の温度に対する密度換算表」若しくは付表Ⅱ表</w:t>
      </w:r>
      <w:r w:rsidRPr="00270C92">
        <w:rPr>
          <w:rFonts w:hint="eastAsia"/>
        </w:rPr>
        <w:t>2B</w:t>
      </w:r>
      <w:r w:rsidRPr="00270C92">
        <w:rPr>
          <w:rFonts w:hint="eastAsia"/>
        </w:rPr>
        <w:t>「燃料油の温度に対する容量換算係数表」又は付表Ⅲ表</w:t>
      </w:r>
      <w:r w:rsidRPr="00270C92">
        <w:rPr>
          <w:rFonts w:hint="eastAsia"/>
        </w:rPr>
        <w:t>1D</w:t>
      </w:r>
      <w:r w:rsidRPr="00270C92">
        <w:rPr>
          <w:rFonts w:hint="eastAsia"/>
        </w:rPr>
        <w:t>「潤滑油の温度に対する密度換算表」若しくは付表Ⅲ表</w:t>
      </w:r>
      <w:r w:rsidRPr="00270C92">
        <w:rPr>
          <w:rFonts w:hint="eastAsia"/>
        </w:rPr>
        <w:t>2D</w:t>
      </w:r>
      <w:r w:rsidRPr="00270C92">
        <w:rPr>
          <w:rFonts w:hint="eastAsia"/>
        </w:rPr>
        <w:t>「潤滑油の温度に対する容量換算係数表」により温度</w:t>
      </w:r>
      <w:r w:rsidRPr="00270C92">
        <w:rPr>
          <w:rFonts w:hint="eastAsia"/>
        </w:rPr>
        <w:t>15</w:t>
      </w:r>
      <w:r w:rsidRPr="00270C92">
        <w:rPr>
          <w:rFonts w:hint="eastAsia"/>
        </w:rPr>
        <w:t>度に換算するものとし、リットル位未満の端数は切り捨てる。</w:t>
      </w:r>
    </w:p>
    <w:p w14:paraId="6779BAC5" w14:textId="77777777" w:rsidR="00362D2B" w:rsidRDefault="00AD44E5" w:rsidP="00362D2B">
      <w:pPr>
        <w:rPr>
          <w:rFonts w:hint="eastAsia"/>
        </w:rPr>
      </w:pPr>
      <w:r>
        <w:rPr>
          <w:rFonts w:hint="eastAsia"/>
        </w:rPr>
        <w:t xml:space="preserve">⑻　</w:t>
      </w:r>
      <w:r w:rsidR="00362D2B">
        <w:rPr>
          <w:rFonts w:hint="eastAsia"/>
        </w:rPr>
        <w:t>蔵出しの際の統計番号及び税番適用について</w:t>
      </w:r>
    </w:p>
    <w:p w14:paraId="43FF0C4E" w14:textId="77777777" w:rsidR="00362D2B" w:rsidRDefault="00362D2B" w:rsidP="00AD44E5">
      <w:pPr>
        <w:adjustRightInd w:val="0"/>
        <w:ind w:leftChars="100" w:left="210" w:firstLineChars="100" w:firstLine="210"/>
        <w:rPr>
          <w:rFonts w:hint="eastAsia"/>
        </w:rPr>
      </w:pPr>
      <w:r>
        <w:rPr>
          <w:rFonts w:hint="eastAsia"/>
        </w:rPr>
        <w:t>蔵置中の油が長期にわたり、かつ、残量が少なくなつたような場合に、タンク内残</w:t>
      </w:r>
      <w:r w:rsidR="00AD44E5">
        <w:rPr>
          <w:rFonts w:hint="eastAsia"/>
        </w:rPr>
        <w:t>油</w:t>
      </w:r>
      <w:r>
        <w:rPr>
          <w:rFonts w:hint="eastAsia"/>
        </w:rPr>
        <w:t>の性質が蔵入当時</w:t>
      </w:r>
      <w:r w:rsidR="00AD44E5">
        <w:rPr>
          <w:rFonts w:hint="eastAsia"/>
        </w:rPr>
        <w:t>と異なるものがあつても、それが自然に生じたものである場合は、そ</w:t>
      </w:r>
      <w:r>
        <w:rPr>
          <w:rFonts w:hint="eastAsia"/>
        </w:rPr>
        <w:t>の蔵出しについては、蔵</w:t>
      </w:r>
      <w:r w:rsidR="00B416C6">
        <w:rPr>
          <w:rFonts w:hint="eastAsia"/>
        </w:rPr>
        <w:t>入</w:t>
      </w:r>
      <w:r w:rsidR="00AD44E5">
        <w:rPr>
          <w:rFonts w:hint="eastAsia"/>
        </w:rPr>
        <w:t>れの際の統計番号及び税番を適用し、蔵出数量（重量）はタ</w:t>
      </w:r>
      <w:r>
        <w:rPr>
          <w:rFonts w:hint="eastAsia"/>
        </w:rPr>
        <w:t>ンク内油の密度により算出して差し支えない。</w:t>
      </w:r>
    </w:p>
    <w:p w14:paraId="2A87E607" w14:textId="77777777" w:rsidR="00362D2B" w:rsidRDefault="00362D2B" w:rsidP="00AD44E5">
      <w:pPr>
        <w:adjustRightInd w:val="0"/>
        <w:ind w:leftChars="100" w:left="210" w:firstLineChars="100" w:firstLine="210"/>
        <w:rPr>
          <w:rFonts w:hint="eastAsia"/>
        </w:rPr>
      </w:pPr>
      <w:r>
        <w:rPr>
          <w:rFonts w:hint="eastAsia"/>
        </w:rPr>
        <w:t>なお、同時</w:t>
      </w:r>
      <w:r w:rsidR="00AD44E5">
        <w:rPr>
          <w:rFonts w:hint="eastAsia"/>
        </w:rPr>
        <w:t>蔵置</w:t>
      </w:r>
      <w:r>
        <w:rPr>
          <w:rFonts w:hint="eastAsia"/>
        </w:rPr>
        <w:t>制度による</w:t>
      </w:r>
      <w:r w:rsidR="00AD44E5">
        <w:rPr>
          <w:rFonts w:hint="eastAsia"/>
        </w:rPr>
        <w:t>保税工場</w:t>
      </w:r>
      <w:r>
        <w:rPr>
          <w:rFonts w:hint="eastAsia"/>
        </w:rPr>
        <w:t>の蔵置タンクからの移出しについてもこの取扱いを準用する。</w:t>
      </w:r>
    </w:p>
    <w:p w14:paraId="3A905E47" w14:textId="77777777" w:rsidR="00362D2B" w:rsidRDefault="00AD44E5" w:rsidP="00362D2B">
      <w:pPr>
        <w:rPr>
          <w:rFonts w:hint="eastAsia"/>
        </w:rPr>
      </w:pPr>
      <w:r>
        <w:rPr>
          <w:rFonts w:hint="eastAsia"/>
        </w:rPr>
        <w:t>⑼　内貨</w:t>
      </w:r>
      <w:r w:rsidR="00362D2B">
        <w:rPr>
          <w:rFonts w:hint="eastAsia"/>
        </w:rPr>
        <w:t>内貨揮発油のタンクローリーによる未納税引取りについて</w:t>
      </w:r>
    </w:p>
    <w:p w14:paraId="4F7DAB6D" w14:textId="77777777" w:rsidR="00362D2B" w:rsidRDefault="00362D2B" w:rsidP="00AD44E5">
      <w:pPr>
        <w:adjustRightInd w:val="0"/>
        <w:ind w:leftChars="100" w:left="210" w:firstLineChars="100" w:firstLine="210"/>
        <w:rPr>
          <w:rFonts w:hint="eastAsia"/>
        </w:rPr>
      </w:pPr>
      <w:r>
        <w:rPr>
          <w:rFonts w:hint="eastAsia"/>
        </w:rPr>
        <w:t>保税タンクに蔵置中の内貨揮発油をタンクローリー</w:t>
      </w:r>
      <w:r w:rsidR="00AD44E5">
        <w:rPr>
          <w:rFonts w:hint="eastAsia"/>
        </w:rPr>
        <w:t>で</w:t>
      </w:r>
      <w:r>
        <w:rPr>
          <w:rFonts w:hint="eastAsia"/>
        </w:rPr>
        <w:t>引き取る際の未納税</w:t>
      </w:r>
      <w:r w:rsidR="00253A73">
        <w:rPr>
          <w:rFonts w:hint="eastAsia"/>
        </w:rPr>
        <w:t>引取</w:t>
      </w:r>
      <w:r>
        <w:rPr>
          <w:rFonts w:hint="eastAsia"/>
        </w:rPr>
        <w:t>承認数量は、原則としてタンクローリーの容量により測定した数量（温度換算しない見掛けの数量）とし、この際温度換算した数量を併記する。</w:t>
      </w:r>
    </w:p>
    <w:p w14:paraId="23264213" w14:textId="77777777" w:rsidR="00362D2B" w:rsidRDefault="00362D2B" w:rsidP="00AD44E5">
      <w:pPr>
        <w:adjustRightInd w:val="0"/>
        <w:ind w:leftChars="100" w:left="210" w:firstLineChars="100" w:firstLine="210"/>
        <w:rPr>
          <w:rFonts w:hint="eastAsia"/>
        </w:rPr>
      </w:pPr>
      <w:r>
        <w:rPr>
          <w:rFonts w:hint="eastAsia"/>
        </w:rPr>
        <w:t>なお、保税タンクの帳簿上の記載は、温度換算した数量により行う。</w:t>
      </w:r>
    </w:p>
    <w:p w14:paraId="0DC1A5B4" w14:textId="77777777" w:rsidR="00362D2B" w:rsidRDefault="00AD44E5" w:rsidP="00AD44E5">
      <w:pPr>
        <w:rPr>
          <w:rFonts w:hint="eastAsia"/>
        </w:rPr>
      </w:pPr>
      <w:r>
        <w:rPr>
          <w:rFonts w:hint="eastAsia"/>
        </w:rPr>
        <w:t xml:space="preserve">⑽　</w:t>
      </w:r>
      <w:r w:rsidR="00362D2B">
        <w:rPr>
          <w:rFonts w:hint="eastAsia"/>
        </w:rPr>
        <w:t>内貨未納税揮発油の移入れの際における不足数量の取扱いについて</w:t>
      </w:r>
    </w:p>
    <w:p w14:paraId="58FE92DA" w14:textId="77777777" w:rsidR="00362D2B" w:rsidRDefault="00362D2B" w:rsidP="00AD44E5">
      <w:pPr>
        <w:adjustRightInd w:val="0"/>
        <w:ind w:leftChars="100" w:left="210" w:firstLineChars="100" w:firstLine="210"/>
        <w:rPr>
          <w:rFonts w:hint="eastAsia"/>
        </w:rPr>
      </w:pPr>
      <w:r>
        <w:rPr>
          <w:rFonts w:hint="eastAsia"/>
        </w:rPr>
        <w:t>タンクローリーで引き取られた未納税揮発油をその引取先の保税タンクに移入れする場合において、移</w:t>
      </w:r>
      <w:r w:rsidR="00B416C6">
        <w:rPr>
          <w:rFonts w:hint="eastAsia"/>
        </w:rPr>
        <w:t>入</w:t>
      </w:r>
      <w:r>
        <w:rPr>
          <w:rFonts w:hint="eastAsia"/>
        </w:rPr>
        <w:t>数量の査定をタンクで測定し温度換算して行うときには、当該移入に係る不足数量の算定は、便宜未納税引取承認数量と当該移入数量とを温度換算のうえ比較して行う。（揮発油税法基本通達第</w:t>
      </w:r>
      <w:r>
        <w:rPr>
          <w:rFonts w:hint="eastAsia"/>
        </w:rPr>
        <w:t>47</w:t>
      </w:r>
      <w:r w:rsidR="005C31BA">
        <w:rPr>
          <w:rFonts w:hint="eastAsia"/>
        </w:rPr>
        <w:t>条（未納税移入揮発油の不足数量に対する取扱い</w:t>
      </w:r>
      <w:r>
        <w:rPr>
          <w:rFonts w:hint="eastAsia"/>
        </w:rPr>
        <w:t>）参照）</w:t>
      </w:r>
    </w:p>
    <w:sectPr w:rsidR="00362D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6C8D6" w14:textId="77777777" w:rsidR="003C1387" w:rsidRDefault="003C1387" w:rsidP="005B2990">
      <w:r>
        <w:separator/>
      </w:r>
    </w:p>
  </w:endnote>
  <w:endnote w:type="continuationSeparator" w:id="0">
    <w:p w14:paraId="4CA6CBE9" w14:textId="77777777" w:rsidR="003C1387" w:rsidRDefault="003C1387" w:rsidP="005B2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2F59E" w14:textId="77777777" w:rsidR="003C1387" w:rsidRDefault="003C1387" w:rsidP="005B2990">
      <w:r>
        <w:separator/>
      </w:r>
    </w:p>
  </w:footnote>
  <w:footnote w:type="continuationSeparator" w:id="0">
    <w:p w14:paraId="2D521C79" w14:textId="77777777" w:rsidR="003C1387" w:rsidRDefault="003C1387" w:rsidP="005B29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2D2B"/>
    <w:rsid w:val="000577A9"/>
    <w:rsid w:val="001E1CA3"/>
    <w:rsid w:val="00253A73"/>
    <w:rsid w:val="00270C92"/>
    <w:rsid w:val="002D5690"/>
    <w:rsid w:val="00362D2B"/>
    <w:rsid w:val="003C1387"/>
    <w:rsid w:val="0059014E"/>
    <w:rsid w:val="005B2990"/>
    <w:rsid w:val="005C31BA"/>
    <w:rsid w:val="00610C6E"/>
    <w:rsid w:val="006A6762"/>
    <w:rsid w:val="006C024A"/>
    <w:rsid w:val="00940AA7"/>
    <w:rsid w:val="00964C86"/>
    <w:rsid w:val="00A33F7C"/>
    <w:rsid w:val="00AD44E5"/>
    <w:rsid w:val="00B416C6"/>
    <w:rsid w:val="00C525E4"/>
    <w:rsid w:val="00C7454C"/>
    <w:rsid w:val="00F94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5279BA"/>
  <w15:chartTrackingRefBased/>
  <w15:docId w15:val="{9F0FF0CB-FCEF-4EC9-BBF6-F3E61DF9D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5B2990"/>
    <w:pPr>
      <w:tabs>
        <w:tab w:val="center" w:pos="4252"/>
        <w:tab w:val="right" w:pos="8504"/>
      </w:tabs>
      <w:snapToGrid w:val="0"/>
    </w:pPr>
  </w:style>
  <w:style w:type="character" w:customStyle="1" w:styleId="a4">
    <w:name w:val="ヘッダー (文字)"/>
    <w:link w:val="a3"/>
    <w:uiPriority w:val="99"/>
    <w:rsid w:val="005B2990"/>
    <w:rPr>
      <w:kern w:val="2"/>
      <w:sz w:val="21"/>
      <w:szCs w:val="24"/>
    </w:rPr>
  </w:style>
  <w:style w:type="paragraph" w:styleId="a5">
    <w:name w:val="footer"/>
    <w:basedOn w:val="a"/>
    <w:link w:val="a6"/>
    <w:uiPriority w:val="99"/>
    <w:unhideWhenUsed/>
    <w:rsid w:val="005B2990"/>
    <w:pPr>
      <w:tabs>
        <w:tab w:val="center" w:pos="4252"/>
        <w:tab w:val="right" w:pos="8504"/>
      </w:tabs>
      <w:snapToGrid w:val="0"/>
    </w:pPr>
  </w:style>
  <w:style w:type="character" w:customStyle="1" w:styleId="a6">
    <w:name w:val="フッター (文字)"/>
    <w:link w:val="a5"/>
    <w:uiPriority w:val="99"/>
    <w:rsid w:val="005B299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574</Words>
  <Characters>3272</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石油の数量査定及び価格銭定について</vt:lpstr>
      <vt:lpstr>石油の数量査定及び価格銭定について</vt:lpstr>
    </vt:vector>
  </TitlesOfParts>
  <Company>横浜税関</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石油の数量査定及び価格銭定について</dc:title>
  <dc:subject/>
  <dc:creator>横浜税関</dc:creator>
  <cp:keywords/>
  <cp:lastModifiedBy>恒久 鈴木</cp:lastModifiedBy>
  <cp:revision>2</cp:revision>
  <cp:lastPrinted>2007-06-23T05:25:00Z</cp:lastPrinted>
  <dcterms:created xsi:type="dcterms:W3CDTF">2019-06-21T12:30:00Z</dcterms:created>
  <dcterms:modified xsi:type="dcterms:W3CDTF">2019-06-21T12:30:00Z</dcterms:modified>
</cp:coreProperties>
</file>