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4CA7" w14:textId="77777777" w:rsidR="00564DC7" w:rsidRDefault="00564DC7" w:rsidP="00564DC7">
      <w:pPr>
        <w:jc w:val="center"/>
        <w:rPr>
          <w:rFonts w:hint="eastAsia"/>
        </w:rPr>
      </w:pPr>
      <w:bookmarkStart w:id="0" w:name="_GoBack"/>
      <w:bookmarkEnd w:id="0"/>
      <w:r w:rsidRPr="00375A3A">
        <w:rPr>
          <w:rFonts w:hint="eastAsia"/>
        </w:rPr>
        <w:t>製造たばこの小売定価の認可の申請等に伴う輸入価格確認事務取扱要領</w:t>
      </w:r>
    </w:p>
    <w:p w14:paraId="39EC4942" w14:textId="77777777" w:rsidR="00564DC7" w:rsidRDefault="00564DC7" w:rsidP="00564DC7">
      <w:pPr>
        <w:rPr>
          <w:rFonts w:hint="eastAsia"/>
        </w:rPr>
      </w:pPr>
    </w:p>
    <w:p w14:paraId="38C3315C" w14:textId="77777777" w:rsidR="00564DC7" w:rsidRDefault="00564DC7" w:rsidP="00564DC7">
      <w:pPr>
        <w:ind w:firstLine="840"/>
        <w:rPr>
          <w:rFonts w:hint="eastAsia"/>
        </w:rPr>
      </w:pPr>
      <w:r w:rsidRPr="00375A3A">
        <w:rPr>
          <w:rFonts w:hint="eastAsia"/>
        </w:rPr>
        <w:t>昭和</w:t>
      </w:r>
      <w:r w:rsidRPr="00375A3A">
        <w:rPr>
          <w:rFonts w:hint="eastAsia"/>
        </w:rPr>
        <w:t>60</w:t>
      </w:r>
      <w:r w:rsidRPr="00375A3A">
        <w:rPr>
          <w:rFonts w:hint="eastAsia"/>
        </w:rPr>
        <w:t>年３月</w:t>
      </w:r>
      <w:r w:rsidRPr="00375A3A">
        <w:rPr>
          <w:rFonts w:hint="eastAsia"/>
        </w:rPr>
        <w:t>27</w:t>
      </w:r>
      <w:r w:rsidRPr="00375A3A">
        <w:rPr>
          <w:rFonts w:hint="eastAsia"/>
        </w:rPr>
        <w:t>日蔵関第</w:t>
      </w:r>
      <w:r w:rsidRPr="00375A3A">
        <w:rPr>
          <w:rFonts w:hint="eastAsia"/>
        </w:rPr>
        <w:t>320</w:t>
      </w:r>
      <w:r w:rsidRPr="00375A3A">
        <w:rPr>
          <w:rFonts w:hint="eastAsia"/>
        </w:rPr>
        <w:t>号</w:t>
      </w:r>
    </w:p>
    <w:p w14:paraId="33495BBB" w14:textId="77777777" w:rsidR="00564DC7" w:rsidRDefault="00564DC7" w:rsidP="00564DC7">
      <w:pPr>
        <w:rPr>
          <w:rFonts w:hint="eastAsia"/>
        </w:rPr>
      </w:pPr>
      <w:r>
        <w:rPr>
          <w:rFonts w:hint="eastAsia"/>
        </w:rPr>
        <w:t>改正</w:t>
      </w:r>
      <w:r>
        <w:rPr>
          <w:rFonts w:hint="eastAsia"/>
        </w:rPr>
        <w:tab/>
      </w:r>
      <w:r>
        <w:rPr>
          <w:rFonts w:hint="eastAsia"/>
        </w:rPr>
        <w:t>平成</w:t>
      </w:r>
      <w:r>
        <w:rPr>
          <w:rFonts w:hint="eastAsia"/>
        </w:rPr>
        <w:t>4</w:t>
      </w:r>
      <w:r w:rsidRPr="00375A3A">
        <w:rPr>
          <w:rFonts w:hint="eastAsia"/>
        </w:rPr>
        <w:t>年</w:t>
      </w:r>
      <w:r>
        <w:rPr>
          <w:rFonts w:hint="eastAsia"/>
        </w:rPr>
        <w:t>6</w:t>
      </w:r>
      <w:r w:rsidRPr="00375A3A">
        <w:rPr>
          <w:rFonts w:hint="eastAsia"/>
        </w:rPr>
        <w:t>月</w:t>
      </w:r>
      <w:r>
        <w:rPr>
          <w:rFonts w:hint="eastAsia"/>
        </w:rPr>
        <w:t>19</w:t>
      </w:r>
      <w:r w:rsidRPr="00375A3A">
        <w:rPr>
          <w:rFonts w:hint="eastAsia"/>
        </w:rPr>
        <w:t>日蔵関第</w:t>
      </w:r>
      <w:r>
        <w:rPr>
          <w:rFonts w:hint="eastAsia"/>
        </w:rPr>
        <w:t>561</w:t>
      </w:r>
      <w:r w:rsidRPr="00375A3A">
        <w:rPr>
          <w:rFonts w:hint="eastAsia"/>
        </w:rPr>
        <w:t>号</w:t>
      </w:r>
    </w:p>
    <w:p w14:paraId="2050EF73" w14:textId="77777777" w:rsidR="00564DC7" w:rsidRDefault="00564DC7" w:rsidP="00564DC7">
      <w:pPr>
        <w:rPr>
          <w:rFonts w:hint="eastAsia"/>
        </w:rPr>
      </w:pPr>
      <w:r>
        <w:rPr>
          <w:rFonts w:hint="eastAsia"/>
        </w:rPr>
        <w:t>改正</w:t>
      </w:r>
      <w:r>
        <w:rPr>
          <w:rFonts w:hint="eastAsia"/>
        </w:rPr>
        <w:tab/>
      </w:r>
      <w:r>
        <w:rPr>
          <w:rFonts w:hint="eastAsia"/>
        </w:rPr>
        <w:t>平成</w:t>
      </w:r>
      <w:r>
        <w:rPr>
          <w:rFonts w:hint="eastAsia"/>
        </w:rPr>
        <w:t>7</w:t>
      </w:r>
      <w:r w:rsidRPr="00375A3A">
        <w:rPr>
          <w:rFonts w:hint="eastAsia"/>
        </w:rPr>
        <w:t>年</w:t>
      </w:r>
      <w:r>
        <w:rPr>
          <w:rFonts w:hint="eastAsia"/>
        </w:rPr>
        <w:t>3</w:t>
      </w:r>
      <w:r w:rsidRPr="00375A3A">
        <w:rPr>
          <w:rFonts w:hint="eastAsia"/>
        </w:rPr>
        <w:t>月</w:t>
      </w:r>
      <w:r>
        <w:rPr>
          <w:rFonts w:hint="eastAsia"/>
        </w:rPr>
        <w:t>31</w:t>
      </w:r>
      <w:r w:rsidRPr="00375A3A">
        <w:rPr>
          <w:rFonts w:hint="eastAsia"/>
        </w:rPr>
        <w:t>日蔵関第</w:t>
      </w:r>
      <w:r>
        <w:rPr>
          <w:rFonts w:hint="eastAsia"/>
        </w:rPr>
        <w:t>297</w:t>
      </w:r>
      <w:r w:rsidRPr="00375A3A">
        <w:rPr>
          <w:rFonts w:hint="eastAsia"/>
        </w:rPr>
        <w:t>号</w:t>
      </w:r>
    </w:p>
    <w:p w14:paraId="5BFED270" w14:textId="77777777" w:rsidR="00564DC7" w:rsidRDefault="00564DC7" w:rsidP="00564DC7">
      <w:pPr>
        <w:rPr>
          <w:rFonts w:hint="eastAsia"/>
        </w:rPr>
      </w:pPr>
      <w:r>
        <w:rPr>
          <w:rFonts w:hint="eastAsia"/>
        </w:rPr>
        <w:t>改正</w:t>
      </w:r>
      <w:r>
        <w:rPr>
          <w:rFonts w:hint="eastAsia"/>
        </w:rPr>
        <w:tab/>
      </w:r>
      <w:r>
        <w:rPr>
          <w:rFonts w:hint="eastAsia"/>
        </w:rPr>
        <w:t>平成</w:t>
      </w:r>
      <w:r>
        <w:rPr>
          <w:rFonts w:hint="eastAsia"/>
        </w:rPr>
        <w:t>18</w:t>
      </w:r>
      <w:r>
        <w:rPr>
          <w:rFonts w:hint="eastAsia"/>
        </w:rPr>
        <w:t>年</w:t>
      </w:r>
      <w:r>
        <w:rPr>
          <w:rFonts w:hint="eastAsia"/>
        </w:rPr>
        <w:t>3</w:t>
      </w:r>
      <w:r>
        <w:rPr>
          <w:rFonts w:hint="eastAsia"/>
        </w:rPr>
        <w:t>月</w:t>
      </w:r>
      <w:r>
        <w:rPr>
          <w:rFonts w:hint="eastAsia"/>
        </w:rPr>
        <w:t>31</w:t>
      </w:r>
      <w:r>
        <w:rPr>
          <w:rFonts w:hint="eastAsia"/>
        </w:rPr>
        <w:t>日財関第</w:t>
      </w:r>
      <w:r>
        <w:rPr>
          <w:rFonts w:hint="eastAsia"/>
        </w:rPr>
        <w:t>395</w:t>
      </w:r>
      <w:r>
        <w:rPr>
          <w:rFonts w:hint="eastAsia"/>
        </w:rPr>
        <w:t>号</w:t>
      </w:r>
    </w:p>
    <w:p w14:paraId="59DBED59" w14:textId="77777777" w:rsidR="00564DC7" w:rsidRDefault="00564DC7" w:rsidP="00564DC7">
      <w:pPr>
        <w:rPr>
          <w:rFonts w:hint="eastAsia"/>
        </w:rPr>
      </w:pPr>
      <w:r>
        <w:rPr>
          <w:rFonts w:hint="eastAsia"/>
        </w:rPr>
        <w:t>改正</w:t>
      </w:r>
      <w:r>
        <w:rPr>
          <w:rFonts w:hint="eastAsia"/>
        </w:rPr>
        <w:tab/>
      </w:r>
      <w:r>
        <w:rPr>
          <w:rFonts w:hint="eastAsia"/>
        </w:rPr>
        <w:t>平成</w:t>
      </w:r>
      <w:r>
        <w:rPr>
          <w:rFonts w:hint="eastAsia"/>
        </w:rPr>
        <w:t>18</w:t>
      </w:r>
      <w:r>
        <w:rPr>
          <w:rFonts w:hint="eastAsia"/>
        </w:rPr>
        <w:t>年</w:t>
      </w:r>
      <w:r>
        <w:rPr>
          <w:rFonts w:hint="eastAsia"/>
        </w:rPr>
        <w:t>6</w:t>
      </w:r>
      <w:r>
        <w:rPr>
          <w:rFonts w:hint="eastAsia"/>
        </w:rPr>
        <w:t>月</w:t>
      </w:r>
      <w:r>
        <w:rPr>
          <w:rFonts w:hint="eastAsia"/>
        </w:rPr>
        <w:t>30</w:t>
      </w:r>
      <w:r>
        <w:rPr>
          <w:rFonts w:hint="eastAsia"/>
        </w:rPr>
        <w:t>日財関第</w:t>
      </w:r>
      <w:r>
        <w:rPr>
          <w:rFonts w:hint="eastAsia"/>
        </w:rPr>
        <w:t>794</w:t>
      </w:r>
      <w:r>
        <w:rPr>
          <w:rFonts w:hint="eastAsia"/>
        </w:rPr>
        <w:t>号</w:t>
      </w:r>
    </w:p>
    <w:p w14:paraId="652D674A" w14:textId="77777777" w:rsidR="00482678" w:rsidRPr="00D31FFA" w:rsidRDefault="00482678" w:rsidP="00482678">
      <w:pPr>
        <w:widowControl/>
        <w:rPr>
          <w:rFonts w:ascii="ＭＳ 明朝" w:hAnsi="ＭＳ 明朝" w:cs="ＭＳ ゴシック" w:hint="eastAsia"/>
          <w:kern w:val="0"/>
          <w:szCs w:val="21"/>
          <w:lang w:eastAsia="zh-CN"/>
        </w:rPr>
      </w:pPr>
      <w:r w:rsidRPr="00D31FFA">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sidRPr="00D31FFA">
        <w:rPr>
          <w:rFonts w:ascii="ＭＳ 明朝" w:hAnsi="ＭＳ 明朝" w:cs="ＭＳ ゴシック" w:hint="eastAsia"/>
          <w:kern w:val="0"/>
          <w:szCs w:val="21"/>
          <w:lang w:eastAsia="zh-CN"/>
        </w:rPr>
        <w:t>平成</w:t>
      </w:r>
      <w:r>
        <w:rPr>
          <w:rFonts w:ascii="ＭＳ 明朝" w:hAnsi="ＭＳ 明朝" w:cs="ＭＳ ゴシック" w:hint="eastAsia"/>
          <w:kern w:val="0"/>
          <w:szCs w:val="21"/>
        </w:rPr>
        <w:t>19</w:t>
      </w:r>
      <w:r w:rsidRPr="00D31FFA">
        <w:rPr>
          <w:rFonts w:ascii="ＭＳ 明朝" w:hAnsi="ＭＳ 明朝" w:cs="ＭＳ ゴシック" w:hint="eastAsia"/>
          <w:kern w:val="0"/>
          <w:szCs w:val="21"/>
          <w:lang w:eastAsia="zh-CN"/>
        </w:rPr>
        <w:t>年</w:t>
      </w:r>
      <w:r>
        <w:rPr>
          <w:rFonts w:ascii="ＭＳ 明朝" w:hAnsi="ＭＳ 明朝" w:cs="ＭＳ ゴシック" w:hint="eastAsia"/>
          <w:kern w:val="0"/>
          <w:szCs w:val="21"/>
        </w:rPr>
        <w:t>6</w:t>
      </w:r>
      <w:r w:rsidRPr="00D31FFA">
        <w:rPr>
          <w:rFonts w:ascii="ＭＳ 明朝" w:hAnsi="ＭＳ 明朝" w:cs="ＭＳ ゴシック" w:hint="eastAsia"/>
          <w:kern w:val="0"/>
          <w:szCs w:val="21"/>
          <w:lang w:eastAsia="zh-CN"/>
        </w:rPr>
        <w:t>月</w:t>
      </w:r>
      <w:r>
        <w:rPr>
          <w:rFonts w:ascii="ＭＳ 明朝" w:hAnsi="ＭＳ 明朝" w:cs="ＭＳ ゴシック" w:hint="eastAsia"/>
          <w:kern w:val="0"/>
          <w:szCs w:val="21"/>
        </w:rPr>
        <w:t>29</w:t>
      </w:r>
      <w:r w:rsidRPr="00D31FFA">
        <w:rPr>
          <w:rFonts w:ascii="ＭＳ 明朝" w:hAnsi="ＭＳ 明朝" w:cs="ＭＳ ゴシック" w:hint="eastAsia"/>
          <w:kern w:val="0"/>
          <w:szCs w:val="21"/>
          <w:lang w:eastAsia="zh-CN"/>
        </w:rPr>
        <w:t>日</w:t>
      </w:r>
      <w:r>
        <w:rPr>
          <w:rFonts w:ascii="ＭＳ 明朝" w:hAnsi="ＭＳ 明朝" w:cs="ＭＳ ゴシック" w:hint="eastAsia"/>
          <w:kern w:val="0"/>
          <w:szCs w:val="21"/>
        </w:rPr>
        <w:t>財</w:t>
      </w:r>
      <w:r w:rsidRPr="00D31FFA">
        <w:rPr>
          <w:rFonts w:ascii="ＭＳ 明朝" w:hAnsi="ＭＳ 明朝" w:cs="ＭＳ ゴシック" w:hint="eastAsia"/>
          <w:kern w:val="0"/>
          <w:szCs w:val="21"/>
          <w:lang w:eastAsia="zh-CN"/>
        </w:rPr>
        <w:t>関第</w:t>
      </w:r>
      <w:r>
        <w:rPr>
          <w:rFonts w:ascii="ＭＳ 明朝" w:hAnsi="ＭＳ 明朝" w:cs="ＭＳ ゴシック" w:hint="eastAsia"/>
          <w:kern w:val="0"/>
          <w:szCs w:val="21"/>
        </w:rPr>
        <w:t>893</w:t>
      </w:r>
      <w:r w:rsidRPr="00D31FFA">
        <w:rPr>
          <w:rFonts w:ascii="ＭＳ 明朝" w:hAnsi="ＭＳ 明朝" w:cs="ＭＳ ゴシック" w:hint="eastAsia"/>
          <w:kern w:val="0"/>
          <w:szCs w:val="21"/>
          <w:lang w:eastAsia="zh-CN"/>
        </w:rPr>
        <w:t>号</w:t>
      </w:r>
    </w:p>
    <w:p w14:paraId="19E07AAB" w14:textId="77777777" w:rsidR="00564DC7" w:rsidRDefault="00D37D65" w:rsidP="00564DC7">
      <w:pPr>
        <w:rPr>
          <w:rFonts w:hint="eastAsia"/>
        </w:rPr>
      </w:pPr>
      <w:r w:rsidRPr="00D37D65">
        <w:rPr>
          <w:rFonts w:hint="eastAsia"/>
        </w:rPr>
        <w:t>改正</w:t>
      </w:r>
      <w:r w:rsidRPr="00D37D65">
        <w:rPr>
          <w:rFonts w:hint="eastAsia"/>
        </w:rPr>
        <w:tab/>
      </w:r>
      <w:r w:rsidRPr="00D37D65">
        <w:rPr>
          <w:rFonts w:hint="eastAsia"/>
        </w:rPr>
        <w:t>平成</w:t>
      </w:r>
      <w:r w:rsidRPr="00D37D65">
        <w:rPr>
          <w:rFonts w:hint="eastAsia"/>
        </w:rPr>
        <w:t>31</w:t>
      </w:r>
      <w:r w:rsidRPr="00D37D65">
        <w:rPr>
          <w:rFonts w:hint="eastAsia"/>
        </w:rPr>
        <w:t>年</w:t>
      </w:r>
      <w:r w:rsidRPr="00D37D65">
        <w:rPr>
          <w:rFonts w:hint="eastAsia"/>
        </w:rPr>
        <w:t>4</w:t>
      </w:r>
      <w:r w:rsidRPr="00D37D65">
        <w:rPr>
          <w:rFonts w:hint="eastAsia"/>
        </w:rPr>
        <w:t>月</w:t>
      </w:r>
      <w:r w:rsidRPr="00D37D65">
        <w:rPr>
          <w:rFonts w:hint="eastAsia"/>
        </w:rPr>
        <w:t>18</w:t>
      </w:r>
      <w:r w:rsidRPr="00D37D65">
        <w:rPr>
          <w:rFonts w:hint="eastAsia"/>
        </w:rPr>
        <w:t>日財関第</w:t>
      </w:r>
      <w:r w:rsidRPr="00D37D65">
        <w:rPr>
          <w:rFonts w:hint="eastAsia"/>
        </w:rPr>
        <w:t>515</w:t>
      </w:r>
      <w:r w:rsidRPr="00D37D65">
        <w:rPr>
          <w:rFonts w:hint="eastAsia"/>
        </w:rPr>
        <w:t>号</w:t>
      </w:r>
    </w:p>
    <w:p w14:paraId="53CEC477" w14:textId="77777777" w:rsidR="00237B48" w:rsidRDefault="00237B48" w:rsidP="00564DC7">
      <w:pPr>
        <w:rPr>
          <w:rFonts w:hint="eastAsia"/>
        </w:rPr>
      </w:pPr>
      <w:r w:rsidRPr="00237B48">
        <w:rPr>
          <w:rFonts w:hint="eastAsia"/>
        </w:rPr>
        <w:t>改正</w:t>
      </w:r>
      <w:r w:rsidRPr="00237B48">
        <w:rPr>
          <w:rFonts w:hint="eastAsia"/>
        </w:rPr>
        <w:tab/>
      </w:r>
      <w:r w:rsidRPr="00237B48">
        <w:rPr>
          <w:rFonts w:hint="eastAsia"/>
        </w:rPr>
        <w:t>令和元年</w:t>
      </w:r>
      <w:r w:rsidRPr="00237B48">
        <w:rPr>
          <w:rFonts w:hint="eastAsia"/>
        </w:rPr>
        <w:t>6</w:t>
      </w:r>
      <w:r w:rsidRPr="00237B48">
        <w:rPr>
          <w:rFonts w:hint="eastAsia"/>
        </w:rPr>
        <w:t>月</w:t>
      </w:r>
      <w:r w:rsidRPr="00237B48">
        <w:rPr>
          <w:rFonts w:hint="eastAsia"/>
        </w:rPr>
        <w:t>13</w:t>
      </w:r>
      <w:r w:rsidRPr="00237B48">
        <w:rPr>
          <w:rFonts w:hint="eastAsia"/>
        </w:rPr>
        <w:t>日財関第</w:t>
      </w:r>
      <w:r w:rsidRPr="00237B48">
        <w:rPr>
          <w:rFonts w:hint="eastAsia"/>
        </w:rPr>
        <w:t>784</w:t>
      </w:r>
      <w:r w:rsidRPr="00237B48">
        <w:rPr>
          <w:rFonts w:hint="eastAsia"/>
        </w:rPr>
        <w:t>号</w:t>
      </w:r>
    </w:p>
    <w:p w14:paraId="3E53FAF9" w14:textId="77777777" w:rsidR="00237B48" w:rsidRPr="00482678" w:rsidRDefault="00237B48" w:rsidP="00564DC7">
      <w:pPr>
        <w:rPr>
          <w:rFonts w:hint="eastAsia"/>
        </w:rPr>
      </w:pPr>
    </w:p>
    <w:p w14:paraId="36CFF1F5" w14:textId="77777777" w:rsidR="00564DC7" w:rsidRDefault="00564DC7" w:rsidP="00564DC7">
      <w:pPr>
        <w:ind w:firstLineChars="100" w:firstLine="210"/>
        <w:rPr>
          <w:rFonts w:hint="eastAsia"/>
        </w:rPr>
      </w:pPr>
      <w:r>
        <w:rPr>
          <w:rFonts w:hint="eastAsia"/>
        </w:rPr>
        <w:t>輸入製造たばこの小売定価の認可の申請（たばこ事業法施行規則（以下「規則」という。）第</w:t>
      </w:r>
      <w:r>
        <w:rPr>
          <w:rFonts w:hint="eastAsia"/>
        </w:rPr>
        <w:t>30</w:t>
      </w:r>
      <w:r>
        <w:rPr>
          <w:rFonts w:hint="eastAsia"/>
        </w:rPr>
        <w:t>条）及び輸入製造たばこの小売定価の変更認可の申請（規則第</w:t>
      </w:r>
      <w:r>
        <w:rPr>
          <w:rFonts w:hint="eastAsia"/>
        </w:rPr>
        <w:t>31</w:t>
      </w:r>
      <w:r>
        <w:rPr>
          <w:rFonts w:hint="eastAsia"/>
        </w:rPr>
        <w:t>条）の際、税関長による輸入価格の確認事務等については下記のとおり実施されたい。</w:t>
      </w:r>
    </w:p>
    <w:p w14:paraId="62821320" w14:textId="77777777" w:rsidR="00564DC7" w:rsidRDefault="00564DC7" w:rsidP="00564DC7">
      <w:pPr>
        <w:ind w:firstLineChars="100" w:firstLine="210"/>
        <w:rPr>
          <w:rFonts w:hint="eastAsia"/>
        </w:rPr>
      </w:pPr>
      <w:r>
        <w:rPr>
          <w:rFonts w:hint="eastAsia"/>
        </w:rPr>
        <w:t>（趣旨）</w:t>
      </w:r>
    </w:p>
    <w:p w14:paraId="3324ABA3" w14:textId="77777777" w:rsidR="00564DC7" w:rsidRDefault="00564DC7" w:rsidP="00564DC7">
      <w:pPr>
        <w:ind w:firstLineChars="100" w:firstLine="210"/>
        <w:rPr>
          <w:rFonts w:hint="eastAsia"/>
        </w:rPr>
      </w:pPr>
      <w:r>
        <w:rPr>
          <w:rFonts w:hint="eastAsia"/>
        </w:rPr>
        <w:t>たばこ事業法の施行に伴い、小売定価認可申請書等に記載された輸入価格について、あらかじめ税関長が確認を行うこととされているところから、その取扱いを定めたものである。</w:t>
      </w:r>
    </w:p>
    <w:p w14:paraId="20D94D1B" w14:textId="77777777" w:rsidR="00564DC7" w:rsidRDefault="00564DC7" w:rsidP="00564DC7">
      <w:pPr>
        <w:jc w:val="center"/>
        <w:rPr>
          <w:rFonts w:hint="eastAsia"/>
        </w:rPr>
      </w:pPr>
      <w:r>
        <w:rPr>
          <w:rFonts w:hint="eastAsia"/>
        </w:rPr>
        <w:t>記</w:t>
      </w:r>
    </w:p>
    <w:p w14:paraId="4B6FC3D3" w14:textId="77777777" w:rsidR="00564DC7" w:rsidRDefault="00564DC7" w:rsidP="00564DC7">
      <w:pPr>
        <w:rPr>
          <w:rFonts w:hint="eastAsia"/>
        </w:rPr>
      </w:pPr>
      <w:r>
        <w:rPr>
          <w:rFonts w:hint="eastAsia"/>
        </w:rPr>
        <w:t>１　小売定価の認可の申請時の確認</w:t>
      </w:r>
    </w:p>
    <w:p w14:paraId="19B84647" w14:textId="77777777" w:rsidR="00564DC7" w:rsidRDefault="00564DC7" w:rsidP="00564DC7">
      <w:pPr>
        <w:ind w:leftChars="100" w:left="210"/>
        <w:rPr>
          <w:rFonts w:hint="eastAsia"/>
        </w:rPr>
      </w:pPr>
      <w:r>
        <w:rPr>
          <w:rFonts w:hint="eastAsia"/>
        </w:rPr>
        <w:t>⑴　提出書類</w:t>
      </w:r>
    </w:p>
    <w:p w14:paraId="4D6CD65A" w14:textId="77777777" w:rsidR="00564DC7" w:rsidRDefault="00564DC7" w:rsidP="00564DC7">
      <w:pPr>
        <w:ind w:leftChars="200" w:left="420" w:firstLineChars="100" w:firstLine="210"/>
        <w:rPr>
          <w:rFonts w:hint="eastAsia"/>
        </w:rPr>
      </w:pPr>
      <w:r>
        <w:rPr>
          <w:rFonts w:hint="eastAsia"/>
        </w:rPr>
        <w:t>輸入価格の確認を受ける場合には、税関長に対して次の書類各１部を提出させることとする。</w:t>
      </w:r>
    </w:p>
    <w:p w14:paraId="63681C40" w14:textId="77777777" w:rsidR="00564DC7" w:rsidRDefault="00564DC7" w:rsidP="00564DC7">
      <w:pPr>
        <w:ind w:leftChars="200" w:left="630" w:hangingChars="100" w:hanging="210"/>
        <w:rPr>
          <w:rFonts w:hint="eastAsia"/>
        </w:rPr>
      </w:pPr>
      <w:r>
        <w:rPr>
          <w:rFonts w:hint="eastAsia"/>
        </w:rPr>
        <w:t>イ　製造たばこ小売定価認可申請書（以下「認可申請書」という。）及び同副本（規則別紙様式第</w:t>
      </w:r>
      <w:r>
        <w:rPr>
          <w:rFonts w:hint="eastAsia"/>
        </w:rPr>
        <w:t>30</w:t>
      </w:r>
      <w:r>
        <w:rPr>
          <w:rFonts w:hint="eastAsia"/>
        </w:rPr>
        <w:t>号）</w:t>
      </w:r>
    </w:p>
    <w:p w14:paraId="2C10B01F" w14:textId="77777777" w:rsidR="00564DC7" w:rsidRDefault="00564DC7" w:rsidP="00564DC7">
      <w:pPr>
        <w:ind w:leftChars="200" w:left="630" w:hangingChars="100" w:hanging="210"/>
        <w:rPr>
          <w:rFonts w:hint="eastAsia"/>
        </w:rPr>
      </w:pPr>
      <w:r>
        <w:rPr>
          <w:rFonts w:hint="eastAsia"/>
        </w:rPr>
        <w:t>ロ　製造たばこの仕入書、契約書その他輸入価格の決定のために必要な書類（以下「仕入書等」という。）</w:t>
      </w:r>
    </w:p>
    <w:p w14:paraId="17416C2E" w14:textId="77777777" w:rsidR="00564DC7" w:rsidRDefault="00564DC7" w:rsidP="00564DC7">
      <w:pPr>
        <w:ind w:leftChars="300" w:left="630" w:firstLineChars="100" w:firstLine="210"/>
        <w:rPr>
          <w:rFonts w:hint="eastAsia"/>
        </w:rPr>
      </w:pPr>
      <w:r>
        <w:rPr>
          <w:rFonts w:hint="eastAsia"/>
        </w:rPr>
        <w:t>なお、下記の書類を提出する際には、輸入価格の計算方式を記載した計算書（別紙様式又は適宜の書面による。）を添付させることとする。この場合、関税法施行令第</w:t>
      </w:r>
      <w:r>
        <w:rPr>
          <w:rFonts w:hint="eastAsia"/>
        </w:rPr>
        <w:t>4</w:t>
      </w:r>
      <w:r>
        <w:rPr>
          <w:rFonts w:hint="eastAsia"/>
        </w:rPr>
        <w:t>条第</w:t>
      </w:r>
      <w:r>
        <w:rPr>
          <w:rFonts w:hint="eastAsia"/>
        </w:rPr>
        <w:t>3</w:t>
      </w:r>
      <w:r>
        <w:rPr>
          <w:rFonts w:hint="eastAsia"/>
        </w:rPr>
        <w:t>項の規定に基づき包括申告書が提出されているときには、当該包括申告書の写しの余白部分に輸入価格及びその計算方法を記載させることとして差し支えない。</w:t>
      </w:r>
    </w:p>
    <w:p w14:paraId="43DFEF29" w14:textId="77777777" w:rsidR="00564DC7" w:rsidRDefault="00564DC7" w:rsidP="00564DC7">
      <w:pPr>
        <w:ind w:leftChars="100" w:left="210"/>
        <w:rPr>
          <w:rFonts w:hint="eastAsia"/>
        </w:rPr>
      </w:pPr>
      <w:r>
        <w:rPr>
          <w:rFonts w:hint="eastAsia"/>
        </w:rPr>
        <w:t>⑵　提出先</w:t>
      </w:r>
    </w:p>
    <w:p w14:paraId="00E6D88E" w14:textId="77777777" w:rsidR="00564DC7" w:rsidRDefault="00564DC7" w:rsidP="00F001D2">
      <w:pPr>
        <w:ind w:leftChars="200" w:left="420" w:firstLineChars="100" w:firstLine="210"/>
        <w:rPr>
          <w:rFonts w:hint="eastAsia"/>
        </w:rPr>
      </w:pPr>
      <w:r>
        <w:rPr>
          <w:rFonts w:hint="eastAsia"/>
        </w:rPr>
        <w:t>認可申請書、同副本及び仕入書等は申請者の主たる事務所の所在地を管轄する税関長（</w:t>
      </w:r>
      <w:r w:rsidR="00F001D2">
        <w:rPr>
          <w:rFonts w:hint="eastAsia"/>
        </w:rPr>
        <w:t>業務部首席関税評価官（首席関税評価官を置かない税関にあっては関税評価官。⑷において「首席関税評価官等」という。）</w:t>
      </w:r>
      <w:r>
        <w:rPr>
          <w:rFonts w:hint="eastAsia"/>
        </w:rPr>
        <w:t>に提出させることとする。</w:t>
      </w:r>
    </w:p>
    <w:p w14:paraId="330E7F34" w14:textId="77777777" w:rsidR="00564DC7" w:rsidRDefault="00564DC7" w:rsidP="00564DC7">
      <w:pPr>
        <w:ind w:leftChars="100" w:left="210"/>
        <w:rPr>
          <w:rFonts w:hint="eastAsia"/>
        </w:rPr>
      </w:pPr>
      <w:r>
        <w:rPr>
          <w:rFonts w:hint="eastAsia"/>
        </w:rPr>
        <w:lastRenderedPageBreak/>
        <w:t>⑶　認可申請書の処理等</w:t>
      </w:r>
    </w:p>
    <w:p w14:paraId="4E32A989" w14:textId="77777777" w:rsidR="00564DC7" w:rsidRPr="00F80467" w:rsidRDefault="00564DC7" w:rsidP="00564DC7">
      <w:pPr>
        <w:ind w:leftChars="200" w:left="420" w:firstLineChars="100" w:firstLine="210"/>
        <w:rPr>
          <w:rFonts w:hint="eastAsia"/>
        </w:rPr>
      </w:pPr>
      <w:r>
        <w:rPr>
          <w:rFonts w:hint="eastAsia"/>
        </w:rPr>
        <w:t>認可申請書及び仕入書等に基づき輸入価格が適正に計算されたものであると認めら</w:t>
      </w:r>
      <w:r w:rsidRPr="00F80467">
        <w:rPr>
          <w:rFonts w:hint="eastAsia"/>
        </w:rPr>
        <w:t>れる場合には、「税関確認欄」に審査印を押なつし、認可申請書を申請者に返却する</w:t>
      </w:r>
      <w:r>
        <w:rPr>
          <w:rFonts w:hint="eastAsia"/>
        </w:rPr>
        <w:t>。</w:t>
      </w:r>
    </w:p>
    <w:p w14:paraId="089EC23B" w14:textId="77777777" w:rsidR="00564DC7" w:rsidRDefault="00564DC7" w:rsidP="00564DC7">
      <w:pPr>
        <w:ind w:leftChars="100" w:left="210"/>
        <w:rPr>
          <w:rFonts w:hint="eastAsia"/>
        </w:rPr>
      </w:pPr>
      <w:r>
        <w:rPr>
          <w:rFonts w:hint="eastAsia"/>
        </w:rPr>
        <w:t>⑷　認可申請書の輸入予定地税関への送付等</w:t>
      </w:r>
    </w:p>
    <w:p w14:paraId="4D8DF7F2" w14:textId="77777777" w:rsidR="00564DC7" w:rsidRDefault="00564DC7" w:rsidP="00564DC7">
      <w:pPr>
        <w:ind w:leftChars="200" w:left="420" w:firstLineChars="100" w:firstLine="210"/>
        <w:rPr>
          <w:rFonts w:hint="eastAsia"/>
        </w:rPr>
      </w:pPr>
      <w:r>
        <w:rPr>
          <w:rFonts w:hint="eastAsia"/>
        </w:rPr>
        <w:t>上記⑶により処理した認可申請書について、その確認を行った税関（以下「確認税関」という。）以外に当該認可申請書に係る輸入予定地税関（以下「関係税関」という。）がある場合には、確認税関は当該認可申請書及び計算書（又は包括申告書）の写し各１部を関係税関の本関（業務部</w:t>
      </w:r>
      <w:r w:rsidR="00F001D2" w:rsidRPr="00F001D2">
        <w:rPr>
          <w:rFonts w:hint="eastAsia"/>
        </w:rPr>
        <w:t>首席関税評価官等</w:t>
      </w:r>
      <w:r>
        <w:rPr>
          <w:rFonts w:hint="eastAsia"/>
        </w:rPr>
        <w:t>）に送付する。</w:t>
      </w:r>
    </w:p>
    <w:p w14:paraId="5A6DE6B0" w14:textId="77777777" w:rsidR="00564DC7" w:rsidRDefault="00564DC7" w:rsidP="00564DC7">
      <w:pPr>
        <w:ind w:left="210" w:hangingChars="100" w:hanging="210"/>
        <w:rPr>
          <w:rFonts w:hint="eastAsia"/>
        </w:rPr>
      </w:pPr>
      <w:r>
        <w:rPr>
          <w:rFonts w:hint="eastAsia"/>
        </w:rPr>
        <w:t>２　小売定価の変更認可の申請時の確認</w:t>
      </w:r>
    </w:p>
    <w:p w14:paraId="4537DDBB" w14:textId="77777777" w:rsidR="00564DC7" w:rsidRDefault="00564DC7" w:rsidP="00564DC7">
      <w:pPr>
        <w:ind w:leftChars="100" w:left="210"/>
        <w:rPr>
          <w:rFonts w:hint="eastAsia"/>
        </w:rPr>
      </w:pPr>
      <w:r>
        <w:rPr>
          <w:rFonts w:hint="eastAsia"/>
        </w:rPr>
        <w:t>⑴　提出書類</w:t>
      </w:r>
    </w:p>
    <w:p w14:paraId="0B422913" w14:textId="77777777" w:rsidR="00564DC7" w:rsidRDefault="00564DC7" w:rsidP="00564DC7">
      <w:pPr>
        <w:ind w:leftChars="200" w:left="420" w:firstLineChars="100" w:firstLine="210"/>
        <w:rPr>
          <w:rFonts w:hint="eastAsia"/>
        </w:rPr>
      </w:pPr>
      <w:r>
        <w:rPr>
          <w:rFonts w:hint="eastAsia"/>
        </w:rPr>
        <w:t>輸入価格の確認を受ける場合には、税関長に対して次の書類各</w:t>
      </w:r>
      <w:r>
        <w:rPr>
          <w:rFonts w:hint="eastAsia"/>
        </w:rPr>
        <w:t>1</w:t>
      </w:r>
      <w:r>
        <w:rPr>
          <w:rFonts w:hint="eastAsia"/>
        </w:rPr>
        <w:t>部を提出させることとする。</w:t>
      </w:r>
    </w:p>
    <w:p w14:paraId="042E8517" w14:textId="77777777" w:rsidR="00564DC7" w:rsidRDefault="00564DC7" w:rsidP="00564DC7">
      <w:pPr>
        <w:ind w:leftChars="200" w:left="630" w:hangingChars="100" w:hanging="210"/>
        <w:rPr>
          <w:rFonts w:hint="eastAsia"/>
        </w:rPr>
      </w:pPr>
      <w:r>
        <w:rPr>
          <w:rFonts w:hint="eastAsia"/>
        </w:rPr>
        <w:t>イ　製造たばこ小売定価変更認可申請書（以下「変更申請書」という。）及び同副本（規則別紙様式第</w:t>
      </w:r>
      <w:r>
        <w:rPr>
          <w:rFonts w:hint="eastAsia"/>
        </w:rPr>
        <w:t>31</w:t>
      </w:r>
      <w:r>
        <w:rPr>
          <w:rFonts w:hint="eastAsia"/>
        </w:rPr>
        <w:t>号）</w:t>
      </w:r>
    </w:p>
    <w:p w14:paraId="07B465E7" w14:textId="77777777" w:rsidR="00564DC7" w:rsidRDefault="00564DC7" w:rsidP="00564DC7">
      <w:pPr>
        <w:ind w:leftChars="200" w:left="630" w:hangingChars="100" w:hanging="210"/>
        <w:rPr>
          <w:rFonts w:hint="eastAsia"/>
        </w:rPr>
      </w:pPr>
      <w:r>
        <w:rPr>
          <w:rFonts w:hint="eastAsia"/>
        </w:rPr>
        <w:t>ロ　上記</w:t>
      </w:r>
      <w:r>
        <w:rPr>
          <w:rFonts w:hint="eastAsia"/>
        </w:rPr>
        <w:t>1</w:t>
      </w:r>
      <w:r>
        <w:rPr>
          <w:rFonts w:hint="eastAsia"/>
        </w:rPr>
        <w:t>⑴ロに準じて取り扱う。</w:t>
      </w:r>
    </w:p>
    <w:p w14:paraId="2EB5F848" w14:textId="77777777" w:rsidR="00564DC7" w:rsidRDefault="00564DC7" w:rsidP="00564DC7">
      <w:pPr>
        <w:ind w:leftChars="200" w:left="630" w:hangingChars="100" w:hanging="210"/>
        <w:rPr>
          <w:rFonts w:hint="eastAsia"/>
        </w:rPr>
      </w:pPr>
      <w:r>
        <w:rPr>
          <w:rFonts w:hint="eastAsia"/>
        </w:rPr>
        <w:t>ハ　上記</w:t>
      </w:r>
      <w:r>
        <w:rPr>
          <w:rFonts w:hint="eastAsia"/>
        </w:rPr>
        <w:t>1</w:t>
      </w:r>
      <w:r>
        <w:rPr>
          <w:rFonts w:hint="eastAsia"/>
        </w:rPr>
        <w:t>⑴なお書に準じて取り扱う。</w:t>
      </w:r>
    </w:p>
    <w:p w14:paraId="16029FD3" w14:textId="77777777" w:rsidR="00564DC7" w:rsidRDefault="00564DC7" w:rsidP="00564DC7">
      <w:pPr>
        <w:ind w:leftChars="100" w:left="210"/>
        <w:rPr>
          <w:rFonts w:hint="eastAsia"/>
        </w:rPr>
      </w:pPr>
      <w:r>
        <w:rPr>
          <w:rFonts w:hint="eastAsia"/>
        </w:rPr>
        <w:t>⑵　提出先</w:t>
      </w:r>
    </w:p>
    <w:p w14:paraId="7DBA27EF" w14:textId="77777777" w:rsidR="00564DC7" w:rsidRDefault="00564DC7" w:rsidP="00564DC7">
      <w:pPr>
        <w:ind w:leftChars="200" w:left="420" w:firstLineChars="100" w:firstLine="210"/>
        <w:rPr>
          <w:rFonts w:hint="eastAsia"/>
        </w:rPr>
      </w:pPr>
      <w:r>
        <w:rPr>
          <w:rFonts w:hint="eastAsia"/>
        </w:rPr>
        <w:t>上記</w:t>
      </w:r>
      <w:r>
        <w:rPr>
          <w:rFonts w:hint="eastAsia"/>
        </w:rPr>
        <w:t>1</w:t>
      </w:r>
      <w:r>
        <w:rPr>
          <w:rFonts w:hint="eastAsia"/>
        </w:rPr>
        <w:t>⑵に準じて取り扱う。</w:t>
      </w:r>
    </w:p>
    <w:p w14:paraId="699AE432" w14:textId="77777777" w:rsidR="00564DC7" w:rsidRDefault="00564DC7" w:rsidP="00564DC7">
      <w:pPr>
        <w:ind w:leftChars="100" w:left="210"/>
        <w:rPr>
          <w:rFonts w:hint="eastAsia"/>
        </w:rPr>
      </w:pPr>
      <w:r>
        <w:rPr>
          <w:rFonts w:hint="eastAsia"/>
        </w:rPr>
        <w:t>⑶　変更申請書の処理等</w:t>
      </w:r>
    </w:p>
    <w:p w14:paraId="7631536A" w14:textId="77777777" w:rsidR="00564DC7" w:rsidRDefault="00564DC7" w:rsidP="00564DC7">
      <w:pPr>
        <w:ind w:leftChars="200" w:left="420" w:firstLineChars="100" w:firstLine="210"/>
        <w:rPr>
          <w:rFonts w:hint="eastAsia"/>
        </w:rPr>
      </w:pPr>
      <w:r>
        <w:rPr>
          <w:rFonts w:hint="eastAsia"/>
        </w:rPr>
        <w:t>上記</w:t>
      </w:r>
      <w:r>
        <w:rPr>
          <w:rFonts w:hint="eastAsia"/>
        </w:rPr>
        <w:t>1</w:t>
      </w:r>
      <w:r>
        <w:rPr>
          <w:rFonts w:hint="eastAsia"/>
        </w:rPr>
        <w:t>⑶に準じて取り扱う。</w:t>
      </w:r>
    </w:p>
    <w:p w14:paraId="5D59F002" w14:textId="77777777" w:rsidR="00564DC7" w:rsidRDefault="00564DC7" w:rsidP="00564DC7">
      <w:pPr>
        <w:ind w:leftChars="100" w:left="210"/>
        <w:rPr>
          <w:rFonts w:hint="eastAsia"/>
        </w:rPr>
      </w:pPr>
      <w:r>
        <w:rPr>
          <w:rFonts w:hint="eastAsia"/>
        </w:rPr>
        <w:t>⑷　変更申請書の輸入予定地税関への送付等</w:t>
      </w:r>
    </w:p>
    <w:p w14:paraId="5E596925" w14:textId="77777777" w:rsidR="00564DC7" w:rsidRDefault="00564DC7" w:rsidP="00564DC7">
      <w:pPr>
        <w:ind w:leftChars="200" w:left="420" w:firstLineChars="100" w:firstLine="210"/>
        <w:rPr>
          <w:rFonts w:hint="eastAsia"/>
        </w:rPr>
      </w:pPr>
      <w:r>
        <w:rPr>
          <w:rFonts w:hint="eastAsia"/>
        </w:rPr>
        <w:t>上記</w:t>
      </w:r>
      <w:r>
        <w:rPr>
          <w:rFonts w:hint="eastAsia"/>
        </w:rPr>
        <w:t>1</w:t>
      </w:r>
      <w:r>
        <w:rPr>
          <w:rFonts w:hint="eastAsia"/>
        </w:rPr>
        <w:t>⑷に準じて取り扱う。</w:t>
      </w:r>
    </w:p>
    <w:p w14:paraId="2723AA47" w14:textId="77777777" w:rsidR="00564DC7" w:rsidRDefault="00564DC7" w:rsidP="00564DC7">
      <w:pPr>
        <w:ind w:left="210" w:hangingChars="100" w:hanging="210"/>
        <w:rPr>
          <w:rFonts w:hint="eastAsia"/>
        </w:rPr>
      </w:pPr>
      <w:r>
        <w:rPr>
          <w:rFonts w:hint="eastAsia"/>
        </w:rPr>
        <w:t>3</w:t>
      </w:r>
      <w:r>
        <w:rPr>
          <w:rFonts w:hint="eastAsia"/>
        </w:rPr>
        <w:t xml:space="preserve">　留意事項</w:t>
      </w:r>
    </w:p>
    <w:p w14:paraId="1E48269C" w14:textId="77777777" w:rsidR="00564DC7" w:rsidRDefault="00564DC7" w:rsidP="00564DC7">
      <w:pPr>
        <w:ind w:leftChars="100" w:left="210" w:firstLineChars="100" w:firstLine="210"/>
        <w:rPr>
          <w:rFonts w:hint="eastAsia"/>
        </w:rPr>
      </w:pPr>
      <w:r>
        <w:rPr>
          <w:rFonts w:hint="eastAsia"/>
        </w:rPr>
        <w:t>新制度の円滑な運営を図るため、輸入価格の確認を行う場合には輸入者に対して、必要な資料の提出等について十分指導を行うこととする。</w:t>
      </w:r>
    </w:p>
    <w:p w14:paraId="50FDE6B8" w14:textId="77777777" w:rsidR="00564DC7" w:rsidRDefault="00564DC7" w:rsidP="00564DC7">
      <w:pPr>
        <w:ind w:leftChars="100" w:left="210" w:firstLineChars="100" w:firstLine="210"/>
        <w:sectPr w:rsidR="00564DC7">
          <w:pgSz w:w="11906" w:h="16838"/>
          <w:pgMar w:top="1985" w:right="1701" w:bottom="1701" w:left="1701" w:header="851" w:footer="992" w:gutter="0"/>
          <w:cols w:space="425"/>
          <w:docGrid w:type="lines" w:linePitch="360"/>
        </w:sectPr>
      </w:pPr>
      <w:r>
        <w:rPr>
          <w:rFonts w:hint="eastAsia"/>
        </w:rPr>
        <w:t>なお、認可申請書又は変更申請書の輸入価格の確認は、税関に提出された仕入書等に基づき行われたものであり、仕入書価格以外に他に貨物代金として別払いがある場合には、事後、輸入価格が変更されることとなるので留意されたい。</w:t>
      </w:r>
    </w:p>
    <w:p w14:paraId="3788F597" w14:textId="77777777" w:rsidR="0067295A" w:rsidRDefault="0067295A" w:rsidP="00237B48">
      <w:pPr>
        <w:wordWrap w:val="0"/>
        <w:jc w:val="right"/>
        <w:rPr>
          <w:rFonts w:ascii="ＭＳ 明朝" w:hAnsi="ＭＳ 明朝" w:hint="eastAsia"/>
          <w:sz w:val="22"/>
        </w:rPr>
      </w:pPr>
      <w:r>
        <w:rPr>
          <w:rFonts w:ascii="ＭＳ 明朝" w:hAnsi="ＭＳ 明朝" w:hint="eastAsia"/>
          <w:sz w:val="22"/>
        </w:rPr>
        <w:lastRenderedPageBreak/>
        <w:t xml:space="preserve">別紙様式　　　　</w:t>
      </w:r>
      <w:r w:rsidR="00237B48">
        <w:rPr>
          <w:rFonts w:ascii="ＭＳ 明朝" w:hAnsi="ＭＳ 明朝" w:hint="eastAsia"/>
          <w:sz w:val="22"/>
        </w:rPr>
        <w:t xml:space="preserve">          </w:t>
      </w:r>
      <w:r>
        <w:rPr>
          <w:rFonts w:ascii="ＭＳ 明朝" w:hAnsi="ＭＳ 明朝" w:hint="eastAsia"/>
          <w:sz w:val="22"/>
        </w:rPr>
        <w:t xml:space="preserve">　　　　　　　　　　　　　　　　　　　　　　　　　　　　　　　　　　　　　　　　　　　　　（規格Ａ４）</w:t>
      </w:r>
    </w:p>
    <w:p w14:paraId="1C42660B" w14:textId="77777777" w:rsidR="0067295A" w:rsidRDefault="0067295A">
      <w:pPr>
        <w:pStyle w:val="a3"/>
        <w:rPr>
          <w:rFonts w:hAnsi="ＭＳ 明朝" w:hint="eastAsia"/>
          <w:sz w:val="28"/>
        </w:rPr>
      </w:pPr>
      <w:r>
        <w:rPr>
          <w:rFonts w:hAnsi="ＭＳ 明朝" w:hint="eastAsia"/>
          <w:sz w:val="28"/>
        </w:rPr>
        <w:t>計　　　算　　　書</w:t>
      </w:r>
    </w:p>
    <w:tbl>
      <w:tblPr>
        <w:tblW w:w="0" w:type="auto"/>
        <w:tblInd w:w="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2075"/>
        <w:gridCol w:w="1111"/>
        <w:gridCol w:w="4097"/>
      </w:tblGrid>
      <w:tr w:rsidR="0067295A" w14:paraId="4DE0EA1A" w14:textId="77777777" w:rsidTr="00237B48">
        <w:tblPrEx>
          <w:tblCellMar>
            <w:top w:w="0" w:type="dxa"/>
            <w:bottom w:w="0" w:type="dxa"/>
          </w:tblCellMar>
        </w:tblPrEx>
        <w:tc>
          <w:tcPr>
            <w:tcW w:w="724" w:type="dxa"/>
          </w:tcPr>
          <w:p w14:paraId="3A5172B6" w14:textId="77777777" w:rsidR="0067295A" w:rsidRDefault="0067295A">
            <w:pPr>
              <w:rPr>
                <w:rFonts w:ascii="ＭＳ 明朝" w:hAnsi="ＭＳ 明朝" w:hint="eastAsia"/>
                <w:sz w:val="22"/>
              </w:rPr>
            </w:pPr>
            <w:r>
              <w:rPr>
                <w:rFonts w:ascii="ＭＳ 明朝" w:hAnsi="ＭＳ 明朝" w:hint="eastAsia"/>
                <w:sz w:val="22"/>
              </w:rPr>
              <w:t>※</w:t>
            </w:r>
          </w:p>
          <w:p w14:paraId="61AA8B3A" w14:textId="77777777" w:rsidR="0067295A" w:rsidRDefault="0067295A">
            <w:pPr>
              <w:jc w:val="center"/>
              <w:rPr>
                <w:rFonts w:ascii="ＭＳ 明朝" w:hAnsi="ＭＳ 明朝" w:hint="eastAsia"/>
                <w:sz w:val="22"/>
              </w:rPr>
            </w:pPr>
            <w:r>
              <w:rPr>
                <w:rFonts w:ascii="ＭＳ 明朝" w:hAnsi="ＭＳ 明朝" w:hint="eastAsia"/>
                <w:sz w:val="22"/>
              </w:rPr>
              <w:t>番号</w:t>
            </w:r>
          </w:p>
        </w:tc>
        <w:tc>
          <w:tcPr>
            <w:tcW w:w="2075" w:type="dxa"/>
          </w:tcPr>
          <w:p w14:paraId="66AC2B7A" w14:textId="77777777" w:rsidR="0067295A" w:rsidRDefault="0067295A">
            <w:pPr>
              <w:rPr>
                <w:rFonts w:ascii="ＭＳ 明朝" w:hAnsi="ＭＳ 明朝" w:hint="eastAsia"/>
                <w:sz w:val="22"/>
              </w:rPr>
            </w:pPr>
          </w:p>
        </w:tc>
        <w:tc>
          <w:tcPr>
            <w:tcW w:w="1111" w:type="dxa"/>
          </w:tcPr>
          <w:p w14:paraId="760CC760" w14:textId="77777777" w:rsidR="0067295A" w:rsidRDefault="0067295A">
            <w:pPr>
              <w:rPr>
                <w:rFonts w:ascii="ＭＳ 明朝" w:hAnsi="ＭＳ 明朝" w:hint="eastAsia"/>
                <w:sz w:val="22"/>
              </w:rPr>
            </w:pPr>
            <w:r>
              <w:rPr>
                <w:rFonts w:ascii="ＭＳ 明朝" w:hAnsi="ＭＳ 明朝" w:hint="eastAsia"/>
                <w:sz w:val="22"/>
              </w:rPr>
              <w:t>通関予定</w:t>
            </w:r>
          </w:p>
          <w:p w14:paraId="6349A8D5" w14:textId="77777777" w:rsidR="0067295A" w:rsidRDefault="0067295A">
            <w:pPr>
              <w:rPr>
                <w:rFonts w:ascii="ＭＳ 明朝" w:hAnsi="ＭＳ 明朝" w:hint="eastAsia"/>
                <w:sz w:val="22"/>
              </w:rPr>
            </w:pPr>
            <w:r>
              <w:rPr>
                <w:rFonts w:ascii="ＭＳ 明朝" w:hAnsi="ＭＳ 明朝" w:hint="eastAsia"/>
                <w:sz w:val="22"/>
              </w:rPr>
              <w:t>税　　関</w:t>
            </w:r>
          </w:p>
        </w:tc>
        <w:tc>
          <w:tcPr>
            <w:tcW w:w="4097" w:type="dxa"/>
          </w:tcPr>
          <w:p w14:paraId="1BDED011" w14:textId="77777777" w:rsidR="0067295A" w:rsidRDefault="0067295A">
            <w:pPr>
              <w:rPr>
                <w:rFonts w:ascii="ＭＳ 明朝" w:hAnsi="ＭＳ 明朝" w:hint="eastAsia"/>
                <w:sz w:val="22"/>
              </w:rPr>
            </w:pPr>
          </w:p>
        </w:tc>
      </w:tr>
    </w:tbl>
    <w:p w14:paraId="4881BDB0" w14:textId="77777777" w:rsidR="0067295A" w:rsidRDefault="0067295A" w:rsidP="00237B48">
      <w:pPr>
        <w:ind w:firstLineChars="3100" w:firstLine="6820"/>
        <w:jc w:val="right"/>
        <w:rPr>
          <w:rFonts w:ascii="ＭＳ 明朝" w:hAnsi="ＭＳ 明朝" w:hint="eastAsia"/>
          <w:sz w:val="22"/>
        </w:rPr>
      </w:pPr>
      <w:r>
        <w:rPr>
          <w:rFonts w:ascii="ＭＳ 明朝" w:hAnsi="ＭＳ 明朝" w:hint="eastAsia"/>
          <w:sz w:val="22"/>
        </w:rPr>
        <w:t xml:space="preserve">　　年　　月　　日</w:t>
      </w:r>
    </w:p>
    <w:p w14:paraId="3456E566" w14:textId="77777777" w:rsidR="0067295A" w:rsidRDefault="0067295A" w:rsidP="00237B48">
      <w:pPr>
        <w:tabs>
          <w:tab w:val="left" w:pos="6300"/>
          <w:tab w:val="left" w:pos="6379"/>
          <w:tab w:val="left" w:pos="6521"/>
        </w:tabs>
        <w:ind w:leftChars="1300" w:left="2730"/>
        <w:rPr>
          <w:rFonts w:ascii="ＭＳ 明朝" w:hAnsi="ＭＳ 明朝" w:hint="eastAsia"/>
          <w:sz w:val="22"/>
        </w:rPr>
      </w:pPr>
      <w:r>
        <w:rPr>
          <w:rFonts w:ascii="ＭＳ 明朝" w:hAnsi="ＭＳ 明朝" w:hint="eastAsia"/>
          <w:sz w:val="22"/>
        </w:rPr>
        <w:t>税　関　長　殿</w:t>
      </w:r>
    </w:p>
    <w:p w14:paraId="04AB5971" w14:textId="77777777" w:rsidR="0067295A" w:rsidRDefault="0067295A">
      <w:pPr>
        <w:ind w:firstLineChars="2800" w:firstLine="6160"/>
        <w:rPr>
          <w:rFonts w:ascii="ＭＳ 明朝" w:hAnsi="ＭＳ 明朝" w:hint="eastAsia"/>
          <w:sz w:val="22"/>
        </w:rPr>
      </w:pPr>
      <w:r>
        <w:rPr>
          <w:rFonts w:ascii="ＭＳ 明朝" w:hAnsi="ＭＳ 明朝" w:hint="eastAsia"/>
          <w:sz w:val="22"/>
        </w:rPr>
        <w:t>申請者　　　　住所及び名称　　　　（登録番号　　　　　　　　　）</w:t>
      </w:r>
    </w:p>
    <w:p w14:paraId="3C93004B" w14:textId="77777777" w:rsidR="0067295A" w:rsidRDefault="0067295A" w:rsidP="00A244E3">
      <w:pPr>
        <w:spacing w:line="360" w:lineRule="auto"/>
        <w:ind w:firstLineChars="2800" w:firstLine="6160"/>
        <w:rPr>
          <w:rFonts w:ascii="ＭＳ 明朝" w:hAnsi="ＭＳ 明朝" w:hint="eastAsia"/>
          <w:sz w:val="22"/>
        </w:rPr>
      </w:pPr>
      <w:r>
        <w:rPr>
          <w:rFonts w:ascii="ＭＳ 明朝" w:hAnsi="ＭＳ 明朝" w:hint="eastAsia"/>
          <w:sz w:val="22"/>
        </w:rPr>
        <w:t xml:space="preserve">　　　　　　　　　　　　　　　　　　　　　　　　　　　　　　印</w:t>
      </w:r>
    </w:p>
    <w:p w14:paraId="6E7F1895" w14:textId="77777777" w:rsidR="0067295A" w:rsidRDefault="0067295A">
      <w:pPr>
        <w:rPr>
          <w:rFonts w:ascii="ＭＳ 明朝" w:hAnsi="ＭＳ 明朝" w:hint="eastAsia"/>
          <w:sz w:val="22"/>
        </w:rPr>
      </w:pPr>
      <w:r>
        <w:rPr>
          <w:rFonts w:ascii="ＭＳ 明朝" w:hAnsi="ＭＳ 明朝" w:hint="eastAsia"/>
          <w:sz w:val="22"/>
        </w:rPr>
        <w:t xml:space="preserve">　　　　　　　　　　　　　　　　　　　　　　　　　　　　担当部課　　　　　　　　　　　　　　ＴＥＬ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4880"/>
        <w:gridCol w:w="4109"/>
        <w:gridCol w:w="2991"/>
      </w:tblGrid>
      <w:tr w:rsidR="00237B48" w14:paraId="738256E7" w14:textId="77777777" w:rsidTr="00237B48">
        <w:tblPrEx>
          <w:tblCellMar>
            <w:top w:w="0" w:type="dxa"/>
            <w:bottom w:w="0" w:type="dxa"/>
          </w:tblCellMar>
        </w:tblPrEx>
        <w:trPr>
          <w:trHeight w:val="285"/>
        </w:trPr>
        <w:tc>
          <w:tcPr>
            <w:tcW w:w="2220" w:type="dxa"/>
            <w:vMerge w:val="restart"/>
            <w:vAlign w:val="center"/>
          </w:tcPr>
          <w:p w14:paraId="1CDEF614" w14:textId="77777777" w:rsidR="00237B48" w:rsidRDefault="00237B48">
            <w:pPr>
              <w:pStyle w:val="a3"/>
              <w:rPr>
                <w:rFonts w:hAnsi="ＭＳ 明朝" w:hint="eastAsia"/>
                <w:sz w:val="22"/>
              </w:rPr>
            </w:pPr>
            <w:r>
              <w:rPr>
                <w:rFonts w:hAnsi="ＭＳ 明朝" w:hint="eastAsia"/>
                <w:sz w:val="22"/>
              </w:rPr>
              <w:t>品　　　目</w:t>
            </w:r>
          </w:p>
        </w:tc>
        <w:tc>
          <w:tcPr>
            <w:tcW w:w="4880" w:type="dxa"/>
            <w:vMerge w:val="restart"/>
          </w:tcPr>
          <w:p w14:paraId="3093311D" w14:textId="77777777" w:rsidR="00237B48" w:rsidRDefault="00237B48">
            <w:pPr>
              <w:rPr>
                <w:rFonts w:ascii="ＭＳ 明朝" w:hAnsi="ＭＳ 明朝" w:hint="eastAsia"/>
                <w:sz w:val="16"/>
              </w:rPr>
            </w:pPr>
          </w:p>
          <w:p w14:paraId="19CFE2D4" w14:textId="77777777" w:rsidR="00237B48" w:rsidRDefault="00237B48">
            <w:pPr>
              <w:rPr>
                <w:rFonts w:ascii="ＭＳ 明朝" w:hAnsi="ＭＳ 明朝" w:hint="eastAsia"/>
                <w:sz w:val="16"/>
              </w:rPr>
            </w:pPr>
          </w:p>
        </w:tc>
        <w:tc>
          <w:tcPr>
            <w:tcW w:w="7100" w:type="dxa"/>
            <w:gridSpan w:val="2"/>
            <w:vAlign w:val="center"/>
          </w:tcPr>
          <w:p w14:paraId="573DA8D2" w14:textId="77777777" w:rsidR="00237B48" w:rsidRDefault="00237B48">
            <w:pPr>
              <w:jc w:val="center"/>
              <w:rPr>
                <w:rFonts w:ascii="ＭＳ 明朝" w:hAnsi="ＭＳ 明朝" w:hint="eastAsia"/>
                <w:sz w:val="22"/>
              </w:rPr>
            </w:pPr>
            <w:r w:rsidRPr="00237B48">
              <w:rPr>
                <w:rFonts w:ascii="ＭＳ 明朝" w:hAnsi="ＭＳ 明朝" w:hint="eastAsia"/>
                <w:sz w:val="22"/>
              </w:rPr>
              <w:t>確認を受けようとする貨物の輸入価格の計算方式</w:t>
            </w:r>
          </w:p>
        </w:tc>
      </w:tr>
      <w:tr w:rsidR="00237B48" w14:paraId="10974346" w14:textId="77777777" w:rsidTr="00237B48">
        <w:tblPrEx>
          <w:tblCellMar>
            <w:top w:w="0" w:type="dxa"/>
            <w:bottom w:w="0" w:type="dxa"/>
          </w:tblCellMar>
        </w:tblPrEx>
        <w:trPr>
          <w:trHeight w:val="286"/>
        </w:trPr>
        <w:tc>
          <w:tcPr>
            <w:tcW w:w="2220" w:type="dxa"/>
            <w:vMerge/>
            <w:vAlign w:val="center"/>
          </w:tcPr>
          <w:p w14:paraId="6A4CDB38" w14:textId="77777777" w:rsidR="00237B48" w:rsidRDefault="00237B48">
            <w:pPr>
              <w:pStyle w:val="a3"/>
              <w:rPr>
                <w:rFonts w:hAnsi="ＭＳ 明朝" w:hint="eastAsia"/>
                <w:sz w:val="22"/>
              </w:rPr>
            </w:pPr>
          </w:p>
        </w:tc>
        <w:tc>
          <w:tcPr>
            <w:tcW w:w="4880" w:type="dxa"/>
            <w:vMerge/>
          </w:tcPr>
          <w:p w14:paraId="2182E490" w14:textId="77777777" w:rsidR="00237B48" w:rsidRDefault="00237B48">
            <w:pPr>
              <w:rPr>
                <w:rFonts w:ascii="ＭＳ 明朝" w:hAnsi="ＭＳ 明朝" w:hint="eastAsia"/>
                <w:sz w:val="16"/>
              </w:rPr>
            </w:pPr>
          </w:p>
        </w:tc>
        <w:tc>
          <w:tcPr>
            <w:tcW w:w="7100" w:type="dxa"/>
            <w:gridSpan w:val="2"/>
            <w:vMerge w:val="restart"/>
            <w:vAlign w:val="center"/>
          </w:tcPr>
          <w:p w14:paraId="35872D66" w14:textId="77777777" w:rsidR="00237B48" w:rsidRDefault="00237B48">
            <w:pPr>
              <w:rPr>
                <w:rFonts w:ascii="ＭＳ 明朝" w:hAnsi="ＭＳ 明朝" w:hint="eastAsia"/>
                <w:sz w:val="22"/>
              </w:rPr>
            </w:pPr>
          </w:p>
          <w:p w14:paraId="1DE567AA" w14:textId="77777777" w:rsidR="00237B48" w:rsidRDefault="00237B48">
            <w:pPr>
              <w:rPr>
                <w:rFonts w:ascii="ＭＳ 明朝" w:hAnsi="ＭＳ 明朝" w:hint="eastAsia"/>
                <w:sz w:val="22"/>
              </w:rPr>
            </w:pPr>
          </w:p>
          <w:p w14:paraId="04C6B4C9" w14:textId="77777777" w:rsidR="00237B48" w:rsidRDefault="00237B48">
            <w:pPr>
              <w:rPr>
                <w:rFonts w:ascii="ＭＳ 明朝" w:hAnsi="ＭＳ 明朝" w:hint="eastAsia"/>
                <w:sz w:val="22"/>
              </w:rPr>
            </w:pPr>
          </w:p>
          <w:p w14:paraId="56123632" w14:textId="77777777" w:rsidR="00237B48" w:rsidRDefault="00237B48">
            <w:pPr>
              <w:rPr>
                <w:rFonts w:ascii="ＭＳ 明朝" w:hAnsi="ＭＳ 明朝" w:hint="eastAsia"/>
                <w:sz w:val="22"/>
              </w:rPr>
            </w:pPr>
          </w:p>
          <w:p w14:paraId="13B5F854" w14:textId="77777777" w:rsidR="00237B48" w:rsidRDefault="00237B48">
            <w:pPr>
              <w:rPr>
                <w:rFonts w:ascii="ＭＳ 明朝" w:hAnsi="ＭＳ 明朝" w:hint="eastAsia"/>
                <w:sz w:val="22"/>
              </w:rPr>
            </w:pPr>
          </w:p>
          <w:p w14:paraId="47047207" w14:textId="77777777" w:rsidR="00237B48" w:rsidRDefault="00237B48" w:rsidP="00237B48">
            <w:pPr>
              <w:jc w:val="center"/>
              <w:rPr>
                <w:rFonts w:ascii="ＭＳ 明朝" w:hAnsi="ＭＳ 明朝" w:hint="eastAsia"/>
                <w:sz w:val="22"/>
              </w:rPr>
            </w:pPr>
            <w:r>
              <w:rPr>
                <w:rFonts w:ascii="ＭＳ 明朝" w:hAnsi="ＭＳ 明朝" w:hint="eastAsia"/>
                <w:sz w:val="22"/>
              </w:rPr>
              <w:t>輸入価格　　　　　　　　　　　　　　　　円／（　）本，ｇ</w:t>
            </w:r>
          </w:p>
        </w:tc>
      </w:tr>
      <w:tr w:rsidR="00237B48" w14:paraId="5F2D9B1A" w14:textId="77777777" w:rsidTr="00237B48">
        <w:tblPrEx>
          <w:tblCellMar>
            <w:top w:w="0" w:type="dxa"/>
            <w:bottom w:w="0" w:type="dxa"/>
          </w:tblCellMar>
        </w:tblPrEx>
        <w:trPr>
          <w:trHeight w:val="572"/>
        </w:trPr>
        <w:tc>
          <w:tcPr>
            <w:tcW w:w="2220" w:type="dxa"/>
            <w:vAlign w:val="center"/>
          </w:tcPr>
          <w:p w14:paraId="15FC87E9" w14:textId="77777777" w:rsidR="00237B48" w:rsidRDefault="00237B48">
            <w:pPr>
              <w:jc w:val="center"/>
              <w:rPr>
                <w:rFonts w:ascii="ＭＳ 明朝" w:hAnsi="ＭＳ 明朝" w:hint="eastAsia"/>
                <w:sz w:val="22"/>
              </w:rPr>
            </w:pPr>
            <w:r>
              <w:rPr>
                <w:rFonts w:ascii="ＭＳ 明朝" w:hAnsi="ＭＳ 明朝" w:hint="eastAsia"/>
                <w:sz w:val="22"/>
              </w:rPr>
              <w:t>数　　　量</w:t>
            </w:r>
          </w:p>
        </w:tc>
        <w:tc>
          <w:tcPr>
            <w:tcW w:w="4880" w:type="dxa"/>
            <w:vAlign w:val="center"/>
          </w:tcPr>
          <w:p w14:paraId="13F6A0F5" w14:textId="77777777" w:rsidR="00237B48" w:rsidRDefault="00237B48">
            <w:pPr>
              <w:jc w:val="right"/>
              <w:rPr>
                <w:rFonts w:ascii="ＭＳ 明朝" w:hAnsi="ＭＳ 明朝" w:hint="eastAsia"/>
                <w:sz w:val="18"/>
              </w:rPr>
            </w:pPr>
          </w:p>
          <w:p w14:paraId="77898A07" w14:textId="77777777" w:rsidR="00237B48" w:rsidRDefault="00237B48">
            <w:pPr>
              <w:jc w:val="right"/>
              <w:rPr>
                <w:rFonts w:ascii="ＭＳ 明朝" w:hAnsi="ＭＳ 明朝" w:hint="eastAsia"/>
                <w:sz w:val="22"/>
              </w:rPr>
            </w:pPr>
            <w:r>
              <w:rPr>
                <w:rFonts w:ascii="ＭＳ 明朝" w:hAnsi="ＭＳ 明朝" w:hint="eastAsia"/>
                <w:sz w:val="22"/>
              </w:rPr>
              <w:t>本，ｇ</w:t>
            </w:r>
          </w:p>
        </w:tc>
        <w:tc>
          <w:tcPr>
            <w:tcW w:w="7100" w:type="dxa"/>
            <w:gridSpan w:val="2"/>
            <w:vMerge/>
          </w:tcPr>
          <w:p w14:paraId="72812321" w14:textId="77777777" w:rsidR="00237B48" w:rsidRDefault="00237B48">
            <w:pPr>
              <w:jc w:val="center"/>
              <w:rPr>
                <w:rFonts w:ascii="ＭＳ 明朝" w:hAnsi="ＭＳ 明朝" w:hint="eastAsia"/>
                <w:sz w:val="22"/>
              </w:rPr>
            </w:pPr>
          </w:p>
        </w:tc>
      </w:tr>
      <w:tr w:rsidR="00237B48" w14:paraId="2B46FBFB" w14:textId="77777777" w:rsidTr="00237B48">
        <w:tblPrEx>
          <w:tblCellMar>
            <w:top w:w="0" w:type="dxa"/>
            <w:bottom w:w="0" w:type="dxa"/>
          </w:tblCellMar>
        </w:tblPrEx>
        <w:trPr>
          <w:trHeight w:val="572"/>
        </w:trPr>
        <w:tc>
          <w:tcPr>
            <w:tcW w:w="2220" w:type="dxa"/>
            <w:vAlign w:val="center"/>
          </w:tcPr>
          <w:p w14:paraId="73A426DC" w14:textId="77777777" w:rsidR="00237B48" w:rsidRDefault="00237B48">
            <w:pPr>
              <w:jc w:val="center"/>
              <w:rPr>
                <w:rFonts w:ascii="ＭＳ 明朝" w:hAnsi="ＭＳ 明朝" w:hint="eastAsia"/>
                <w:sz w:val="22"/>
              </w:rPr>
            </w:pPr>
            <w:r>
              <w:rPr>
                <w:rFonts w:ascii="ＭＳ 明朝" w:hAnsi="ＭＳ 明朝" w:hint="eastAsia"/>
                <w:sz w:val="22"/>
              </w:rPr>
              <w:t>仕入書価格</w:t>
            </w:r>
          </w:p>
        </w:tc>
        <w:tc>
          <w:tcPr>
            <w:tcW w:w="4880" w:type="dxa"/>
          </w:tcPr>
          <w:p w14:paraId="7B73ADC5" w14:textId="77777777" w:rsidR="00237B48" w:rsidRDefault="00237B48">
            <w:pPr>
              <w:jc w:val="right"/>
              <w:rPr>
                <w:rFonts w:ascii="ＭＳ 明朝" w:hAnsi="ＭＳ 明朝" w:hint="eastAsia"/>
                <w:sz w:val="16"/>
              </w:rPr>
            </w:pPr>
          </w:p>
          <w:p w14:paraId="1FDE557B" w14:textId="77777777" w:rsidR="00237B48" w:rsidRDefault="00237B48">
            <w:pPr>
              <w:jc w:val="right"/>
              <w:rPr>
                <w:rFonts w:ascii="ＭＳ 明朝" w:hAnsi="ＭＳ 明朝" w:hint="eastAsia"/>
                <w:sz w:val="16"/>
              </w:rPr>
            </w:pPr>
          </w:p>
        </w:tc>
        <w:tc>
          <w:tcPr>
            <w:tcW w:w="7100" w:type="dxa"/>
            <w:gridSpan w:val="2"/>
            <w:vMerge/>
          </w:tcPr>
          <w:p w14:paraId="2F820D5A" w14:textId="77777777" w:rsidR="00237B48" w:rsidRDefault="00237B48">
            <w:pPr>
              <w:rPr>
                <w:rFonts w:ascii="ＭＳ 明朝" w:hAnsi="ＭＳ 明朝" w:hint="eastAsia"/>
                <w:sz w:val="22"/>
              </w:rPr>
            </w:pPr>
          </w:p>
        </w:tc>
      </w:tr>
      <w:tr w:rsidR="00237B48" w14:paraId="6467F44F" w14:textId="77777777" w:rsidTr="00237B48">
        <w:tblPrEx>
          <w:tblCellMar>
            <w:top w:w="0" w:type="dxa"/>
            <w:bottom w:w="0" w:type="dxa"/>
          </w:tblCellMar>
        </w:tblPrEx>
        <w:trPr>
          <w:trHeight w:val="572"/>
        </w:trPr>
        <w:tc>
          <w:tcPr>
            <w:tcW w:w="2220" w:type="dxa"/>
            <w:vAlign w:val="center"/>
          </w:tcPr>
          <w:p w14:paraId="5D3D8E32" w14:textId="77777777" w:rsidR="00237B48" w:rsidRDefault="00237B48">
            <w:pPr>
              <w:jc w:val="center"/>
              <w:rPr>
                <w:rFonts w:ascii="ＭＳ 明朝" w:hAnsi="ＭＳ 明朝" w:hint="eastAsia"/>
                <w:sz w:val="22"/>
              </w:rPr>
            </w:pPr>
            <w:r>
              <w:rPr>
                <w:rFonts w:ascii="ＭＳ 明朝" w:hAnsi="ＭＳ 明朝" w:hint="eastAsia"/>
                <w:sz w:val="22"/>
              </w:rPr>
              <w:t>運賃・その他</w:t>
            </w:r>
          </w:p>
          <w:p w14:paraId="1D84EEFB" w14:textId="77777777" w:rsidR="00237B48" w:rsidRDefault="00237B48">
            <w:pPr>
              <w:jc w:val="center"/>
              <w:rPr>
                <w:rFonts w:ascii="ＭＳ 明朝" w:hAnsi="ＭＳ 明朝" w:hint="eastAsia"/>
                <w:sz w:val="22"/>
              </w:rPr>
            </w:pPr>
            <w:r>
              <w:rPr>
                <w:rFonts w:ascii="ＭＳ 明朝" w:hAnsi="ＭＳ 明朝" w:hint="eastAsia"/>
                <w:sz w:val="22"/>
              </w:rPr>
              <w:t>運送関連費用</w:t>
            </w:r>
          </w:p>
        </w:tc>
        <w:tc>
          <w:tcPr>
            <w:tcW w:w="4880" w:type="dxa"/>
          </w:tcPr>
          <w:p w14:paraId="0FD0CC5B" w14:textId="77777777" w:rsidR="00237B48" w:rsidRDefault="00237B48">
            <w:pPr>
              <w:jc w:val="right"/>
              <w:rPr>
                <w:rFonts w:ascii="ＭＳ 明朝" w:hAnsi="ＭＳ 明朝" w:hint="eastAsia"/>
                <w:sz w:val="16"/>
              </w:rPr>
            </w:pPr>
          </w:p>
          <w:p w14:paraId="583C893D" w14:textId="77777777" w:rsidR="00237B48" w:rsidRDefault="00237B48">
            <w:pPr>
              <w:jc w:val="right"/>
              <w:rPr>
                <w:rFonts w:ascii="ＭＳ 明朝" w:hAnsi="ＭＳ 明朝" w:hint="eastAsia"/>
                <w:sz w:val="16"/>
              </w:rPr>
            </w:pPr>
          </w:p>
        </w:tc>
        <w:tc>
          <w:tcPr>
            <w:tcW w:w="7100" w:type="dxa"/>
            <w:gridSpan w:val="2"/>
            <w:vMerge/>
          </w:tcPr>
          <w:p w14:paraId="2569BC42" w14:textId="77777777" w:rsidR="00237B48" w:rsidRDefault="00237B48">
            <w:pPr>
              <w:rPr>
                <w:rFonts w:ascii="ＭＳ 明朝" w:hAnsi="ＭＳ 明朝" w:hint="eastAsia"/>
                <w:sz w:val="22"/>
              </w:rPr>
            </w:pPr>
          </w:p>
        </w:tc>
      </w:tr>
      <w:tr w:rsidR="00237B48" w14:paraId="4EBDFDA4" w14:textId="77777777" w:rsidTr="00237B48">
        <w:tblPrEx>
          <w:tblCellMar>
            <w:top w:w="0" w:type="dxa"/>
            <w:bottom w:w="0" w:type="dxa"/>
          </w:tblCellMar>
        </w:tblPrEx>
        <w:trPr>
          <w:trHeight w:val="286"/>
        </w:trPr>
        <w:tc>
          <w:tcPr>
            <w:tcW w:w="2220" w:type="dxa"/>
            <w:vMerge w:val="restart"/>
            <w:vAlign w:val="center"/>
          </w:tcPr>
          <w:p w14:paraId="03146DB8" w14:textId="77777777" w:rsidR="00237B48" w:rsidRDefault="00237B48">
            <w:pPr>
              <w:jc w:val="center"/>
              <w:rPr>
                <w:rFonts w:ascii="ＭＳ 明朝" w:hAnsi="ＭＳ 明朝" w:hint="eastAsia"/>
                <w:sz w:val="22"/>
              </w:rPr>
            </w:pPr>
            <w:r>
              <w:rPr>
                <w:rFonts w:ascii="ＭＳ 明朝" w:hAnsi="ＭＳ 明朝" w:hint="eastAsia"/>
                <w:sz w:val="22"/>
              </w:rPr>
              <w:t>保　険　料</w:t>
            </w:r>
          </w:p>
        </w:tc>
        <w:tc>
          <w:tcPr>
            <w:tcW w:w="4880" w:type="dxa"/>
            <w:vMerge w:val="restart"/>
          </w:tcPr>
          <w:p w14:paraId="41C1D85A" w14:textId="77777777" w:rsidR="00237B48" w:rsidRDefault="00237B48">
            <w:pPr>
              <w:jc w:val="right"/>
              <w:rPr>
                <w:rFonts w:ascii="ＭＳ 明朝" w:hAnsi="ＭＳ 明朝" w:hint="eastAsia"/>
                <w:sz w:val="16"/>
              </w:rPr>
            </w:pPr>
          </w:p>
          <w:p w14:paraId="4495CA7E" w14:textId="77777777" w:rsidR="00237B48" w:rsidRDefault="00237B48">
            <w:pPr>
              <w:jc w:val="right"/>
              <w:rPr>
                <w:rFonts w:ascii="ＭＳ 明朝" w:hAnsi="ＭＳ 明朝" w:hint="eastAsia"/>
                <w:sz w:val="16"/>
              </w:rPr>
            </w:pPr>
          </w:p>
        </w:tc>
        <w:tc>
          <w:tcPr>
            <w:tcW w:w="7100" w:type="dxa"/>
            <w:gridSpan w:val="2"/>
            <w:vMerge/>
            <w:vAlign w:val="center"/>
          </w:tcPr>
          <w:p w14:paraId="41860D6E" w14:textId="77777777" w:rsidR="00237B48" w:rsidRDefault="00237B48">
            <w:pPr>
              <w:jc w:val="center"/>
              <w:rPr>
                <w:rFonts w:ascii="ＭＳ 明朝" w:hAnsi="ＭＳ 明朝" w:hint="eastAsia"/>
                <w:sz w:val="22"/>
              </w:rPr>
            </w:pPr>
          </w:p>
        </w:tc>
      </w:tr>
      <w:tr w:rsidR="00237B48" w14:paraId="2F0A5B37" w14:textId="77777777" w:rsidTr="00237B48">
        <w:tblPrEx>
          <w:tblCellMar>
            <w:top w:w="0" w:type="dxa"/>
            <w:bottom w:w="0" w:type="dxa"/>
          </w:tblCellMar>
        </w:tblPrEx>
        <w:trPr>
          <w:trHeight w:val="285"/>
        </w:trPr>
        <w:tc>
          <w:tcPr>
            <w:tcW w:w="2220" w:type="dxa"/>
            <w:vMerge/>
            <w:vAlign w:val="center"/>
          </w:tcPr>
          <w:p w14:paraId="69B85DC2" w14:textId="77777777" w:rsidR="00237B48" w:rsidRDefault="00237B48">
            <w:pPr>
              <w:jc w:val="center"/>
              <w:rPr>
                <w:rFonts w:ascii="ＭＳ 明朝" w:hAnsi="ＭＳ 明朝" w:hint="eastAsia"/>
                <w:sz w:val="22"/>
              </w:rPr>
            </w:pPr>
          </w:p>
        </w:tc>
        <w:tc>
          <w:tcPr>
            <w:tcW w:w="4880" w:type="dxa"/>
            <w:vMerge/>
          </w:tcPr>
          <w:p w14:paraId="60F1CBDE" w14:textId="77777777" w:rsidR="00237B48" w:rsidRDefault="00237B48">
            <w:pPr>
              <w:jc w:val="right"/>
              <w:rPr>
                <w:rFonts w:ascii="ＭＳ 明朝" w:hAnsi="ＭＳ 明朝" w:hint="eastAsia"/>
                <w:sz w:val="16"/>
              </w:rPr>
            </w:pPr>
          </w:p>
        </w:tc>
        <w:tc>
          <w:tcPr>
            <w:tcW w:w="4109" w:type="dxa"/>
            <w:vAlign w:val="center"/>
          </w:tcPr>
          <w:p w14:paraId="3726EF2C" w14:textId="77777777" w:rsidR="00237B48" w:rsidRDefault="00237B48">
            <w:pPr>
              <w:jc w:val="center"/>
              <w:rPr>
                <w:rFonts w:ascii="ＭＳ 明朝" w:hAnsi="ＭＳ 明朝" w:hint="eastAsia"/>
                <w:sz w:val="22"/>
              </w:rPr>
            </w:pPr>
            <w:r w:rsidRPr="00237B48">
              <w:rPr>
                <w:rFonts w:ascii="ＭＳ 明朝" w:hAnsi="ＭＳ 明朝" w:hint="eastAsia"/>
                <w:sz w:val="22"/>
              </w:rPr>
              <w:t xml:space="preserve">※　</w:t>
            </w:r>
            <w:r w:rsidRPr="00237B48">
              <w:rPr>
                <w:rFonts w:ascii="ＭＳ 明朝" w:hAnsi="ＭＳ 明朝" w:hint="eastAsia"/>
                <w:spacing w:val="110"/>
                <w:kern w:val="0"/>
                <w:sz w:val="22"/>
                <w:fitText w:val="1540" w:id="1989340672"/>
              </w:rPr>
              <w:t>添付書</w:t>
            </w:r>
            <w:r w:rsidRPr="00237B48">
              <w:rPr>
                <w:rFonts w:ascii="ＭＳ 明朝" w:hAnsi="ＭＳ 明朝" w:hint="eastAsia"/>
                <w:kern w:val="0"/>
                <w:sz w:val="22"/>
                <w:fitText w:val="1540" w:id="1989340672"/>
              </w:rPr>
              <w:t>類</w:t>
            </w:r>
          </w:p>
        </w:tc>
        <w:tc>
          <w:tcPr>
            <w:tcW w:w="2991" w:type="dxa"/>
            <w:vAlign w:val="center"/>
          </w:tcPr>
          <w:p w14:paraId="6BB2378F" w14:textId="77777777" w:rsidR="00237B48" w:rsidRDefault="00237B48">
            <w:pPr>
              <w:jc w:val="center"/>
              <w:rPr>
                <w:rFonts w:ascii="ＭＳ 明朝" w:hAnsi="ＭＳ 明朝" w:hint="eastAsia"/>
                <w:sz w:val="22"/>
              </w:rPr>
            </w:pPr>
            <w:r w:rsidRPr="00237B48">
              <w:rPr>
                <w:rFonts w:ascii="ＭＳ 明朝" w:hAnsi="ＭＳ 明朝" w:hint="eastAsia"/>
                <w:sz w:val="22"/>
              </w:rPr>
              <w:t xml:space="preserve">※　</w:t>
            </w:r>
            <w:r w:rsidRPr="00237B48">
              <w:rPr>
                <w:rFonts w:ascii="ＭＳ 明朝" w:hAnsi="ＭＳ 明朝" w:hint="eastAsia"/>
                <w:spacing w:val="55"/>
                <w:kern w:val="0"/>
                <w:sz w:val="22"/>
                <w:fitText w:val="1540" w:id="1989340928"/>
              </w:rPr>
              <w:t>税関記入</w:t>
            </w:r>
            <w:r w:rsidRPr="00237B48">
              <w:rPr>
                <w:rFonts w:ascii="ＭＳ 明朝" w:hAnsi="ＭＳ 明朝" w:hint="eastAsia"/>
                <w:kern w:val="0"/>
                <w:sz w:val="22"/>
                <w:fitText w:val="1540" w:id="1989340928"/>
              </w:rPr>
              <w:t>欄</w:t>
            </w:r>
          </w:p>
        </w:tc>
      </w:tr>
      <w:tr w:rsidR="0067295A" w14:paraId="40B14CB3" w14:textId="77777777" w:rsidTr="00237B48">
        <w:tblPrEx>
          <w:tblCellMar>
            <w:top w:w="0" w:type="dxa"/>
            <w:bottom w:w="0" w:type="dxa"/>
          </w:tblCellMar>
        </w:tblPrEx>
        <w:trPr>
          <w:trHeight w:val="572"/>
        </w:trPr>
        <w:tc>
          <w:tcPr>
            <w:tcW w:w="2220" w:type="dxa"/>
            <w:vAlign w:val="center"/>
          </w:tcPr>
          <w:p w14:paraId="3B5A26F8" w14:textId="77777777" w:rsidR="0067295A" w:rsidRDefault="0067295A">
            <w:pPr>
              <w:jc w:val="center"/>
              <w:rPr>
                <w:rFonts w:ascii="ＭＳ 明朝" w:hAnsi="ＭＳ 明朝" w:hint="eastAsia"/>
                <w:sz w:val="22"/>
              </w:rPr>
            </w:pPr>
            <w:r>
              <w:rPr>
                <w:rFonts w:ascii="ＭＳ 明朝" w:hAnsi="ＭＳ 明朝" w:hint="eastAsia"/>
                <w:kern w:val="0"/>
                <w:sz w:val="22"/>
              </w:rPr>
              <w:t>そ　の　他</w:t>
            </w:r>
          </w:p>
        </w:tc>
        <w:tc>
          <w:tcPr>
            <w:tcW w:w="4880" w:type="dxa"/>
          </w:tcPr>
          <w:p w14:paraId="0C95D7B5" w14:textId="77777777" w:rsidR="0067295A" w:rsidRDefault="0067295A">
            <w:pPr>
              <w:jc w:val="right"/>
              <w:rPr>
                <w:rFonts w:ascii="ＭＳ 明朝" w:hAnsi="ＭＳ 明朝" w:hint="eastAsia"/>
                <w:sz w:val="16"/>
              </w:rPr>
            </w:pPr>
          </w:p>
          <w:p w14:paraId="6B80E589" w14:textId="77777777" w:rsidR="0067295A" w:rsidRDefault="0067295A">
            <w:pPr>
              <w:jc w:val="right"/>
              <w:rPr>
                <w:rFonts w:ascii="ＭＳ 明朝" w:hAnsi="ＭＳ 明朝" w:hint="eastAsia"/>
                <w:sz w:val="16"/>
              </w:rPr>
            </w:pPr>
          </w:p>
        </w:tc>
        <w:tc>
          <w:tcPr>
            <w:tcW w:w="4109" w:type="dxa"/>
            <w:vMerge w:val="restart"/>
            <w:vAlign w:val="center"/>
          </w:tcPr>
          <w:p w14:paraId="4AF2AE1B" w14:textId="77777777" w:rsidR="0067295A" w:rsidRDefault="0067295A">
            <w:pPr>
              <w:rPr>
                <w:rFonts w:ascii="ＭＳ 明朝" w:hAnsi="ＭＳ 明朝" w:hint="eastAsia"/>
                <w:sz w:val="20"/>
              </w:rPr>
            </w:pPr>
            <w:r>
              <w:rPr>
                <w:rFonts w:ascii="ＭＳ 明朝" w:hAnsi="ＭＳ 明朝" w:hint="eastAsia"/>
                <w:sz w:val="20"/>
              </w:rPr>
              <w:t>・</w:t>
            </w:r>
            <w:r w:rsidRPr="00A244E3">
              <w:rPr>
                <w:rFonts w:ascii="ＭＳ 明朝" w:hAnsi="ＭＳ 明朝" w:hint="eastAsia"/>
                <w:spacing w:val="427"/>
                <w:kern w:val="0"/>
                <w:sz w:val="20"/>
                <w:fitText w:val="2310" w:id="1699576065"/>
              </w:rPr>
              <w:t>仕入</w:t>
            </w:r>
            <w:r w:rsidRPr="00A244E3">
              <w:rPr>
                <w:rFonts w:ascii="ＭＳ 明朝" w:hAnsi="ＭＳ 明朝" w:hint="eastAsia"/>
                <w:spacing w:val="1"/>
                <w:kern w:val="0"/>
                <w:sz w:val="20"/>
                <w:fitText w:val="2310" w:id="1699576065"/>
              </w:rPr>
              <w:t>書</w:t>
            </w:r>
            <w:r>
              <w:rPr>
                <w:rFonts w:ascii="ＭＳ 明朝" w:hAnsi="ＭＳ 明朝" w:hint="eastAsia"/>
                <w:sz w:val="20"/>
              </w:rPr>
              <w:t xml:space="preserve">　　　　　　□</w:t>
            </w:r>
          </w:p>
          <w:p w14:paraId="5B0E2D08" w14:textId="77777777" w:rsidR="0067295A" w:rsidRDefault="0067295A">
            <w:pPr>
              <w:rPr>
                <w:rFonts w:ascii="ＭＳ 明朝" w:hAnsi="ＭＳ 明朝" w:hint="eastAsia"/>
                <w:sz w:val="20"/>
              </w:rPr>
            </w:pPr>
            <w:r>
              <w:rPr>
                <w:rFonts w:ascii="ＭＳ 明朝" w:hAnsi="ＭＳ 明朝" w:hint="eastAsia"/>
                <w:sz w:val="20"/>
              </w:rPr>
              <w:t>・</w:t>
            </w:r>
            <w:r>
              <w:rPr>
                <w:rFonts w:ascii="ＭＳ 明朝" w:hAnsi="ＭＳ 明朝" w:hint="eastAsia"/>
                <w:spacing w:val="164"/>
                <w:kern w:val="0"/>
                <w:sz w:val="20"/>
                <w:fitText w:val="2310" w:id="1699576064"/>
              </w:rPr>
              <w:t>運賃明細</w:t>
            </w:r>
            <w:r>
              <w:rPr>
                <w:rFonts w:ascii="ＭＳ 明朝" w:hAnsi="ＭＳ 明朝" w:hint="eastAsia"/>
                <w:kern w:val="0"/>
                <w:sz w:val="20"/>
                <w:fitText w:val="2310" w:id="1699576064"/>
              </w:rPr>
              <w:t>書</w:t>
            </w:r>
            <w:r>
              <w:rPr>
                <w:rFonts w:ascii="ＭＳ 明朝" w:hAnsi="ＭＳ 明朝" w:hint="eastAsia"/>
                <w:kern w:val="0"/>
                <w:sz w:val="20"/>
              </w:rPr>
              <w:t xml:space="preserve">　　　　　　□</w:t>
            </w:r>
          </w:p>
          <w:p w14:paraId="49E262F9" w14:textId="77777777" w:rsidR="0067295A" w:rsidRDefault="0067295A">
            <w:pPr>
              <w:rPr>
                <w:rFonts w:ascii="ＭＳ 明朝" w:hAnsi="ＭＳ 明朝" w:hint="eastAsia"/>
                <w:sz w:val="20"/>
              </w:rPr>
            </w:pPr>
            <w:r>
              <w:rPr>
                <w:rFonts w:ascii="ＭＳ 明朝" w:hAnsi="ＭＳ 明朝" w:hint="eastAsia"/>
                <w:sz w:val="20"/>
              </w:rPr>
              <w:t>・</w:t>
            </w:r>
            <w:r w:rsidRPr="00A244E3">
              <w:rPr>
                <w:rFonts w:ascii="ＭＳ 明朝" w:hAnsi="ＭＳ 明朝" w:hint="eastAsia"/>
                <w:spacing w:val="111"/>
                <w:kern w:val="0"/>
                <w:sz w:val="20"/>
                <w:fitText w:val="2310" w:id="1699575812"/>
              </w:rPr>
              <w:t>保険料明細</w:t>
            </w:r>
            <w:r w:rsidRPr="00A244E3">
              <w:rPr>
                <w:rFonts w:ascii="ＭＳ 明朝" w:hAnsi="ＭＳ 明朝" w:hint="eastAsia"/>
                <w:kern w:val="0"/>
                <w:sz w:val="20"/>
                <w:fitText w:val="2310" w:id="1699575812"/>
              </w:rPr>
              <w:t>書</w:t>
            </w:r>
            <w:r>
              <w:rPr>
                <w:rFonts w:ascii="ＭＳ 明朝" w:hAnsi="ＭＳ 明朝" w:hint="eastAsia"/>
                <w:kern w:val="0"/>
                <w:sz w:val="20"/>
              </w:rPr>
              <w:t xml:space="preserve">　　　　　　□</w:t>
            </w:r>
          </w:p>
          <w:p w14:paraId="0CFBC6D9" w14:textId="77777777" w:rsidR="0067295A" w:rsidRDefault="0067295A">
            <w:pPr>
              <w:rPr>
                <w:rFonts w:ascii="ＭＳ 明朝" w:hAnsi="ＭＳ 明朝" w:hint="eastAsia"/>
                <w:sz w:val="20"/>
              </w:rPr>
            </w:pPr>
            <w:r>
              <w:rPr>
                <w:rFonts w:ascii="ＭＳ 明朝" w:hAnsi="ＭＳ 明朝" w:hint="eastAsia"/>
                <w:sz w:val="20"/>
              </w:rPr>
              <w:t>・</w:t>
            </w:r>
            <w:r>
              <w:rPr>
                <w:rFonts w:ascii="ＭＳ 明朝" w:hAnsi="ＭＳ 明朝" w:hint="eastAsia"/>
                <w:spacing w:val="164"/>
                <w:kern w:val="0"/>
                <w:sz w:val="20"/>
                <w:fitText w:val="2310" w:id="1699575809"/>
              </w:rPr>
              <w:t>売買契約</w:t>
            </w:r>
            <w:r>
              <w:rPr>
                <w:rFonts w:ascii="ＭＳ 明朝" w:hAnsi="ＭＳ 明朝" w:hint="eastAsia"/>
                <w:kern w:val="0"/>
                <w:sz w:val="20"/>
                <w:fitText w:val="2310" w:id="1699575809"/>
              </w:rPr>
              <w:t>書</w:t>
            </w:r>
            <w:r>
              <w:rPr>
                <w:rFonts w:ascii="ＭＳ 明朝" w:hAnsi="ＭＳ 明朝" w:hint="eastAsia"/>
                <w:kern w:val="0"/>
                <w:sz w:val="20"/>
              </w:rPr>
              <w:t xml:space="preserve">　　　　　　□</w:t>
            </w:r>
          </w:p>
          <w:p w14:paraId="320824E3" w14:textId="77777777" w:rsidR="0067295A" w:rsidRDefault="0067295A">
            <w:pPr>
              <w:pStyle w:val="a5"/>
              <w:tabs>
                <w:tab w:val="clear" w:pos="4252"/>
                <w:tab w:val="clear" w:pos="8504"/>
              </w:tabs>
              <w:snapToGrid/>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spacing w:val="76"/>
                <w:kern w:val="0"/>
                <w:fitText w:val="2310" w:id="1699575808"/>
              </w:rPr>
              <w:t>プライスリス</w:t>
            </w:r>
            <w:r>
              <w:rPr>
                <w:rFonts w:ascii="ＭＳ 明朝" w:eastAsia="ＭＳ 明朝" w:hAnsi="ＭＳ 明朝" w:hint="eastAsia"/>
                <w:spacing w:val="-1"/>
                <w:kern w:val="0"/>
                <w:fitText w:val="2310" w:id="1699575808"/>
              </w:rPr>
              <w:t>ト</w:t>
            </w:r>
            <w:r>
              <w:rPr>
                <w:rFonts w:ascii="ＭＳ 明朝" w:eastAsia="ＭＳ 明朝" w:hAnsi="ＭＳ 明朝" w:hint="eastAsia"/>
                <w:kern w:val="0"/>
              </w:rPr>
              <w:t xml:space="preserve">　　　　　　□</w:t>
            </w:r>
          </w:p>
          <w:p w14:paraId="7D7BD8D3" w14:textId="77777777" w:rsidR="0067295A" w:rsidRDefault="0067295A">
            <w:pPr>
              <w:pStyle w:val="a5"/>
              <w:tabs>
                <w:tab w:val="clear" w:pos="4252"/>
                <w:tab w:val="clear" w:pos="8504"/>
              </w:tabs>
              <w:snapToGrid/>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spacing w:val="6"/>
                <w:kern w:val="0"/>
                <w:fitText w:val="2310" w:id="1699575810"/>
              </w:rPr>
              <w:t>広告宣伝活動、販売促</w:t>
            </w:r>
            <w:r>
              <w:rPr>
                <w:rFonts w:ascii="ＭＳ 明朝" w:eastAsia="ＭＳ 明朝" w:hAnsi="ＭＳ 明朝" w:hint="eastAsia"/>
                <w:spacing w:val="-5"/>
                <w:kern w:val="0"/>
                <w:fitText w:val="2310" w:id="1699575810"/>
              </w:rPr>
              <w:t>進</w:t>
            </w:r>
            <w:r>
              <w:rPr>
                <w:rFonts w:ascii="ＭＳ 明朝" w:eastAsia="ＭＳ 明朝" w:hAnsi="ＭＳ 明朝" w:hint="eastAsia"/>
                <w:kern w:val="0"/>
              </w:rPr>
              <w:t xml:space="preserve">　　　　　　□</w:t>
            </w:r>
          </w:p>
          <w:p w14:paraId="133A17FB" w14:textId="77777777" w:rsidR="0067295A" w:rsidRDefault="0067295A">
            <w:pPr>
              <w:pStyle w:val="a5"/>
              <w:tabs>
                <w:tab w:val="clear" w:pos="4252"/>
                <w:tab w:val="clear" w:pos="8504"/>
              </w:tabs>
              <w:snapToGrid/>
              <w:rPr>
                <w:rFonts w:ascii="ＭＳ 明朝" w:eastAsia="ＭＳ 明朝" w:hAnsi="ＭＳ 明朝" w:hint="eastAsia"/>
              </w:rPr>
            </w:pPr>
            <w:r>
              <w:rPr>
                <w:rFonts w:ascii="ＭＳ 明朝" w:eastAsia="ＭＳ 明朝" w:hAnsi="ＭＳ 明朝" w:hint="eastAsia"/>
              </w:rPr>
              <w:t xml:space="preserve">　</w:t>
            </w:r>
            <w:r w:rsidR="00237B48">
              <w:rPr>
                <w:rFonts w:ascii="ＭＳ 明朝" w:eastAsia="ＭＳ 明朝" w:hAnsi="ＭＳ 明朝" w:hint="eastAsia"/>
              </w:rPr>
              <w:t xml:space="preserve"> </w:t>
            </w:r>
            <w:r>
              <w:rPr>
                <w:rFonts w:ascii="ＭＳ 明朝" w:eastAsia="ＭＳ 明朝" w:hAnsi="ＭＳ 明朝" w:hint="eastAsia"/>
                <w:spacing w:val="6"/>
                <w:kern w:val="0"/>
                <w:fitText w:val="2310" w:id="1699575811"/>
              </w:rPr>
              <w:t>活動等に関する契約書</w:t>
            </w:r>
            <w:r>
              <w:rPr>
                <w:rFonts w:ascii="ＭＳ 明朝" w:eastAsia="ＭＳ 明朝" w:hAnsi="ＭＳ 明朝" w:hint="eastAsia"/>
                <w:spacing w:val="-5"/>
                <w:kern w:val="0"/>
                <w:fitText w:val="2310" w:id="1699575811"/>
              </w:rPr>
              <w:t>等</w:t>
            </w:r>
          </w:p>
          <w:p w14:paraId="36B6BF71" w14:textId="77777777" w:rsidR="0067295A" w:rsidRDefault="0067295A">
            <w:pPr>
              <w:rPr>
                <w:rFonts w:ascii="ＭＳ 明朝" w:hAnsi="ＭＳ 明朝" w:hint="eastAsia"/>
                <w:sz w:val="20"/>
              </w:rPr>
            </w:pPr>
            <w:r>
              <w:rPr>
                <w:rFonts w:ascii="ＭＳ 明朝" w:hAnsi="ＭＳ 明朝" w:hint="eastAsia"/>
                <w:sz w:val="20"/>
              </w:rPr>
              <w:t>・その他（　　　　　　　）　　　　　　□</w:t>
            </w:r>
          </w:p>
        </w:tc>
        <w:tc>
          <w:tcPr>
            <w:tcW w:w="2991" w:type="dxa"/>
            <w:vMerge w:val="restart"/>
          </w:tcPr>
          <w:p w14:paraId="1BDB21ED" w14:textId="77777777" w:rsidR="0067295A" w:rsidRDefault="0067295A">
            <w:pPr>
              <w:rPr>
                <w:rFonts w:ascii="ＭＳ 明朝" w:hAnsi="ＭＳ 明朝" w:hint="eastAsia"/>
                <w:sz w:val="22"/>
              </w:rPr>
            </w:pPr>
          </w:p>
        </w:tc>
      </w:tr>
      <w:tr w:rsidR="0067295A" w14:paraId="1C8B3313" w14:textId="77777777" w:rsidTr="00237B48">
        <w:tblPrEx>
          <w:tblCellMar>
            <w:top w:w="0" w:type="dxa"/>
            <w:bottom w:w="0" w:type="dxa"/>
          </w:tblCellMar>
        </w:tblPrEx>
        <w:trPr>
          <w:trHeight w:val="572"/>
        </w:trPr>
        <w:tc>
          <w:tcPr>
            <w:tcW w:w="2220" w:type="dxa"/>
            <w:vAlign w:val="center"/>
          </w:tcPr>
          <w:p w14:paraId="6CD8536E" w14:textId="77777777" w:rsidR="0067295A" w:rsidRDefault="0067295A">
            <w:pPr>
              <w:jc w:val="center"/>
              <w:rPr>
                <w:rFonts w:ascii="ＭＳ 明朝" w:hAnsi="ＭＳ 明朝" w:hint="eastAsia"/>
                <w:sz w:val="22"/>
              </w:rPr>
            </w:pPr>
            <w:r>
              <w:rPr>
                <w:rFonts w:ascii="ＭＳ 明朝" w:hAnsi="ＭＳ 明朝" w:hint="eastAsia"/>
                <w:sz w:val="22"/>
              </w:rPr>
              <w:t>合　　　計</w:t>
            </w:r>
          </w:p>
          <w:p w14:paraId="42058C16" w14:textId="77777777" w:rsidR="0067295A" w:rsidRDefault="0067295A">
            <w:pPr>
              <w:jc w:val="center"/>
              <w:rPr>
                <w:rFonts w:ascii="ＭＳ 明朝" w:hAnsi="ＭＳ 明朝" w:hint="eastAsia"/>
                <w:sz w:val="22"/>
              </w:rPr>
            </w:pPr>
            <w:r>
              <w:rPr>
                <w:rFonts w:ascii="ＭＳ 明朝" w:hAnsi="ＭＳ 明朝" w:hint="eastAsia"/>
                <w:sz w:val="22"/>
              </w:rPr>
              <w:t>（ＣＩＦ）</w:t>
            </w:r>
          </w:p>
        </w:tc>
        <w:tc>
          <w:tcPr>
            <w:tcW w:w="4880" w:type="dxa"/>
          </w:tcPr>
          <w:p w14:paraId="69DBFBD6" w14:textId="77777777" w:rsidR="0067295A" w:rsidRDefault="0067295A">
            <w:pPr>
              <w:jc w:val="right"/>
              <w:rPr>
                <w:rFonts w:ascii="ＭＳ 明朝" w:hAnsi="ＭＳ 明朝" w:hint="eastAsia"/>
                <w:sz w:val="16"/>
              </w:rPr>
            </w:pPr>
          </w:p>
          <w:p w14:paraId="37592466" w14:textId="77777777" w:rsidR="0067295A" w:rsidRDefault="0067295A">
            <w:pPr>
              <w:jc w:val="right"/>
              <w:rPr>
                <w:rFonts w:ascii="ＭＳ 明朝" w:hAnsi="ＭＳ 明朝" w:hint="eastAsia"/>
                <w:sz w:val="16"/>
              </w:rPr>
            </w:pPr>
          </w:p>
        </w:tc>
        <w:tc>
          <w:tcPr>
            <w:tcW w:w="4109" w:type="dxa"/>
            <w:vMerge/>
          </w:tcPr>
          <w:p w14:paraId="71D626DB" w14:textId="77777777" w:rsidR="0067295A" w:rsidRDefault="0067295A">
            <w:pPr>
              <w:rPr>
                <w:rFonts w:ascii="ＭＳ 明朝" w:hAnsi="ＭＳ 明朝" w:hint="eastAsia"/>
                <w:sz w:val="20"/>
              </w:rPr>
            </w:pPr>
          </w:p>
        </w:tc>
        <w:tc>
          <w:tcPr>
            <w:tcW w:w="2991" w:type="dxa"/>
            <w:vMerge/>
          </w:tcPr>
          <w:p w14:paraId="3F9D9C8A" w14:textId="77777777" w:rsidR="0067295A" w:rsidRDefault="0067295A">
            <w:pPr>
              <w:rPr>
                <w:rFonts w:ascii="ＭＳ 明朝" w:hAnsi="ＭＳ 明朝" w:hint="eastAsia"/>
                <w:sz w:val="22"/>
              </w:rPr>
            </w:pPr>
          </w:p>
        </w:tc>
      </w:tr>
      <w:tr w:rsidR="0067295A" w14:paraId="37097818" w14:textId="77777777" w:rsidTr="00237B48">
        <w:tblPrEx>
          <w:tblCellMar>
            <w:top w:w="0" w:type="dxa"/>
            <w:bottom w:w="0" w:type="dxa"/>
          </w:tblCellMar>
        </w:tblPrEx>
        <w:trPr>
          <w:trHeight w:val="572"/>
        </w:trPr>
        <w:tc>
          <w:tcPr>
            <w:tcW w:w="2220" w:type="dxa"/>
            <w:vAlign w:val="center"/>
          </w:tcPr>
          <w:p w14:paraId="23332AAF" w14:textId="77777777" w:rsidR="0067295A" w:rsidRDefault="0067295A">
            <w:pPr>
              <w:jc w:val="center"/>
              <w:rPr>
                <w:rFonts w:ascii="ＭＳ 明朝" w:hAnsi="ＭＳ 明朝" w:hint="eastAsia"/>
                <w:sz w:val="22"/>
              </w:rPr>
            </w:pPr>
            <w:r>
              <w:rPr>
                <w:rFonts w:ascii="ＭＳ 明朝" w:hAnsi="ＭＳ 明朝" w:hint="eastAsia"/>
                <w:sz w:val="22"/>
              </w:rPr>
              <w:t>換算レート</w:t>
            </w:r>
          </w:p>
        </w:tc>
        <w:tc>
          <w:tcPr>
            <w:tcW w:w="4880" w:type="dxa"/>
          </w:tcPr>
          <w:p w14:paraId="7CF939B0" w14:textId="77777777" w:rsidR="0067295A" w:rsidRDefault="0067295A">
            <w:pPr>
              <w:jc w:val="right"/>
              <w:rPr>
                <w:rFonts w:ascii="ＭＳ 明朝" w:hAnsi="ＭＳ 明朝" w:hint="eastAsia"/>
                <w:sz w:val="16"/>
              </w:rPr>
            </w:pPr>
          </w:p>
          <w:p w14:paraId="00270509" w14:textId="77777777" w:rsidR="0067295A" w:rsidRDefault="0067295A">
            <w:pPr>
              <w:jc w:val="right"/>
              <w:rPr>
                <w:rFonts w:ascii="ＭＳ 明朝" w:hAnsi="ＭＳ 明朝" w:hint="eastAsia"/>
                <w:sz w:val="16"/>
              </w:rPr>
            </w:pPr>
          </w:p>
        </w:tc>
        <w:tc>
          <w:tcPr>
            <w:tcW w:w="4109" w:type="dxa"/>
            <w:vMerge/>
          </w:tcPr>
          <w:p w14:paraId="73F8D38D" w14:textId="77777777" w:rsidR="0067295A" w:rsidRDefault="0067295A">
            <w:pPr>
              <w:rPr>
                <w:rFonts w:ascii="ＭＳ 明朝" w:hAnsi="ＭＳ 明朝" w:hint="eastAsia"/>
                <w:sz w:val="20"/>
              </w:rPr>
            </w:pPr>
          </w:p>
        </w:tc>
        <w:tc>
          <w:tcPr>
            <w:tcW w:w="2991" w:type="dxa"/>
            <w:vMerge/>
          </w:tcPr>
          <w:p w14:paraId="2BD8CBA6" w14:textId="77777777" w:rsidR="0067295A" w:rsidRDefault="0067295A">
            <w:pPr>
              <w:rPr>
                <w:rFonts w:ascii="ＭＳ 明朝" w:hAnsi="ＭＳ 明朝" w:hint="eastAsia"/>
                <w:sz w:val="22"/>
              </w:rPr>
            </w:pPr>
          </w:p>
        </w:tc>
      </w:tr>
      <w:tr w:rsidR="0067295A" w14:paraId="0E7E58DA" w14:textId="77777777" w:rsidTr="00237B48">
        <w:tblPrEx>
          <w:tblCellMar>
            <w:top w:w="0" w:type="dxa"/>
            <w:bottom w:w="0" w:type="dxa"/>
          </w:tblCellMar>
        </w:tblPrEx>
        <w:trPr>
          <w:trHeight w:val="572"/>
        </w:trPr>
        <w:tc>
          <w:tcPr>
            <w:tcW w:w="2220" w:type="dxa"/>
            <w:vAlign w:val="center"/>
          </w:tcPr>
          <w:p w14:paraId="015113EE" w14:textId="77777777" w:rsidR="0067295A" w:rsidRDefault="0067295A">
            <w:pPr>
              <w:jc w:val="center"/>
              <w:rPr>
                <w:rFonts w:ascii="ＭＳ 明朝" w:hAnsi="ＭＳ 明朝" w:hint="eastAsia"/>
                <w:sz w:val="22"/>
              </w:rPr>
            </w:pPr>
            <w:r>
              <w:rPr>
                <w:rFonts w:ascii="ＭＳ 明朝" w:hAnsi="ＭＳ 明朝" w:hint="eastAsia"/>
                <w:sz w:val="22"/>
              </w:rPr>
              <w:t>備　　　考</w:t>
            </w:r>
          </w:p>
        </w:tc>
        <w:tc>
          <w:tcPr>
            <w:tcW w:w="4880" w:type="dxa"/>
          </w:tcPr>
          <w:p w14:paraId="1E763175" w14:textId="77777777" w:rsidR="0067295A" w:rsidRDefault="0067295A">
            <w:pPr>
              <w:jc w:val="right"/>
              <w:rPr>
                <w:rFonts w:ascii="ＭＳ 明朝" w:hAnsi="ＭＳ 明朝" w:hint="eastAsia"/>
                <w:sz w:val="16"/>
              </w:rPr>
            </w:pPr>
          </w:p>
          <w:p w14:paraId="37541E7C" w14:textId="77777777" w:rsidR="0067295A" w:rsidRDefault="0067295A">
            <w:pPr>
              <w:jc w:val="right"/>
              <w:rPr>
                <w:rFonts w:ascii="ＭＳ 明朝" w:hAnsi="ＭＳ 明朝" w:hint="eastAsia"/>
                <w:sz w:val="16"/>
              </w:rPr>
            </w:pPr>
          </w:p>
        </w:tc>
        <w:tc>
          <w:tcPr>
            <w:tcW w:w="4109" w:type="dxa"/>
            <w:vMerge/>
          </w:tcPr>
          <w:p w14:paraId="31225D3E" w14:textId="77777777" w:rsidR="0067295A" w:rsidRDefault="0067295A">
            <w:pPr>
              <w:rPr>
                <w:rFonts w:ascii="ＭＳ 明朝" w:hAnsi="ＭＳ 明朝" w:hint="eastAsia"/>
                <w:sz w:val="20"/>
              </w:rPr>
            </w:pPr>
          </w:p>
        </w:tc>
        <w:tc>
          <w:tcPr>
            <w:tcW w:w="2991" w:type="dxa"/>
            <w:vMerge/>
          </w:tcPr>
          <w:p w14:paraId="0E5FDBC2" w14:textId="77777777" w:rsidR="0067295A" w:rsidRDefault="0067295A">
            <w:pPr>
              <w:rPr>
                <w:rFonts w:ascii="ＭＳ 明朝" w:hAnsi="ＭＳ 明朝" w:hint="eastAsia"/>
                <w:sz w:val="22"/>
              </w:rPr>
            </w:pPr>
          </w:p>
        </w:tc>
      </w:tr>
    </w:tbl>
    <w:p w14:paraId="20235F97" w14:textId="77777777" w:rsidR="0067295A" w:rsidRDefault="0067295A">
      <w:pPr>
        <w:rPr>
          <w:rFonts w:ascii="ＭＳ 明朝" w:hAnsi="ＭＳ 明朝" w:hint="eastAsia"/>
          <w:sz w:val="16"/>
        </w:rPr>
      </w:pPr>
    </w:p>
    <w:p w14:paraId="0816E6C5" w14:textId="77777777" w:rsidR="00564DC7" w:rsidRDefault="00564DC7" w:rsidP="00FC05CD">
      <w:pPr>
        <w:sectPr w:rsidR="00564DC7" w:rsidSect="00FC05CD">
          <w:pgSz w:w="16838" w:h="11906" w:orient="landscape" w:code="9"/>
          <w:pgMar w:top="1021" w:right="1418" w:bottom="720" w:left="1418" w:header="851" w:footer="992" w:gutter="0"/>
          <w:cols w:space="425"/>
          <w:docGrid w:type="lines" w:linePitch="360"/>
        </w:sectPr>
      </w:pPr>
    </w:p>
    <w:p w14:paraId="719FCEE8" w14:textId="77777777" w:rsidR="00564DC7" w:rsidRDefault="00564DC7" w:rsidP="00564DC7">
      <w:pPr>
        <w:ind w:left="210" w:hangingChars="100" w:hanging="210"/>
        <w:rPr>
          <w:rFonts w:hint="eastAsia"/>
        </w:rPr>
      </w:pPr>
      <w:r>
        <w:rPr>
          <w:rFonts w:hint="eastAsia"/>
        </w:rPr>
        <w:lastRenderedPageBreak/>
        <w:t>（記載要領）</w:t>
      </w:r>
    </w:p>
    <w:p w14:paraId="1AD19517" w14:textId="77777777" w:rsidR="00564DC7" w:rsidRDefault="00564DC7" w:rsidP="00564DC7">
      <w:pPr>
        <w:ind w:left="210" w:hangingChars="100" w:hanging="210"/>
        <w:rPr>
          <w:rFonts w:hint="eastAsia"/>
        </w:rPr>
      </w:pPr>
      <w:r>
        <w:rPr>
          <w:rFonts w:hint="eastAsia"/>
        </w:rPr>
        <w:t>１</w:t>
      </w:r>
      <w:r>
        <w:rPr>
          <w:rFonts w:hint="eastAsia"/>
        </w:rPr>
        <w:t xml:space="preserve"> </w:t>
      </w:r>
      <w:r>
        <w:rPr>
          <w:rFonts w:hint="eastAsia"/>
        </w:rPr>
        <w:t>品目欄には製造たばこの区分、名称、製品の区分を記入してください。なお、仕入書上に複数の製造たばこの品目がある場合は、計算書はそれぞれ別葉に作成して下さい。</w:t>
      </w:r>
    </w:p>
    <w:p w14:paraId="7551621A" w14:textId="77777777" w:rsidR="00564DC7" w:rsidRDefault="00564DC7" w:rsidP="00564DC7">
      <w:pPr>
        <w:ind w:left="210" w:hangingChars="100" w:hanging="210"/>
        <w:rPr>
          <w:rFonts w:hint="eastAsia"/>
        </w:rPr>
      </w:pPr>
      <w:r>
        <w:rPr>
          <w:rFonts w:hint="eastAsia"/>
        </w:rPr>
        <w:t>２</w:t>
      </w:r>
      <w:r>
        <w:rPr>
          <w:rFonts w:hint="eastAsia"/>
        </w:rPr>
        <w:t xml:space="preserve"> </w:t>
      </w:r>
      <w:r>
        <w:rPr>
          <w:rFonts w:hint="eastAsia"/>
        </w:rPr>
        <w:t>数量欄には仕入書上に表示された製造たばこの品目ごとの数量を記入して下さい。</w:t>
      </w:r>
    </w:p>
    <w:p w14:paraId="4E2D7BFA" w14:textId="77777777" w:rsidR="00564DC7" w:rsidRDefault="00564DC7" w:rsidP="00564DC7">
      <w:pPr>
        <w:ind w:left="210" w:hangingChars="100" w:hanging="210"/>
        <w:rPr>
          <w:rFonts w:hint="eastAsia"/>
        </w:rPr>
      </w:pPr>
      <w:r>
        <w:rPr>
          <w:rFonts w:hint="eastAsia"/>
        </w:rPr>
        <w:t>３</w:t>
      </w:r>
      <w:r>
        <w:rPr>
          <w:rFonts w:hint="eastAsia"/>
        </w:rPr>
        <w:t xml:space="preserve"> </w:t>
      </w:r>
      <w:r>
        <w:rPr>
          <w:rFonts w:hint="eastAsia"/>
        </w:rPr>
        <w:t>仕入書価格欄には仕入書価格、建値（例えば、ＦＯＢ、Ｃ＆Ｆ）及び単価を記入して下さい。</w:t>
      </w:r>
    </w:p>
    <w:p w14:paraId="41F9FB77" w14:textId="77777777" w:rsidR="00564DC7" w:rsidRDefault="00564DC7" w:rsidP="00564DC7">
      <w:pPr>
        <w:ind w:left="210" w:hangingChars="100" w:hanging="210"/>
        <w:rPr>
          <w:rFonts w:hint="eastAsia"/>
        </w:rPr>
      </w:pPr>
      <w:r>
        <w:rPr>
          <w:rFonts w:hint="eastAsia"/>
        </w:rPr>
        <w:t>４</w:t>
      </w:r>
      <w:r>
        <w:rPr>
          <w:rFonts w:hint="eastAsia"/>
        </w:rPr>
        <w:t xml:space="preserve"> </w:t>
      </w:r>
      <w:r>
        <w:rPr>
          <w:rFonts w:hint="eastAsia"/>
        </w:rPr>
        <w:t>仕入書上に複数の製造たばこの品目があり、運賃､保険料の支払いが、それぞれ一括してなされている場合の按分計算については、運賃は重量により、また、保険料は価格により計算して下さい。但し、運賃の按分計算に際して重量がわからないときは価格により按分して下さい。</w:t>
      </w:r>
    </w:p>
    <w:p w14:paraId="2E30CF4F" w14:textId="77777777" w:rsidR="00564DC7" w:rsidRDefault="00564DC7" w:rsidP="00564DC7">
      <w:pPr>
        <w:ind w:left="210" w:hangingChars="100" w:hanging="210"/>
        <w:rPr>
          <w:rFonts w:hint="eastAsia"/>
        </w:rPr>
      </w:pPr>
      <w:r>
        <w:rPr>
          <w:rFonts w:hint="eastAsia"/>
        </w:rPr>
        <w:t>５</w:t>
      </w:r>
      <w:r>
        <w:rPr>
          <w:rFonts w:hint="eastAsia"/>
        </w:rPr>
        <w:t xml:space="preserve"> </w:t>
      </w:r>
      <w:r>
        <w:rPr>
          <w:rFonts w:hint="eastAsia"/>
        </w:rPr>
        <w:t>合計欄、輸入価格については邦貨で記入して下さい。</w:t>
      </w:r>
    </w:p>
    <w:p w14:paraId="218DE3B1" w14:textId="77777777" w:rsidR="00564DC7" w:rsidRDefault="00564DC7" w:rsidP="00564DC7">
      <w:pPr>
        <w:ind w:left="210" w:hangingChars="100" w:hanging="210"/>
        <w:rPr>
          <w:rFonts w:hint="eastAsia"/>
        </w:rPr>
      </w:pPr>
      <w:r>
        <w:rPr>
          <w:rFonts w:hint="eastAsia"/>
        </w:rPr>
        <w:t>６</w:t>
      </w:r>
      <w:r>
        <w:rPr>
          <w:rFonts w:hint="eastAsia"/>
        </w:rPr>
        <w:t xml:space="preserve"> </w:t>
      </w:r>
      <w:r>
        <w:rPr>
          <w:rFonts w:hint="eastAsia"/>
        </w:rPr>
        <w:t>換算レート欄は小売定価認可申請書（たばこ事業法施行規則第</w:t>
      </w:r>
      <w:r>
        <w:rPr>
          <w:rFonts w:hint="eastAsia"/>
        </w:rPr>
        <w:t xml:space="preserve">30 </w:t>
      </w:r>
      <w:r>
        <w:rPr>
          <w:rFonts w:hint="eastAsia"/>
        </w:rPr>
        <w:t>条別紙様式第</w:t>
      </w:r>
      <w:r>
        <w:rPr>
          <w:rFonts w:hint="eastAsia"/>
        </w:rPr>
        <w:t xml:space="preserve">29 </w:t>
      </w:r>
      <w:r>
        <w:rPr>
          <w:rFonts w:hint="eastAsia"/>
        </w:rPr>
        <w:t>号）及び小売定価変更認可申請書（たばこ事業法施行規則第</w:t>
      </w:r>
      <w:r>
        <w:rPr>
          <w:rFonts w:hint="eastAsia"/>
        </w:rPr>
        <w:t xml:space="preserve">31 </w:t>
      </w:r>
      <w:r>
        <w:rPr>
          <w:rFonts w:hint="eastAsia"/>
        </w:rPr>
        <w:t>条別紙様式第</w:t>
      </w:r>
      <w:r>
        <w:rPr>
          <w:rFonts w:hint="eastAsia"/>
        </w:rPr>
        <w:t xml:space="preserve">30 </w:t>
      </w:r>
      <w:r>
        <w:rPr>
          <w:rFonts w:hint="eastAsia"/>
        </w:rPr>
        <w:t>号）の備考</w:t>
      </w:r>
      <w:r>
        <w:rPr>
          <w:rFonts w:hint="eastAsia"/>
        </w:rPr>
        <w:t xml:space="preserve">11 </w:t>
      </w:r>
      <w:r>
        <w:rPr>
          <w:rFonts w:hint="eastAsia"/>
        </w:rPr>
        <w:t>により記入して下さい。</w:t>
      </w:r>
    </w:p>
    <w:p w14:paraId="5B64B68B" w14:textId="77777777" w:rsidR="00564DC7" w:rsidRDefault="00564DC7" w:rsidP="00564DC7">
      <w:pPr>
        <w:ind w:left="210" w:hangingChars="100" w:hanging="210"/>
        <w:rPr>
          <w:rFonts w:hint="eastAsia"/>
        </w:rPr>
      </w:pPr>
      <w:r>
        <w:rPr>
          <w:rFonts w:hint="eastAsia"/>
        </w:rPr>
        <w:t>７</w:t>
      </w:r>
      <w:r>
        <w:rPr>
          <w:rFonts w:hint="eastAsia"/>
        </w:rPr>
        <w:t xml:space="preserve"> </w:t>
      </w:r>
      <w:r>
        <w:rPr>
          <w:rFonts w:hint="eastAsia"/>
        </w:rPr>
        <w:t>輸入価格を計算する場合に葉巻たばこの重量については、グラム位未満２位までとし、それ未満は切り捨てて下さい。</w:t>
      </w:r>
    </w:p>
    <w:p w14:paraId="41BBEA02" w14:textId="77777777" w:rsidR="00564DC7" w:rsidRDefault="00564DC7" w:rsidP="00564DC7">
      <w:pPr>
        <w:ind w:left="210" w:hangingChars="100" w:hanging="210"/>
        <w:rPr>
          <w:rFonts w:hint="eastAsia"/>
        </w:rPr>
      </w:pPr>
      <w:r>
        <w:rPr>
          <w:rFonts w:hint="eastAsia"/>
        </w:rPr>
        <w:t>８</w:t>
      </w:r>
      <w:r>
        <w:rPr>
          <w:rFonts w:hint="eastAsia"/>
        </w:rPr>
        <w:t xml:space="preserve"> </w:t>
      </w:r>
      <w:r>
        <w:rPr>
          <w:rFonts w:hint="eastAsia"/>
        </w:rPr>
        <w:t>備考欄には、例えば小売定価変更認可申請を行う場合、既に税関で確認を受けている輸入価格、その他参考となる事項を記入して下さい。</w:t>
      </w:r>
    </w:p>
    <w:p w14:paraId="610D1DB3" w14:textId="77777777" w:rsidR="00564DC7" w:rsidRDefault="00564DC7" w:rsidP="00564DC7">
      <w:pPr>
        <w:ind w:left="210" w:hangingChars="100" w:hanging="210"/>
        <w:rPr>
          <w:rFonts w:hint="eastAsia"/>
        </w:rPr>
      </w:pPr>
      <w:r>
        <w:rPr>
          <w:rFonts w:hint="eastAsia"/>
        </w:rPr>
        <w:t>９</w:t>
      </w:r>
      <w:r>
        <w:rPr>
          <w:rFonts w:hint="eastAsia"/>
        </w:rPr>
        <w:t xml:space="preserve"> </w:t>
      </w:r>
      <w:r>
        <w:rPr>
          <w:rFonts w:hint="eastAsia"/>
        </w:rPr>
        <w:t>※印の箇所は記入しないで下さい。</w:t>
      </w:r>
    </w:p>
    <w:p w14:paraId="4F394719" w14:textId="77777777" w:rsidR="00564DC7" w:rsidRPr="00375A3A" w:rsidRDefault="00564DC7" w:rsidP="00564DC7">
      <w:pPr>
        <w:ind w:left="210" w:hangingChars="100" w:hanging="210"/>
      </w:pPr>
      <w:r>
        <w:rPr>
          <w:rFonts w:hint="eastAsia"/>
        </w:rPr>
        <w:t xml:space="preserve">10 </w:t>
      </w:r>
      <w:r>
        <w:rPr>
          <w:rFonts w:hint="eastAsia"/>
        </w:rPr>
        <w:t>記入欄が足りないときは、適宜の用紙に記入して添付して下さい。</w:t>
      </w:r>
    </w:p>
    <w:p w14:paraId="63697993" w14:textId="77777777" w:rsidR="008B319C" w:rsidRPr="00564DC7" w:rsidRDefault="008B319C" w:rsidP="00FC05CD">
      <w:pPr>
        <w:rPr>
          <w:rFonts w:hint="eastAsia"/>
        </w:rPr>
      </w:pPr>
    </w:p>
    <w:sectPr w:rsidR="008B319C" w:rsidRPr="00564D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598"/>
    <w:multiLevelType w:val="singleLevel"/>
    <w:tmpl w:val="77F45B9E"/>
    <w:lvl w:ilvl="0">
      <w:start w:val="1"/>
      <w:numFmt w:val="iroha"/>
      <w:lvlText w:val="(%1)"/>
      <w:lvlJc w:val="left"/>
      <w:pPr>
        <w:tabs>
          <w:tab w:val="num" w:pos="1155"/>
        </w:tabs>
        <w:ind w:left="1155" w:hanging="360"/>
      </w:pPr>
      <w:rPr>
        <w:rFonts w:hint="eastAsia"/>
      </w:rPr>
    </w:lvl>
  </w:abstractNum>
  <w:abstractNum w:abstractNumId="1" w15:restartNumberingAfterBreak="0">
    <w:nsid w:val="06AC16F2"/>
    <w:multiLevelType w:val="hybridMultilevel"/>
    <w:tmpl w:val="996AF98E"/>
    <w:lvl w:ilvl="0" w:tplc="C538B14E">
      <w:start w:val="1"/>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9251143"/>
    <w:multiLevelType w:val="hybridMultilevel"/>
    <w:tmpl w:val="ED2A1CF2"/>
    <w:lvl w:ilvl="0" w:tplc="B8949224">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42D9B"/>
    <w:multiLevelType w:val="hybridMultilevel"/>
    <w:tmpl w:val="931C265E"/>
    <w:lvl w:ilvl="0" w:tplc="9E9A12FC">
      <w:start w:val="1"/>
      <w:numFmt w:val="decimal"/>
      <w:lvlText w:val="(%1)"/>
      <w:lvlJc w:val="left"/>
      <w:pPr>
        <w:tabs>
          <w:tab w:val="num" w:pos="910"/>
        </w:tabs>
        <w:ind w:left="910" w:hanging="51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C6A3666"/>
    <w:multiLevelType w:val="singleLevel"/>
    <w:tmpl w:val="453A22A6"/>
    <w:lvl w:ilvl="0">
      <w:start w:val="43"/>
      <w:numFmt w:val="bullet"/>
      <w:lvlText w:val="◎"/>
      <w:lvlJc w:val="left"/>
      <w:pPr>
        <w:tabs>
          <w:tab w:val="num" w:pos="720"/>
        </w:tabs>
        <w:ind w:left="720" w:hanging="240"/>
      </w:pPr>
      <w:rPr>
        <w:rFonts w:ascii="ＭＳ 明朝" w:eastAsia="ＭＳ 明朝" w:hAnsi="Century" w:hint="eastAsia"/>
      </w:rPr>
    </w:lvl>
  </w:abstractNum>
  <w:abstractNum w:abstractNumId="5" w15:restartNumberingAfterBreak="0">
    <w:nsid w:val="26931ACE"/>
    <w:multiLevelType w:val="singleLevel"/>
    <w:tmpl w:val="12940E60"/>
    <w:lvl w:ilvl="0">
      <w:start w:val="1"/>
      <w:numFmt w:val="decimalFullWidth"/>
      <w:lvlText w:val="%1．"/>
      <w:lvlJc w:val="left"/>
      <w:pPr>
        <w:tabs>
          <w:tab w:val="num" w:pos="960"/>
        </w:tabs>
        <w:ind w:left="960" w:hanging="480"/>
      </w:pPr>
      <w:rPr>
        <w:rFonts w:hint="eastAsia"/>
      </w:rPr>
    </w:lvl>
  </w:abstractNum>
  <w:abstractNum w:abstractNumId="6" w15:restartNumberingAfterBreak="0">
    <w:nsid w:val="39163154"/>
    <w:multiLevelType w:val="hybridMultilevel"/>
    <w:tmpl w:val="30CA2348"/>
    <w:lvl w:ilvl="0" w:tplc="3B220C7C">
      <w:numFmt w:val="bullet"/>
      <w:lvlText w:val="●"/>
      <w:lvlJc w:val="left"/>
      <w:pPr>
        <w:tabs>
          <w:tab w:val="num" w:pos="841"/>
        </w:tabs>
        <w:ind w:left="841" w:hanging="360"/>
      </w:pPr>
      <w:rPr>
        <w:rFonts w:ascii="Times New Roman" w:eastAsia="ＭＳ 明朝" w:hAnsi="Times New Roman" w:cs="Times New Roman" w:hint="default"/>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7" w15:restartNumberingAfterBreak="0">
    <w:nsid w:val="516D037C"/>
    <w:multiLevelType w:val="singleLevel"/>
    <w:tmpl w:val="C3C87C08"/>
    <w:lvl w:ilvl="0">
      <w:start w:val="1"/>
      <w:numFmt w:val="decimalFullWidth"/>
      <w:lvlText w:val="%1．"/>
      <w:lvlJc w:val="left"/>
      <w:pPr>
        <w:tabs>
          <w:tab w:val="num" w:pos="960"/>
        </w:tabs>
        <w:ind w:left="960" w:hanging="480"/>
      </w:pPr>
      <w:rPr>
        <w:rFonts w:hint="eastAsia"/>
      </w:rPr>
    </w:lvl>
  </w:abstractNum>
  <w:abstractNum w:abstractNumId="8" w15:restartNumberingAfterBreak="0">
    <w:nsid w:val="5C9458F5"/>
    <w:multiLevelType w:val="hybridMultilevel"/>
    <w:tmpl w:val="CC207E14"/>
    <w:lvl w:ilvl="0" w:tplc="8348F050">
      <w:start w:val="1"/>
      <w:numFmt w:val="iroha"/>
      <w:lvlText w:val="(%1)"/>
      <w:lvlJc w:val="left"/>
      <w:pPr>
        <w:tabs>
          <w:tab w:val="num" w:pos="1060"/>
        </w:tabs>
        <w:ind w:left="1060" w:hanging="360"/>
      </w:pPr>
      <w:rPr>
        <w:rFonts w:hint="eastAsia"/>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9" w15:restartNumberingAfterBreak="0">
    <w:nsid w:val="6546042E"/>
    <w:multiLevelType w:val="singleLevel"/>
    <w:tmpl w:val="2C949B88"/>
    <w:lvl w:ilvl="0">
      <w:start w:val="1"/>
      <w:numFmt w:val="iroha"/>
      <w:lvlText w:val="(%1)"/>
      <w:lvlJc w:val="left"/>
      <w:pPr>
        <w:tabs>
          <w:tab w:val="num" w:pos="2175"/>
        </w:tabs>
        <w:ind w:left="2175" w:hanging="495"/>
      </w:pPr>
      <w:rPr>
        <w:rFonts w:hint="eastAsia"/>
      </w:rPr>
    </w:lvl>
  </w:abstractNum>
  <w:abstractNum w:abstractNumId="10" w15:restartNumberingAfterBreak="0">
    <w:nsid w:val="6D2B5913"/>
    <w:multiLevelType w:val="singleLevel"/>
    <w:tmpl w:val="045C9370"/>
    <w:lvl w:ilvl="0">
      <w:numFmt w:val="bullet"/>
      <w:lvlText w:val="◎"/>
      <w:lvlJc w:val="left"/>
      <w:pPr>
        <w:tabs>
          <w:tab w:val="num" w:pos="720"/>
        </w:tabs>
        <w:ind w:left="720" w:hanging="240"/>
      </w:pPr>
      <w:rPr>
        <w:rFonts w:ascii="ＭＳ 明朝" w:eastAsia="ＭＳ 明朝" w:hAnsi="Century" w:hint="eastAsia"/>
      </w:rPr>
    </w:lvl>
  </w:abstractNum>
  <w:abstractNum w:abstractNumId="11" w15:restartNumberingAfterBreak="0">
    <w:nsid w:val="6EC253DD"/>
    <w:multiLevelType w:val="hybridMultilevel"/>
    <w:tmpl w:val="88884F4C"/>
    <w:lvl w:ilvl="0" w:tplc="67B4C718">
      <w:numFmt w:val="bullet"/>
      <w:lvlText w:val="●"/>
      <w:lvlJc w:val="left"/>
      <w:pPr>
        <w:tabs>
          <w:tab w:val="num" w:pos="841"/>
        </w:tabs>
        <w:ind w:left="841" w:hanging="360"/>
      </w:pPr>
      <w:rPr>
        <w:rFonts w:ascii="Times New Roman" w:eastAsia="ＭＳ 明朝" w:hAnsi="Times New Roman" w:cs="Times New Roman" w:hint="default"/>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2" w15:restartNumberingAfterBreak="0">
    <w:nsid w:val="77496E70"/>
    <w:multiLevelType w:val="singleLevel"/>
    <w:tmpl w:val="05B8DD76"/>
    <w:lvl w:ilvl="0">
      <w:start w:val="10"/>
      <w:numFmt w:val="decimal"/>
      <w:lvlText w:val="%1"/>
      <w:lvlJc w:val="left"/>
      <w:pPr>
        <w:tabs>
          <w:tab w:val="num" w:pos="420"/>
        </w:tabs>
        <w:ind w:left="420" w:hanging="420"/>
      </w:pPr>
      <w:rPr>
        <w:rFonts w:hint="eastAsia"/>
      </w:rPr>
    </w:lvl>
  </w:abstractNum>
  <w:abstractNum w:abstractNumId="13" w15:restartNumberingAfterBreak="0">
    <w:nsid w:val="7DF27667"/>
    <w:multiLevelType w:val="singleLevel"/>
    <w:tmpl w:val="45367ABC"/>
    <w:lvl w:ilvl="0">
      <w:numFmt w:val="bullet"/>
      <w:lvlText w:val="◎"/>
      <w:lvlJc w:val="left"/>
      <w:pPr>
        <w:tabs>
          <w:tab w:val="num" w:pos="720"/>
        </w:tabs>
        <w:ind w:left="720" w:hanging="240"/>
      </w:pPr>
      <w:rPr>
        <w:rFonts w:ascii="ＭＳ 明朝" w:eastAsia="ＭＳ 明朝" w:hAnsi="Century" w:hint="eastAsia"/>
      </w:rPr>
    </w:lvl>
  </w:abstractNum>
  <w:abstractNum w:abstractNumId="14" w15:restartNumberingAfterBreak="0">
    <w:nsid w:val="7EE148E5"/>
    <w:multiLevelType w:val="singleLevel"/>
    <w:tmpl w:val="647EA5E2"/>
    <w:lvl w:ilvl="0">
      <w:start w:val="1"/>
      <w:numFmt w:val="iroha"/>
      <w:lvlText w:val="(%1)"/>
      <w:lvlJc w:val="left"/>
      <w:pPr>
        <w:tabs>
          <w:tab w:val="num" w:pos="2175"/>
        </w:tabs>
        <w:ind w:left="2175" w:hanging="540"/>
      </w:pPr>
      <w:rPr>
        <w:rFonts w:hint="eastAsia"/>
      </w:rPr>
    </w:lvl>
  </w:abstractNum>
  <w:num w:numId="1">
    <w:abstractNumId w:val="7"/>
  </w:num>
  <w:num w:numId="2">
    <w:abstractNumId w:val="0"/>
  </w:num>
  <w:num w:numId="3">
    <w:abstractNumId w:val="14"/>
  </w:num>
  <w:num w:numId="4">
    <w:abstractNumId w:val="5"/>
  </w:num>
  <w:num w:numId="5">
    <w:abstractNumId w:val="13"/>
  </w:num>
  <w:num w:numId="6">
    <w:abstractNumId w:val="10"/>
  </w:num>
  <w:num w:numId="7">
    <w:abstractNumId w:val="9"/>
  </w:num>
  <w:num w:numId="8">
    <w:abstractNumId w:val="4"/>
  </w:num>
  <w:num w:numId="9">
    <w:abstractNumId w:val="12"/>
  </w:num>
  <w:num w:numId="10">
    <w:abstractNumId w:val="11"/>
  </w:num>
  <w:num w:numId="11">
    <w:abstractNumId w:val="6"/>
  </w:num>
  <w:num w:numId="12">
    <w:abstractNumId w:val="3"/>
  </w:num>
  <w:num w:numId="13">
    <w:abstractNumId w:val="8"/>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4E3"/>
    <w:rsid w:val="000341EA"/>
    <w:rsid w:val="00237B48"/>
    <w:rsid w:val="00321D39"/>
    <w:rsid w:val="00453688"/>
    <w:rsid w:val="00482678"/>
    <w:rsid w:val="00564DC7"/>
    <w:rsid w:val="0067295A"/>
    <w:rsid w:val="008B319C"/>
    <w:rsid w:val="00A244E3"/>
    <w:rsid w:val="00B32504"/>
    <w:rsid w:val="00D37D65"/>
    <w:rsid w:val="00E15121"/>
    <w:rsid w:val="00F001D2"/>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EAC792"/>
  <w15:chartTrackingRefBased/>
  <w15:docId w15:val="{44EA0418-3114-4286-87D7-F39A519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4"/>
    </w:rPr>
  </w:style>
  <w:style w:type="paragraph" w:styleId="a4">
    <w:name w:val="Closing"/>
    <w:basedOn w:val="a"/>
    <w:next w:val="a"/>
    <w:pPr>
      <w:jc w:val="right"/>
    </w:pPr>
    <w:rPr>
      <w:rFonts w:ascii="ＭＳ 明朝"/>
      <w:sz w:val="24"/>
    </w:rPr>
  </w:style>
  <w:style w:type="paragraph" w:styleId="a5">
    <w:name w:val="footer"/>
    <w:basedOn w:val="a"/>
    <w:pPr>
      <w:tabs>
        <w:tab w:val="center" w:pos="4252"/>
        <w:tab w:val="right" w:pos="8504"/>
      </w:tabs>
      <w:snapToGrid w:val="0"/>
    </w:pPr>
    <w:rPr>
      <w:rFonts w:eastAsia="ＭＳ ゴシック"/>
      <w:sz w:val="20"/>
    </w:rPr>
  </w:style>
  <w:style w:type="paragraph" w:styleId="a6">
    <w:name w:val="header"/>
    <w:basedOn w:val="a"/>
    <w:pPr>
      <w:tabs>
        <w:tab w:val="center" w:pos="4252"/>
        <w:tab w:val="right" w:pos="8504"/>
      </w:tabs>
      <w:snapToGrid w:val="0"/>
    </w:pPr>
    <w:rPr>
      <w:rFonts w:eastAsia="ＭＳ ゴシック"/>
      <w:sz w:val="20"/>
    </w:rPr>
  </w:style>
  <w:style w:type="paragraph" w:styleId="3">
    <w:name w:val="Body Text Indent 3"/>
    <w:basedOn w:val="a"/>
    <w:pPr>
      <w:autoSpaceDE w:val="0"/>
      <w:autoSpaceDN w:val="0"/>
      <w:adjustRightInd w:val="0"/>
      <w:ind w:left="520" w:hanging="520"/>
      <w:jc w:val="left"/>
    </w:pPr>
    <w:rPr>
      <w:rFonts w:ascii="ＭＳ 明朝" w:eastAsia="ＭＳ ゴシック" w:hAnsi="Times New Roman"/>
      <w:kern w:val="0"/>
      <w:sz w:val="16"/>
    </w:rPr>
  </w:style>
  <w:style w:type="paragraph" w:styleId="a7">
    <w:name w:val="Body Text Indent"/>
    <w:basedOn w:val="a"/>
    <w:pPr>
      <w:ind w:leftChars="200" w:left="420" w:firstLineChars="130" w:firstLine="312"/>
    </w:pPr>
    <w:rPr>
      <w:rFonts w:ascii="ＭＳ 明朝" w:hAnsi="ＭＳ 明朝"/>
      <w:sz w:val="24"/>
    </w:rPr>
  </w:style>
  <w:style w:type="paragraph" w:styleId="2">
    <w:name w:val="Body Text Indent 2"/>
    <w:basedOn w:val="a"/>
    <w:pPr>
      <w:ind w:leftChars="349" w:left="944" w:hangingChars="88" w:hanging="211"/>
    </w:pPr>
    <w:rPr>
      <w:rFonts w:ascii="ＭＳ 明朝" w:hAnsi="ＭＳ 明朝"/>
      <w:sz w:val="24"/>
    </w:rPr>
  </w:style>
  <w:style w:type="paragraph" w:styleId="a8">
    <w:name w:val="Balloon Text"/>
    <w:basedOn w:val="a"/>
    <w:semiHidden/>
    <w:rsid w:val="00FC05C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　　　　　　　　　　　　　　　　　　　　　　　　　　　　　　　　　　　　　　　　　　　　　　　　　（日本工業規格Ａ４）</vt:lpstr>
      <vt:lpstr>別紙様式　　　　　　　　　　　　　　　　　　　　　　　　　　　　　　　　　　　　　　　　　　　　　　　　　（日本工業規格Ａ４）</vt:lpstr>
    </vt:vector>
  </TitlesOfParts>
  <Company>西日本鉄道株式会社</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　　　　　　　　　　　　　　　　　　　　　　　　　　　　　　　　　　　　　　　　　　　　　　　　　（日本工業規格Ａ４）</dc:title>
  <dc:subject/>
  <dc:creator>横浜税関</dc:creator>
  <cp:keywords/>
  <cp:lastModifiedBy>恒久 鈴木</cp:lastModifiedBy>
  <cp:revision>2</cp:revision>
  <cp:lastPrinted>2005-12-08T03:15:00Z</cp:lastPrinted>
  <dcterms:created xsi:type="dcterms:W3CDTF">2019-06-21T12:39:00Z</dcterms:created>
  <dcterms:modified xsi:type="dcterms:W3CDTF">2019-06-21T12:39:00Z</dcterms:modified>
</cp:coreProperties>
</file>