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N w:val="0"/>
        <w:jc w:val="center"/>
        <w:rPr>
          <w:rFonts w:cs="Times New Roman"/>
        </w:rPr>
      </w:pPr>
      <w:r>
        <w:rPr>
          <w:rFonts w:hint="eastAsia" w:cs="ＭＳ 明朝"/>
        </w:rPr>
        <w:t>特例輸入者の承認要件等の審査要領について</w:t>
      </w:r>
    </w:p>
    <w:p>
      <w:pPr>
        <w:autoSpaceDN w:val="0"/>
        <w:rPr>
          <w:rFonts w:cs="Times New Roman"/>
        </w:rPr>
      </w:pPr>
    </w:p>
    <w:p>
      <w:pPr>
        <w:autoSpaceDN w:val="0"/>
        <w:ind w:left="840" w:firstLine="210"/>
        <w:rPr>
          <w:rFonts w:cs="Times New Roman"/>
        </w:rPr>
      </w:pPr>
      <w:r>
        <w:rPr>
          <w:rFonts w:hint="eastAsia" w:cs="ＭＳ 明朝"/>
        </w:rPr>
        <w:t>平成</w:t>
      </w:r>
      <w:r>
        <w:t>19</w:t>
      </w:r>
      <w:r>
        <w:rPr>
          <w:rFonts w:hint="eastAsia" w:cs="ＭＳ 明朝"/>
        </w:rPr>
        <w:t>年</w:t>
      </w:r>
      <w:r>
        <w:t>3</w:t>
      </w:r>
      <w:r>
        <w:rPr>
          <w:rFonts w:hint="eastAsia" w:cs="ＭＳ 明朝"/>
        </w:rPr>
        <w:t>月</w:t>
      </w:r>
      <w:r>
        <w:t>31</w:t>
      </w:r>
      <w:r>
        <w:rPr>
          <w:rFonts w:hint="eastAsia" w:cs="ＭＳ 明朝"/>
        </w:rPr>
        <w:t>日財関第</w:t>
      </w:r>
      <w:r>
        <w:t>418</w:t>
      </w:r>
      <w:r>
        <w:rPr>
          <w:rFonts w:hint="eastAsia" w:cs="ＭＳ 明朝"/>
        </w:rPr>
        <w:t>号</w:t>
      </w:r>
    </w:p>
    <w:p>
      <w:pPr>
        <w:autoSpaceDN w:val="0"/>
        <w:rPr>
          <w:rFonts w:cs="Times New Roman"/>
        </w:rPr>
      </w:pPr>
      <w:r>
        <w:rPr>
          <w:rFonts w:hint="eastAsia" w:cs="ＭＳ 明朝"/>
        </w:rPr>
        <w:t>改正</w:t>
      </w:r>
      <w:r>
        <w:rPr>
          <w:rFonts w:cs="Times New Roman"/>
        </w:rPr>
        <w:tab/>
      </w:r>
      <w:r>
        <w:rPr>
          <w:rFonts w:cs="Times New Roman"/>
        </w:rPr>
        <w:tab/>
      </w:r>
      <w:r>
        <w:rPr>
          <w:rFonts w:cs="Times New Roman"/>
        </w:rPr>
        <w:tab/>
      </w:r>
      <w:r>
        <w:rPr>
          <w:rFonts w:hint="eastAsia" w:cs="ＭＳ 明朝"/>
        </w:rPr>
        <w:t>平成</w:t>
      </w:r>
      <w:r>
        <w:t>19</w:t>
      </w:r>
      <w:r>
        <w:rPr>
          <w:rFonts w:hint="eastAsia" w:cs="ＭＳ 明朝"/>
        </w:rPr>
        <w:t>年</w:t>
      </w:r>
      <w:r>
        <w:t>6</w:t>
      </w:r>
      <w:r>
        <w:rPr>
          <w:rFonts w:hint="eastAsia" w:cs="ＭＳ 明朝"/>
        </w:rPr>
        <w:t>月</w:t>
      </w:r>
      <w:r>
        <w:t>26</w:t>
      </w:r>
      <w:r>
        <w:rPr>
          <w:rFonts w:hint="eastAsia" w:cs="ＭＳ 明朝"/>
        </w:rPr>
        <w:t>日財関第</w:t>
      </w:r>
      <w:r>
        <w:t>878</w:t>
      </w:r>
      <w:r>
        <w:rPr>
          <w:rFonts w:hint="eastAsia" w:cs="ＭＳ 明朝"/>
        </w:rPr>
        <w:t>号</w:t>
      </w:r>
    </w:p>
    <w:p>
      <w:pPr>
        <w:autoSpaceDN w:val="0"/>
        <w:rPr>
          <w:rFonts w:cs="Times New Roman"/>
        </w:rPr>
      </w:pPr>
      <w:r>
        <w:rPr>
          <w:rFonts w:hint="eastAsia" w:cs="ＭＳ 明朝"/>
        </w:rPr>
        <w:t>改正</w:t>
      </w:r>
      <w:r>
        <w:rPr>
          <w:rFonts w:cs="Times New Roman"/>
        </w:rPr>
        <w:tab/>
      </w:r>
      <w:r>
        <w:rPr>
          <w:rFonts w:cs="Times New Roman"/>
        </w:rPr>
        <w:tab/>
      </w:r>
      <w:r>
        <w:rPr>
          <w:rFonts w:cs="Times New Roman"/>
        </w:rPr>
        <w:tab/>
      </w:r>
      <w:r>
        <w:rPr>
          <w:rFonts w:hint="eastAsia" w:cs="ＭＳ 明朝"/>
        </w:rPr>
        <w:t>平成</w:t>
      </w:r>
      <w:r>
        <w:t>19</w:t>
      </w:r>
      <w:r>
        <w:rPr>
          <w:rFonts w:hint="eastAsia" w:cs="ＭＳ 明朝"/>
        </w:rPr>
        <w:t>年</w:t>
      </w:r>
      <w:r>
        <w:t>9</w:t>
      </w:r>
      <w:r>
        <w:rPr>
          <w:rFonts w:hint="eastAsia" w:cs="ＭＳ 明朝"/>
        </w:rPr>
        <w:t>月</w:t>
      </w:r>
      <w:r>
        <w:t>20</w:t>
      </w:r>
      <w:r>
        <w:rPr>
          <w:rFonts w:hint="eastAsia" w:cs="ＭＳ 明朝"/>
        </w:rPr>
        <w:t>日財関第</w:t>
      </w:r>
      <w:r>
        <w:t>1207</w:t>
      </w:r>
      <w:r>
        <w:rPr>
          <w:rFonts w:hint="eastAsia" w:cs="ＭＳ 明朝"/>
        </w:rPr>
        <w:t>号</w:t>
      </w:r>
    </w:p>
    <w:p>
      <w:pPr>
        <w:autoSpaceDN w:val="0"/>
        <w:rPr>
          <w:rFonts w:cs="Times New Roman"/>
        </w:rPr>
      </w:pPr>
      <w:r>
        <w:rPr>
          <w:rFonts w:hint="eastAsia" w:cs="ＭＳ 明朝"/>
        </w:rPr>
        <w:t>改正</w:t>
      </w:r>
      <w:r>
        <w:rPr>
          <w:rFonts w:cs="Times New Roman"/>
        </w:rPr>
        <w:tab/>
      </w:r>
      <w:r>
        <w:rPr>
          <w:rFonts w:cs="Times New Roman"/>
        </w:rPr>
        <w:tab/>
      </w:r>
      <w:r>
        <w:rPr>
          <w:rFonts w:cs="Times New Roman"/>
        </w:rPr>
        <w:tab/>
      </w:r>
      <w:r>
        <w:rPr>
          <w:rFonts w:hint="eastAsia" w:cs="ＭＳ 明朝"/>
        </w:rPr>
        <w:t>平成</w:t>
      </w:r>
      <w:r>
        <w:t>20</w:t>
      </w:r>
      <w:r>
        <w:rPr>
          <w:rFonts w:hint="eastAsia" w:cs="ＭＳ 明朝"/>
        </w:rPr>
        <w:t>年</w:t>
      </w:r>
      <w:r>
        <w:t>3</w:t>
      </w:r>
      <w:r>
        <w:rPr>
          <w:rFonts w:hint="eastAsia" w:cs="ＭＳ 明朝"/>
        </w:rPr>
        <w:t>月</w:t>
      </w:r>
      <w:r>
        <w:t>31</w:t>
      </w:r>
      <w:r>
        <w:rPr>
          <w:rFonts w:hint="eastAsia" w:cs="ＭＳ 明朝"/>
        </w:rPr>
        <w:t>日財関第</w:t>
      </w:r>
      <w:r>
        <w:t>346</w:t>
      </w:r>
      <w:r>
        <w:rPr>
          <w:rFonts w:hint="eastAsia" w:cs="ＭＳ 明朝"/>
        </w:rPr>
        <w:t>号</w:t>
      </w:r>
    </w:p>
    <w:p>
      <w:pPr>
        <w:autoSpaceDN w:val="0"/>
        <w:rPr>
          <w:rFonts w:cs="Times New Roman"/>
          <w:kern w:val="0"/>
        </w:rPr>
      </w:pPr>
      <w:r>
        <w:rPr>
          <w:rFonts w:hint="eastAsia" w:cs="ＭＳ 明朝"/>
          <w:kern w:val="0"/>
        </w:rPr>
        <w:t>改正　</w:t>
      </w:r>
      <w:r>
        <w:rPr>
          <w:rFonts w:cs="Times New Roman"/>
          <w:kern w:val="0"/>
        </w:rPr>
        <w:tab/>
      </w:r>
      <w:r>
        <w:rPr>
          <w:rFonts w:hint="eastAsia" w:cs="ＭＳ 明朝"/>
          <w:kern w:val="0"/>
        </w:rPr>
        <w:t>　平成</w:t>
      </w:r>
      <w:r>
        <w:rPr>
          <w:kern w:val="0"/>
        </w:rPr>
        <w:t>20</w:t>
      </w:r>
      <w:r>
        <w:rPr>
          <w:rFonts w:hint="eastAsia" w:cs="ＭＳ 明朝"/>
          <w:kern w:val="0"/>
        </w:rPr>
        <w:t>年</w:t>
      </w:r>
      <w:r>
        <w:rPr>
          <w:kern w:val="0"/>
        </w:rPr>
        <w:t>10</w:t>
      </w:r>
      <w:r>
        <w:rPr>
          <w:rFonts w:hint="eastAsia" w:cs="ＭＳ 明朝"/>
          <w:kern w:val="0"/>
        </w:rPr>
        <w:t>月</w:t>
      </w:r>
      <w:r>
        <w:rPr>
          <w:kern w:val="0"/>
        </w:rPr>
        <w:t>9</w:t>
      </w:r>
      <w:r>
        <w:rPr>
          <w:rFonts w:hint="eastAsia" w:cs="ＭＳ 明朝"/>
          <w:kern w:val="0"/>
        </w:rPr>
        <w:t>日財関第</w:t>
      </w:r>
      <w:r>
        <w:rPr>
          <w:kern w:val="0"/>
        </w:rPr>
        <w:t>1146</w:t>
      </w:r>
      <w:r>
        <w:rPr>
          <w:rFonts w:hint="eastAsia" w:cs="ＭＳ 明朝"/>
          <w:kern w:val="0"/>
        </w:rPr>
        <w:t>号</w:t>
      </w:r>
    </w:p>
    <w:p>
      <w:pPr>
        <w:autoSpaceDN w:val="0"/>
        <w:rPr>
          <w:rFonts w:cs="Times New Roman"/>
        </w:rPr>
      </w:pPr>
      <w:r>
        <w:rPr>
          <w:rFonts w:hint="eastAsia" w:cs="ＭＳ 明朝"/>
        </w:rPr>
        <w:t>改正</w:t>
      </w:r>
      <w:r>
        <w:rPr>
          <w:rFonts w:cs="Times New Roman"/>
        </w:rPr>
        <w:tab/>
      </w:r>
      <w:r>
        <w:rPr>
          <w:rFonts w:cs="Times New Roman"/>
        </w:rPr>
        <w:tab/>
      </w:r>
      <w:r>
        <w:rPr>
          <w:rFonts w:cs="Times New Roman"/>
        </w:rPr>
        <w:tab/>
      </w:r>
      <w:r>
        <w:rPr>
          <w:rFonts w:hint="eastAsia" w:cs="ＭＳ 明朝"/>
        </w:rPr>
        <w:t>平成</w:t>
      </w:r>
      <w:r>
        <w:t>21</w:t>
      </w:r>
      <w:r>
        <w:rPr>
          <w:rFonts w:hint="eastAsia" w:cs="ＭＳ 明朝"/>
        </w:rPr>
        <w:t>年</w:t>
      </w:r>
      <w:r>
        <w:t>3</w:t>
      </w:r>
      <w:r>
        <w:rPr>
          <w:rFonts w:hint="eastAsia" w:cs="ＭＳ 明朝"/>
        </w:rPr>
        <w:t>月</w:t>
      </w:r>
      <w:r>
        <w:t>31</w:t>
      </w:r>
      <w:r>
        <w:rPr>
          <w:rFonts w:hint="eastAsia" w:cs="ＭＳ 明朝"/>
        </w:rPr>
        <w:t>日財関第</w:t>
      </w:r>
      <w:r>
        <w:t>368</w:t>
      </w:r>
      <w:r>
        <w:rPr>
          <w:rFonts w:hint="eastAsia" w:cs="ＭＳ 明朝"/>
        </w:rPr>
        <w:t>号</w:t>
      </w:r>
    </w:p>
    <w:p>
      <w:pPr>
        <w:autoSpaceDN w:val="0"/>
        <w:rPr>
          <w:rFonts w:cs="Times New Roman"/>
        </w:rPr>
      </w:pPr>
      <w:r>
        <w:rPr>
          <w:rFonts w:hint="eastAsia" w:cs="ＭＳ 明朝"/>
        </w:rPr>
        <w:t>改正</w:t>
      </w:r>
      <w:r>
        <w:rPr>
          <w:rFonts w:cs="Times New Roman"/>
        </w:rPr>
        <w:tab/>
      </w:r>
      <w:r>
        <w:rPr>
          <w:rFonts w:cs="Times New Roman"/>
        </w:rPr>
        <w:tab/>
      </w:r>
      <w:r>
        <w:rPr>
          <w:rFonts w:cs="Times New Roman"/>
        </w:rPr>
        <w:tab/>
      </w:r>
      <w:r>
        <w:rPr>
          <w:rFonts w:hint="eastAsia" w:cs="ＭＳ 明朝"/>
        </w:rPr>
        <w:t>平成</w:t>
      </w:r>
      <w:r>
        <w:t>21</w:t>
      </w:r>
      <w:r>
        <w:rPr>
          <w:rFonts w:hint="eastAsia" w:cs="ＭＳ 明朝"/>
        </w:rPr>
        <w:t>年</w:t>
      </w:r>
      <w:r>
        <w:t>5</w:t>
      </w:r>
      <w:r>
        <w:rPr>
          <w:rFonts w:hint="eastAsia" w:cs="ＭＳ 明朝"/>
        </w:rPr>
        <w:t>月</w:t>
      </w:r>
      <w:r>
        <w:t>28</w:t>
      </w:r>
      <w:r>
        <w:rPr>
          <w:rFonts w:hint="eastAsia" w:cs="ＭＳ 明朝"/>
        </w:rPr>
        <w:t>日財関第</w:t>
      </w:r>
      <w:r>
        <w:t>617</w:t>
      </w:r>
      <w:r>
        <w:rPr>
          <w:rFonts w:hint="eastAsia" w:cs="ＭＳ 明朝"/>
        </w:rPr>
        <w:t>号</w:t>
      </w:r>
    </w:p>
    <w:p>
      <w:pPr>
        <w:autoSpaceDN w:val="0"/>
        <w:rPr>
          <w:rFonts w:cs="Times New Roman"/>
        </w:rPr>
      </w:pPr>
      <w:r>
        <w:rPr>
          <w:rFonts w:hint="eastAsia" w:cs="ＭＳ 明朝"/>
        </w:rPr>
        <w:t>改正</w:t>
      </w:r>
      <w:r>
        <w:rPr>
          <w:rFonts w:cs="Times New Roman"/>
        </w:rPr>
        <w:tab/>
      </w:r>
      <w:r>
        <w:rPr>
          <w:rFonts w:cs="Times New Roman"/>
        </w:rPr>
        <w:tab/>
      </w:r>
      <w:r>
        <w:rPr>
          <w:rFonts w:cs="Times New Roman"/>
        </w:rPr>
        <w:tab/>
      </w:r>
      <w:r>
        <w:rPr>
          <w:rFonts w:hint="eastAsia" w:cs="ＭＳ 明朝"/>
        </w:rPr>
        <w:t>平成</w:t>
      </w:r>
      <w:r>
        <w:t>22</w:t>
      </w:r>
      <w:r>
        <w:rPr>
          <w:rFonts w:hint="eastAsia" w:cs="ＭＳ 明朝"/>
        </w:rPr>
        <w:t>年</w:t>
      </w:r>
      <w:r>
        <w:t>3</w:t>
      </w:r>
      <w:r>
        <w:rPr>
          <w:rFonts w:hint="eastAsia" w:cs="ＭＳ 明朝"/>
        </w:rPr>
        <w:t>月</w:t>
      </w:r>
      <w:r>
        <w:t>31</w:t>
      </w:r>
      <w:r>
        <w:rPr>
          <w:rFonts w:hint="eastAsia" w:cs="ＭＳ 明朝"/>
        </w:rPr>
        <w:t>日財関第</w:t>
      </w:r>
      <w:r>
        <w:t>367</w:t>
      </w:r>
      <w:r>
        <w:rPr>
          <w:rFonts w:hint="eastAsia" w:cs="ＭＳ 明朝"/>
        </w:rPr>
        <w:t>号</w:t>
      </w:r>
    </w:p>
    <w:p>
      <w:pPr>
        <w:autoSpaceDN w:val="0"/>
        <w:rPr>
          <w:rFonts w:cs="Times New Roman"/>
        </w:rPr>
      </w:pPr>
      <w:r>
        <w:rPr>
          <w:rFonts w:hint="eastAsia" w:cs="ＭＳ 明朝"/>
        </w:rPr>
        <w:t>改正</w:t>
      </w:r>
      <w:r>
        <w:rPr>
          <w:rFonts w:cs="Times New Roman"/>
        </w:rPr>
        <w:tab/>
      </w:r>
      <w:r>
        <w:rPr>
          <w:rFonts w:cs="Times New Roman"/>
        </w:rPr>
        <w:tab/>
      </w:r>
      <w:r>
        <w:rPr>
          <w:rFonts w:cs="Times New Roman"/>
        </w:rPr>
        <w:tab/>
      </w:r>
      <w:r>
        <w:rPr>
          <w:rFonts w:hint="eastAsia" w:cs="ＭＳ 明朝"/>
        </w:rPr>
        <w:t>平成</w:t>
      </w:r>
      <w:r>
        <w:t>23</w:t>
      </w:r>
      <w:r>
        <w:rPr>
          <w:rFonts w:hint="eastAsia" w:cs="ＭＳ 明朝"/>
        </w:rPr>
        <w:t>年</w:t>
      </w:r>
      <w:r>
        <w:t>6</w:t>
      </w:r>
      <w:r>
        <w:rPr>
          <w:rFonts w:hint="eastAsia" w:cs="ＭＳ 明朝"/>
        </w:rPr>
        <w:t>月</w:t>
      </w:r>
      <w:r>
        <w:t>30</w:t>
      </w:r>
      <w:r>
        <w:rPr>
          <w:rFonts w:hint="eastAsia" w:cs="ＭＳ 明朝"/>
        </w:rPr>
        <w:t>日財関第</w:t>
      </w:r>
      <w:r>
        <w:t>746</w:t>
      </w:r>
      <w:r>
        <w:rPr>
          <w:rFonts w:hint="eastAsia" w:cs="ＭＳ 明朝"/>
        </w:rPr>
        <w:t>号</w:t>
      </w:r>
    </w:p>
    <w:p>
      <w:pPr>
        <w:autoSpaceDN w:val="0"/>
        <w:rPr>
          <w:rFonts w:cs="Times New Roman"/>
        </w:rPr>
      </w:pPr>
      <w:r>
        <w:rPr>
          <w:rFonts w:hint="eastAsia" w:cs="ＭＳ 明朝"/>
        </w:rPr>
        <w:t>改正</w:t>
      </w:r>
      <w:r>
        <w:rPr>
          <w:rFonts w:cs="Times New Roman"/>
        </w:rPr>
        <w:tab/>
      </w:r>
      <w:r>
        <w:rPr>
          <w:rFonts w:cs="Times New Roman"/>
        </w:rPr>
        <w:tab/>
      </w:r>
      <w:r>
        <w:rPr>
          <w:rFonts w:cs="Times New Roman"/>
        </w:rPr>
        <w:tab/>
      </w:r>
      <w:r>
        <w:rPr>
          <w:rFonts w:hint="eastAsia" w:cs="ＭＳ 明朝"/>
        </w:rPr>
        <w:t>平成</w:t>
      </w:r>
      <w:r>
        <w:t>23</w:t>
      </w:r>
      <w:r>
        <w:rPr>
          <w:rFonts w:hint="eastAsia" w:cs="ＭＳ 明朝"/>
        </w:rPr>
        <w:t>年</w:t>
      </w:r>
      <w:r>
        <w:t>8</w:t>
      </w:r>
      <w:r>
        <w:rPr>
          <w:rFonts w:hint="eastAsia" w:cs="ＭＳ 明朝"/>
        </w:rPr>
        <w:t>月</w:t>
      </w:r>
      <w:r>
        <w:t>10</w:t>
      </w:r>
      <w:r>
        <w:rPr>
          <w:rFonts w:hint="eastAsia" w:cs="ＭＳ 明朝"/>
        </w:rPr>
        <w:t>日財関第</w:t>
      </w:r>
      <w:r>
        <w:t>901</w:t>
      </w:r>
      <w:r>
        <w:rPr>
          <w:rFonts w:hint="eastAsia" w:cs="ＭＳ 明朝"/>
        </w:rPr>
        <w:t>号</w:t>
      </w:r>
    </w:p>
    <w:p>
      <w:pPr>
        <w:autoSpaceDN w:val="0"/>
        <w:rPr>
          <w:rFonts w:cs="Times New Roman"/>
        </w:rPr>
      </w:pPr>
      <w:r>
        <w:rPr>
          <w:rFonts w:hint="eastAsia" w:cs="ＭＳ 明朝"/>
        </w:rPr>
        <w:t>改正</w:t>
      </w:r>
      <w:r>
        <w:rPr>
          <w:rFonts w:cs="Times New Roman"/>
        </w:rPr>
        <w:tab/>
      </w:r>
      <w:r>
        <w:rPr>
          <w:rFonts w:cs="Times New Roman"/>
        </w:rPr>
        <w:tab/>
      </w:r>
      <w:r>
        <w:rPr>
          <w:rFonts w:cs="Times New Roman"/>
        </w:rPr>
        <w:tab/>
      </w:r>
      <w:r>
        <w:rPr>
          <w:rFonts w:hint="eastAsia" w:cs="ＭＳ 明朝"/>
        </w:rPr>
        <w:t>平成</w:t>
      </w:r>
      <w:r>
        <w:t>24</w:t>
      </w:r>
      <w:r>
        <w:rPr>
          <w:rFonts w:hint="eastAsia" w:cs="ＭＳ 明朝"/>
        </w:rPr>
        <w:t>年</w:t>
      </w:r>
      <w:r>
        <w:t>3</w:t>
      </w:r>
      <w:r>
        <w:rPr>
          <w:rFonts w:hint="eastAsia" w:cs="ＭＳ 明朝"/>
        </w:rPr>
        <w:t>月</w:t>
      </w:r>
      <w:r>
        <w:t>31</w:t>
      </w:r>
      <w:r>
        <w:rPr>
          <w:rFonts w:hint="eastAsia" w:cs="ＭＳ 明朝"/>
        </w:rPr>
        <w:t>日財関第</w:t>
      </w:r>
      <w:r>
        <w:t>321</w:t>
      </w:r>
      <w:r>
        <w:rPr>
          <w:rFonts w:hint="eastAsia" w:cs="ＭＳ 明朝"/>
        </w:rPr>
        <w:t>号</w:t>
      </w:r>
    </w:p>
    <w:p>
      <w:pPr>
        <w:autoSpaceDN w:val="0"/>
        <w:rPr>
          <w:rFonts w:cs="Times New Roman"/>
        </w:rPr>
      </w:pPr>
      <w:r>
        <w:rPr>
          <w:rFonts w:hint="eastAsia" w:cs="ＭＳ 明朝"/>
        </w:rPr>
        <w:t>改正</w:t>
      </w:r>
      <w:r>
        <w:rPr>
          <w:rFonts w:cs="Times New Roman"/>
        </w:rPr>
        <w:tab/>
      </w:r>
      <w:r>
        <w:rPr>
          <w:rFonts w:cs="Times New Roman"/>
        </w:rPr>
        <w:tab/>
      </w:r>
      <w:r>
        <w:rPr>
          <w:rFonts w:cs="Times New Roman"/>
        </w:rPr>
        <w:tab/>
      </w:r>
      <w:r>
        <w:rPr>
          <w:rFonts w:hint="eastAsia" w:cs="ＭＳ 明朝"/>
        </w:rPr>
        <w:t>平成</w:t>
      </w:r>
      <w:r>
        <w:t>24</w:t>
      </w:r>
      <w:r>
        <w:rPr>
          <w:rFonts w:hint="eastAsia" w:cs="ＭＳ 明朝"/>
        </w:rPr>
        <w:t>年</w:t>
      </w:r>
      <w:r>
        <w:t>11</w:t>
      </w:r>
      <w:r>
        <w:rPr>
          <w:rFonts w:hint="eastAsia" w:cs="ＭＳ 明朝"/>
        </w:rPr>
        <w:t>月</w:t>
      </w:r>
      <w:r>
        <w:t>15</w:t>
      </w:r>
      <w:r>
        <w:rPr>
          <w:rFonts w:hint="eastAsia" w:cs="ＭＳ 明朝"/>
        </w:rPr>
        <w:t>日財関第</w:t>
      </w:r>
      <w:r>
        <w:t>1422</w:t>
      </w:r>
      <w:r>
        <w:rPr>
          <w:rFonts w:hint="eastAsia" w:cs="ＭＳ 明朝"/>
        </w:rPr>
        <w:t>号</w:t>
      </w:r>
    </w:p>
    <w:p>
      <w:pPr>
        <w:autoSpaceDN w:val="0"/>
        <w:rPr>
          <w:rFonts w:cs="Times New Roman"/>
        </w:rPr>
      </w:pPr>
      <w:r>
        <w:rPr>
          <w:rFonts w:hint="eastAsia" w:cs="Times New Roman"/>
        </w:rPr>
        <w:t>改正</w:t>
      </w:r>
      <w:r>
        <w:rPr>
          <w:rFonts w:hint="eastAsia" w:cs="Times New Roman"/>
        </w:rPr>
        <w:tab/>
      </w:r>
      <w:r>
        <w:rPr>
          <w:rFonts w:hint="eastAsia" w:cs="Times New Roman"/>
        </w:rPr>
        <w:tab/>
      </w:r>
      <w:r>
        <w:rPr>
          <w:rFonts w:hint="eastAsia" w:cs="Times New Roman"/>
        </w:rPr>
        <w:tab/>
      </w:r>
      <w:r>
        <w:rPr>
          <w:rFonts w:hint="eastAsia" w:cs="Times New Roman"/>
        </w:rPr>
        <w:t>平成</w:t>
      </w:r>
      <w:r>
        <w:rPr>
          <w:rFonts w:cs="Times New Roman"/>
        </w:rPr>
        <w:t>28</w:t>
      </w:r>
      <w:r>
        <w:rPr>
          <w:rFonts w:hint="eastAsia" w:cs="Times New Roman"/>
        </w:rPr>
        <w:t>年</w:t>
      </w:r>
      <w:r>
        <w:rPr>
          <w:rFonts w:cs="Times New Roman"/>
        </w:rPr>
        <w:t>3</w:t>
      </w:r>
      <w:r>
        <w:rPr>
          <w:rFonts w:hint="eastAsia" w:cs="Times New Roman"/>
        </w:rPr>
        <w:t>月</w:t>
      </w:r>
      <w:r>
        <w:rPr>
          <w:rFonts w:cs="Times New Roman"/>
        </w:rPr>
        <w:t>31</w:t>
      </w:r>
      <w:r>
        <w:rPr>
          <w:rFonts w:hint="eastAsia" w:cs="Times New Roman"/>
        </w:rPr>
        <w:t>日財関第</w:t>
      </w:r>
      <w:r>
        <w:rPr>
          <w:rFonts w:cs="Times New Roman"/>
        </w:rPr>
        <w:t>403</w:t>
      </w:r>
      <w:r>
        <w:rPr>
          <w:rFonts w:hint="eastAsia" w:cs="Times New Roman"/>
        </w:rPr>
        <w:t>号</w:t>
      </w:r>
    </w:p>
    <w:p>
      <w:pPr>
        <w:autoSpaceDN w:val="0"/>
        <w:rPr>
          <w:rFonts w:cs="Times New Roman"/>
        </w:rPr>
      </w:pPr>
      <w:r>
        <w:rPr>
          <w:rFonts w:hint="eastAsia" w:cs="Times New Roman"/>
        </w:rPr>
        <w:t>改正　</w:t>
      </w:r>
      <w:r>
        <w:rPr>
          <w:rFonts w:cs="Times New Roman"/>
        </w:rPr>
        <w:tab/>
      </w:r>
      <w:r>
        <w:rPr>
          <w:rFonts w:cs="Times New Roman"/>
        </w:rPr>
        <w:tab/>
      </w:r>
      <w:r>
        <w:rPr>
          <w:rFonts w:hint="eastAsia" w:cs="Times New Roman"/>
        </w:rPr>
        <w:t>平成29年4月24日財関第570号</w:t>
      </w:r>
    </w:p>
    <w:p>
      <w:pPr>
        <w:autoSpaceDN w:val="0"/>
        <w:rPr>
          <w:rFonts w:cs="Times New Roman"/>
        </w:rPr>
      </w:pPr>
      <w:r>
        <w:rPr>
          <w:rFonts w:hint="eastAsia" w:cs="Times New Roman"/>
        </w:rPr>
        <w:t>改正</w:t>
      </w:r>
      <w:r>
        <w:rPr>
          <w:rFonts w:hint="eastAsia" w:cs="Times New Roman"/>
        </w:rPr>
        <w:tab/>
      </w:r>
      <w:r>
        <w:rPr>
          <w:rFonts w:hint="eastAsia" w:cs="Times New Roman"/>
        </w:rPr>
        <w:tab/>
      </w:r>
      <w:r>
        <w:rPr>
          <w:rFonts w:hint="eastAsia" w:cs="Times New Roman"/>
        </w:rPr>
        <w:tab/>
      </w:r>
      <w:r>
        <w:rPr>
          <w:rFonts w:hint="eastAsia" w:cs="Times New Roman"/>
        </w:rPr>
        <w:t>平成29年6月30日財関第</w:t>
      </w:r>
      <w:r>
        <w:rPr>
          <w:rFonts w:cs="Times New Roman"/>
        </w:rPr>
        <w:t>8</w:t>
      </w:r>
      <w:r>
        <w:rPr>
          <w:rFonts w:hint="eastAsia" w:cs="Times New Roman"/>
        </w:rPr>
        <w:t>6</w:t>
      </w:r>
      <w:r>
        <w:rPr>
          <w:rFonts w:cs="Times New Roman"/>
        </w:rPr>
        <w:t>8</w:t>
      </w:r>
      <w:r>
        <w:rPr>
          <w:rFonts w:hint="eastAsia" w:cs="Times New Roman"/>
        </w:rPr>
        <w:t>号</w:t>
      </w:r>
    </w:p>
    <w:p>
      <w:pPr>
        <w:autoSpaceDN w:val="0"/>
        <w:rPr>
          <w:rFonts w:cs="Times New Roman"/>
        </w:rPr>
      </w:pPr>
      <w:r>
        <w:rPr>
          <w:rFonts w:hint="eastAsia" w:cs="Times New Roman"/>
        </w:rPr>
        <w:t>改正</w:t>
      </w:r>
      <w:r>
        <w:rPr>
          <w:rFonts w:hint="eastAsia" w:cs="Times New Roman"/>
        </w:rPr>
        <w:tab/>
      </w:r>
      <w:r>
        <w:rPr>
          <w:rFonts w:hint="eastAsia" w:cs="Times New Roman"/>
        </w:rPr>
        <w:tab/>
      </w:r>
      <w:r>
        <w:rPr>
          <w:rFonts w:hint="eastAsia" w:cs="Times New Roman"/>
        </w:rPr>
        <w:tab/>
      </w:r>
      <w:r>
        <w:rPr>
          <w:rFonts w:hint="eastAsia" w:cs="Times New Roman"/>
        </w:rPr>
        <w:t>平成30年6月20日財関第923号</w:t>
      </w:r>
    </w:p>
    <w:p>
      <w:pPr>
        <w:autoSpaceDN w:val="0"/>
        <w:rPr>
          <w:rFonts w:cs="Times New Roman"/>
        </w:rPr>
      </w:pPr>
      <w:r>
        <w:rPr>
          <w:rFonts w:hint="eastAsia" w:cs="Times New Roman"/>
        </w:rPr>
        <w:t>改正</w:t>
      </w:r>
      <w:r>
        <w:rPr>
          <w:rFonts w:hint="eastAsia" w:cs="Times New Roman"/>
        </w:rPr>
        <w:tab/>
      </w:r>
      <w:r>
        <w:rPr>
          <w:rFonts w:hint="eastAsia" w:cs="Times New Roman"/>
        </w:rPr>
        <w:tab/>
      </w:r>
      <w:r>
        <w:rPr>
          <w:rFonts w:hint="eastAsia" w:cs="Times New Roman"/>
        </w:rPr>
        <w:tab/>
      </w:r>
      <w:r>
        <w:rPr>
          <w:rFonts w:hint="eastAsia" w:cs="Times New Roman"/>
        </w:rPr>
        <w:t>令和3年3月31日財関第262号</w:t>
      </w:r>
    </w:p>
    <w:p>
      <w:pPr>
        <w:autoSpaceDN w:val="0"/>
        <w:rPr>
          <w:rFonts w:hint="eastAsia" w:cs="Times New Roman"/>
        </w:rPr>
      </w:pPr>
      <w:r>
        <w:rPr>
          <w:rFonts w:hint="eastAsia" w:cs="Times New Roman"/>
        </w:rPr>
        <w:t>改正</w:t>
      </w:r>
      <w:r>
        <w:rPr>
          <w:rFonts w:hint="eastAsia" w:cs="Times New Roman"/>
        </w:rPr>
        <w:tab/>
      </w:r>
      <w:r>
        <w:rPr>
          <w:rFonts w:hint="eastAsia" w:cs="Times New Roman"/>
        </w:rPr>
        <w:tab/>
      </w:r>
      <w:r>
        <w:rPr>
          <w:rFonts w:hint="eastAsia" w:cs="Times New Roman"/>
        </w:rPr>
        <w:tab/>
      </w:r>
      <w:r>
        <w:rPr>
          <w:rFonts w:hint="eastAsia" w:cs="Times New Roman"/>
        </w:rPr>
        <w:t>令和3年10月19日財関第754号</w:t>
      </w:r>
    </w:p>
    <w:p>
      <w:pPr>
        <w:autoSpaceDN w:val="0"/>
        <w:rPr>
          <w:rFonts w:hint="default" w:cs="Times New Roman"/>
        </w:rPr>
      </w:pPr>
      <w:r>
        <w:rPr>
          <w:rFonts w:hint="default" w:cs="Times New Roman"/>
        </w:rPr>
        <w:t>改正</w:t>
      </w:r>
      <w:r>
        <w:rPr>
          <w:rFonts w:hint="default" w:cs="Times New Roman"/>
        </w:rPr>
        <w:tab/>
      </w:r>
      <w:r>
        <w:rPr>
          <w:rFonts w:hint="default" w:cs="Times New Roman"/>
        </w:rPr>
        <w:tab/>
      </w:r>
      <w:r>
        <w:rPr>
          <w:rFonts w:hint="eastAsia" w:cs="Times New Roman"/>
          <w:lang w:val="en-US" w:eastAsia="ja-JP"/>
        </w:rPr>
        <w:tab/>
      </w:r>
      <w:r>
        <w:rPr>
          <w:rFonts w:hint="default" w:cs="Times New Roman"/>
        </w:rPr>
        <w:t>令和5年6月30日財関第592号</w:t>
      </w:r>
    </w:p>
    <w:p>
      <w:pPr>
        <w:autoSpaceDN w:val="0"/>
        <w:rPr>
          <w:rFonts w:hint="default" w:cs="Times New Roman"/>
        </w:rPr>
      </w:pPr>
      <w:r>
        <w:rPr>
          <w:rFonts w:hint="default" w:cs="Times New Roman"/>
        </w:rPr>
        <w:t>改正</w:t>
      </w:r>
      <w:r>
        <w:rPr>
          <w:rFonts w:hint="default" w:cs="Times New Roman"/>
        </w:rPr>
        <w:tab/>
      </w:r>
      <w:r>
        <w:rPr>
          <w:rFonts w:hint="default" w:cs="Times New Roman"/>
        </w:rPr>
        <w:tab/>
      </w:r>
      <w:r>
        <w:rPr>
          <w:rFonts w:hint="eastAsia" w:cs="Times New Roman"/>
          <w:lang w:val="en-US" w:eastAsia="ja-JP"/>
        </w:rPr>
        <w:tab/>
      </w:r>
      <w:r>
        <w:rPr>
          <w:rFonts w:hint="default" w:cs="Times New Roman"/>
        </w:rPr>
        <w:t>令和</w:t>
      </w:r>
      <w:r>
        <w:rPr>
          <w:rFonts w:hint="eastAsia" w:cs="Times New Roman"/>
          <w:lang w:val="en-US" w:eastAsia="ja-JP"/>
        </w:rPr>
        <w:t>6</w:t>
      </w:r>
      <w:r>
        <w:rPr>
          <w:rFonts w:hint="default" w:cs="Times New Roman"/>
        </w:rPr>
        <w:t>年6月</w:t>
      </w:r>
      <w:r>
        <w:rPr>
          <w:rFonts w:hint="eastAsia" w:cs="Times New Roman"/>
          <w:lang w:val="en-US" w:eastAsia="ja-JP"/>
        </w:rPr>
        <w:t>28</w:t>
      </w:r>
      <w:r>
        <w:rPr>
          <w:rFonts w:hint="default" w:cs="Times New Roman"/>
        </w:rPr>
        <w:t>日財関第59</w:t>
      </w:r>
      <w:r>
        <w:rPr>
          <w:rFonts w:hint="eastAsia" w:cs="Times New Roman"/>
          <w:lang w:val="en-US" w:eastAsia="ja-JP"/>
        </w:rPr>
        <w:t>9</w:t>
      </w:r>
      <w:r>
        <w:rPr>
          <w:rFonts w:hint="default" w:cs="Times New Roman"/>
        </w:rPr>
        <w:t>号</w:t>
      </w:r>
    </w:p>
    <w:p>
      <w:pPr>
        <w:autoSpaceDN w:val="0"/>
        <w:rPr>
          <w:rFonts w:hint="default" w:cs="Times New Roman"/>
        </w:rPr>
      </w:pPr>
      <w:r>
        <w:rPr>
          <w:rFonts w:hint="default" w:cs="Times New Roman"/>
        </w:rPr>
        <w:t>改正</w:t>
      </w:r>
      <w:r>
        <w:rPr>
          <w:rFonts w:hint="default" w:cs="Times New Roman"/>
        </w:rPr>
        <w:tab/>
      </w:r>
      <w:r>
        <w:rPr>
          <w:rFonts w:hint="default" w:cs="Times New Roman"/>
        </w:rPr>
        <w:tab/>
      </w:r>
      <w:r>
        <w:rPr>
          <w:rFonts w:hint="eastAsia" w:cs="Times New Roman"/>
          <w:lang w:val="en-US" w:eastAsia="ja-JP"/>
        </w:rPr>
        <w:tab/>
      </w:r>
      <w:r>
        <w:rPr>
          <w:rFonts w:hint="default" w:cs="Times New Roman"/>
        </w:rPr>
        <w:t>令和</w:t>
      </w:r>
      <w:r>
        <w:rPr>
          <w:rFonts w:hint="eastAsia" w:cs="Times New Roman"/>
          <w:lang w:val="en-US" w:eastAsia="ja-JP"/>
        </w:rPr>
        <w:t>6</w:t>
      </w:r>
      <w:r>
        <w:rPr>
          <w:rFonts w:hint="default" w:cs="Times New Roman"/>
        </w:rPr>
        <w:t>年6月</w:t>
      </w:r>
      <w:r>
        <w:rPr>
          <w:rFonts w:hint="eastAsia" w:cs="Times New Roman"/>
          <w:lang w:val="en-US" w:eastAsia="ja-JP"/>
        </w:rPr>
        <w:t>28</w:t>
      </w:r>
      <w:r>
        <w:rPr>
          <w:rFonts w:hint="default" w:cs="Times New Roman"/>
        </w:rPr>
        <w:t>日財関第</w:t>
      </w:r>
      <w:r>
        <w:rPr>
          <w:rFonts w:hint="eastAsia" w:cs="Times New Roman"/>
          <w:lang w:val="en-US" w:eastAsia="ja-JP"/>
        </w:rPr>
        <w:t>601</w:t>
      </w:r>
      <w:r>
        <w:rPr>
          <w:rFonts w:hint="default" w:cs="Times New Roman"/>
        </w:rPr>
        <w:t>号</w:t>
      </w:r>
    </w:p>
    <w:p>
      <w:pPr>
        <w:autoSpaceDE w:val="0"/>
        <w:autoSpaceDN w:val="0"/>
        <w:rPr>
          <w:rFonts w:hint="eastAsia" w:ascii="ＭＳ 明朝" w:hAnsi="ＭＳ 明朝" w:eastAsia="ＭＳ 明朝" w:cs="ＭＳ 明朝"/>
          <w:kern w:val="0"/>
          <w:szCs w:val="21"/>
        </w:rPr>
      </w:pPr>
      <w:r>
        <w:rPr>
          <w:rFonts w:hint="eastAsia" w:ascii="ＭＳ 明朝" w:hAnsi="ＭＳ 明朝" w:eastAsia="ＭＳ 明朝" w:cs="ＭＳ 明朝"/>
          <w:kern w:val="0"/>
          <w:szCs w:val="21"/>
        </w:rPr>
        <w:t>改正</w:t>
      </w:r>
      <w:r>
        <w:rPr>
          <w:rFonts w:hint="eastAsia" w:ascii="ＭＳ 明朝" w:hAnsi="ＭＳ 明朝" w:eastAsia="ＭＳ 明朝" w:cs="ＭＳ 明朝"/>
          <w:kern w:val="0"/>
          <w:szCs w:val="21"/>
        </w:rPr>
        <w:tab/>
      </w:r>
      <w:r>
        <w:rPr>
          <w:rFonts w:hint="eastAsia" w:ascii="ＭＳ 明朝" w:hAnsi="ＭＳ 明朝" w:cs="ＭＳ 明朝"/>
          <w:kern w:val="0"/>
          <w:szCs w:val="21"/>
          <w:lang w:val="en-US" w:eastAsia="ja-JP"/>
        </w:rPr>
        <w:tab/>
        <w:t/>
      </w:r>
      <w:r>
        <w:rPr>
          <w:rFonts w:hint="eastAsia" w:ascii="ＭＳ 明朝" w:hAnsi="ＭＳ 明朝" w:cs="ＭＳ 明朝"/>
          <w:kern w:val="0"/>
          <w:szCs w:val="21"/>
          <w:lang w:val="en-US" w:eastAsia="ja-JP"/>
        </w:rPr>
        <w:tab/>
      </w:r>
      <w:r>
        <w:rPr>
          <w:rFonts w:hint="eastAsia" w:ascii="ＭＳ 明朝" w:hAnsi="ＭＳ 明朝" w:eastAsia="ＭＳ 明朝" w:cs="ＭＳ 明朝"/>
          <w:kern w:val="0"/>
          <w:szCs w:val="21"/>
        </w:rPr>
        <w:t>令和7年3月31日財関第344号</w:t>
      </w:r>
    </w:p>
    <w:p>
      <w:pPr>
        <w:autoSpaceDN w:val="0"/>
        <w:rPr>
          <w:rFonts w:hint="default" w:cs="Times New Roman"/>
        </w:rPr>
      </w:pPr>
    </w:p>
    <w:p>
      <w:pPr>
        <w:autoSpaceDN w:val="0"/>
        <w:ind w:firstLine="210" w:firstLineChars="100"/>
        <w:rPr>
          <w:rFonts w:cs="Times New Roman"/>
        </w:rPr>
      </w:pPr>
      <w:r>
        <w:rPr>
          <w:rFonts w:hint="eastAsia" w:cs="ＭＳ 明朝"/>
        </w:rPr>
        <w:t>関税法（昭和</w:t>
      </w:r>
      <w:r>
        <w:t>29</w:t>
      </w:r>
      <w:r>
        <w:rPr>
          <w:rFonts w:hint="eastAsia" w:cs="ＭＳ 明朝"/>
        </w:rPr>
        <w:t>年法律第</w:t>
      </w:r>
      <w:r>
        <w:t>61</w:t>
      </w:r>
      <w:r>
        <w:rPr>
          <w:rFonts w:hint="eastAsia" w:cs="ＭＳ 明朝"/>
        </w:rPr>
        <w:t>号）第</w:t>
      </w:r>
      <w:r>
        <w:t>7</w:t>
      </w:r>
      <w:r>
        <w:rPr>
          <w:rFonts w:hint="eastAsia" w:cs="ＭＳ 明朝"/>
        </w:rPr>
        <w:t>条の</w:t>
      </w:r>
      <w:r>
        <w:t>5</w:t>
      </w:r>
      <w:r>
        <w:rPr>
          <w:rFonts w:hint="eastAsia" w:cs="ＭＳ 明朝"/>
        </w:rPr>
        <w:t>、第</w:t>
      </w:r>
      <w:r>
        <w:t>51</w:t>
      </w:r>
      <w:r>
        <w:rPr>
          <w:rFonts w:hint="eastAsia" w:cs="ＭＳ 明朝"/>
        </w:rPr>
        <w:t>条、第</w:t>
      </w:r>
      <w:r>
        <w:t>62</w:t>
      </w:r>
      <w:r>
        <w:rPr>
          <w:rFonts w:hint="eastAsia" w:cs="ＭＳ 明朝"/>
        </w:rPr>
        <w:t>条において準用する関税法第</w:t>
      </w:r>
      <w:r>
        <w:t>51</w:t>
      </w:r>
      <w:r>
        <w:rPr>
          <w:rFonts w:hint="eastAsia" w:cs="ＭＳ 明朝"/>
        </w:rPr>
        <w:t>条、第</w:t>
      </w:r>
      <w:r>
        <w:t>63</w:t>
      </w:r>
      <w:r>
        <w:rPr>
          <w:rFonts w:hint="eastAsia" w:cs="ＭＳ 明朝"/>
        </w:rPr>
        <w:t>条の</w:t>
      </w:r>
      <w:r>
        <w:t>4</w:t>
      </w:r>
      <w:r>
        <w:rPr>
          <w:rFonts w:hint="eastAsia" w:cs="ＭＳ 明朝"/>
        </w:rPr>
        <w:t>若しくは第</w:t>
      </w:r>
      <w:r>
        <w:t>67</w:t>
      </w:r>
      <w:r>
        <w:rPr>
          <w:rFonts w:hint="eastAsia" w:cs="ＭＳ 明朝"/>
        </w:rPr>
        <w:t>条の</w:t>
      </w:r>
      <w:r>
        <w:t>6</w:t>
      </w:r>
      <w:r>
        <w:rPr>
          <w:rFonts w:hint="eastAsia" w:cs="ＭＳ 明朝"/>
        </w:rPr>
        <w:t>に規定する承認又は関税法第</w:t>
      </w:r>
      <w:r>
        <w:t>67</w:t>
      </w:r>
      <w:r>
        <w:rPr>
          <w:rFonts w:hint="eastAsia" w:cs="ＭＳ 明朝"/>
        </w:rPr>
        <w:t>条の</w:t>
      </w:r>
      <w:r>
        <w:t>13</w:t>
      </w:r>
      <w:r>
        <w:rPr>
          <w:rFonts w:hint="eastAsia" w:cs="ＭＳ 明朝"/>
        </w:rPr>
        <w:t>第</w:t>
      </w:r>
      <w:r>
        <w:t>3</w:t>
      </w:r>
      <w:r>
        <w:rPr>
          <w:rFonts w:hint="eastAsia" w:cs="ＭＳ 明朝"/>
        </w:rPr>
        <w:t>項若しくは第</w:t>
      </w:r>
      <w:r>
        <w:t>79</w:t>
      </w:r>
      <w:r>
        <w:rPr>
          <w:rFonts w:hint="eastAsia" w:cs="ＭＳ 明朝"/>
        </w:rPr>
        <w:t>条第</w:t>
      </w:r>
      <w:r>
        <w:t>3</w:t>
      </w:r>
      <w:r>
        <w:rPr>
          <w:rFonts w:hint="eastAsia" w:cs="ＭＳ 明朝"/>
        </w:rPr>
        <w:t>項に規定する認定の要件の審査は、平成</w:t>
      </w:r>
      <w:r>
        <w:t>21</w:t>
      </w:r>
      <w:r>
        <w:rPr>
          <w:rFonts w:hint="eastAsia" w:cs="ＭＳ 明朝"/>
        </w:rPr>
        <w:t>年</w:t>
      </w:r>
      <w:r>
        <w:t>7</w:t>
      </w:r>
      <w:r>
        <w:rPr>
          <w:rFonts w:hint="eastAsia" w:cs="ＭＳ 明朝"/>
        </w:rPr>
        <w:t>月</w:t>
      </w:r>
      <w:r>
        <w:t>1</w:t>
      </w:r>
      <w:r>
        <w:rPr>
          <w:rFonts w:hint="eastAsia" w:cs="ＭＳ 明朝"/>
        </w:rPr>
        <w:t>日より、下記により行うこととするので了知ありたい。</w:t>
      </w:r>
    </w:p>
    <w:p>
      <w:pPr>
        <w:autoSpaceDN w:val="0"/>
        <w:ind w:firstLine="210" w:firstLineChars="100"/>
        <w:rPr>
          <w:rFonts w:cs="Times New Roman"/>
        </w:rPr>
      </w:pPr>
      <w:r>
        <w:rPr>
          <w:rFonts w:hint="eastAsia" w:cs="ＭＳ 明朝"/>
        </w:rPr>
        <w:t>なお、この通達の実施前に、関税定率法等の一部を改正する法律（平成</w:t>
      </w:r>
      <w:r>
        <w:t>21</w:t>
      </w:r>
      <w:r>
        <w:rPr>
          <w:rFonts w:hint="eastAsia" w:cs="ＭＳ 明朝"/>
        </w:rPr>
        <w:t>年法律第</w:t>
      </w:r>
      <w:r>
        <w:t>14</w:t>
      </w:r>
      <w:r>
        <w:rPr>
          <w:rFonts w:hint="eastAsia" w:cs="ＭＳ 明朝"/>
        </w:rPr>
        <w:t>号）附則第</w:t>
      </w:r>
      <w:r>
        <w:t>2</w:t>
      </w:r>
      <w:r>
        <w:rPr>
          <w:rFonts w:hint="eastAsia" w:cs="ＭＳ 明朝"/>
        </w:rPr>
        <w:t>条の規定により同法第</w:t>
      </w:r>
      <w:r>
        <w:t>2</w:t>
      </w:r>
      <w:r>
        <w:rPr>
          <w:rFonts w:hint="eastAsia" w:cs="ＭＳ 明朝"/>
        </w:rPr>
        <w:t>条の規定による改正後の関税法第</w:t>
      </w:r>
      <w:r>
        <w:t>67</w:t>
      </w:r>
      <w:r>
        <w:rPr>
          <w:rFonts w:hint="eastAsia" w:cs="ＭＳ 明朝"/>
        </w:rPr>
        <w:t>条の</w:t>
      </w:r>
      <w:r>
        <w:t>13</w:t>
      </w:r>
      <w:r>
        <w:rPr>
          <w:rFonts w:hint="eastAsia" w:cs="ＭＳ 明朝"/>
        </w:rPr>
        <w:t>第</w:t>
      </w:r>
      <w:r>
        <w:t>2</w:t>
      </w:r>
      <w:r>
        <w:rPr>
          <w:rFonts w:hint="eastAsia" w:cs="ＭＳ 明朝"/>
        </w:rPr>
        <w:t>項の規定に基づく認定の申請があった場合には、当該申請に係る審査は、この通達の規定により行うこととするので留意する。</w:t>
      </w:r>
    </w:p>
    <w:p>
      <w:pPr>
        <w:autoSpaceDN w:val="0"/>
        <w:jc w:val="center"/>
        <w:rPr>
          <w:rFonts w:cs="Times New Roman"/>
        </w:rPr>
      </w:pPr>
      <w:r>
        <w:rPr>
          <w:rFonts w:hint="eastAsia" w:cs="ＭＳ 明朝"/>
        </w:rPr>
        <w:t>記</w:t>
      </w:r>
    </w:p>
    <w:p>
      <w:pPr>
        <w:autoSpaceDN w:val="0"/>
        <w:ind w:left="210" w:hanging="210" w:hangingChars="100"/>
        <w:rPr>
          <w:rFonts w:cs="Times New Roman"/>
        </w:rPr>
      </w:pPr>
      <w:r>
        <w:t>1</w:t>
      </w:r>
      <w:r>
        <w:rPr>
          <w:rFonts w:hint="eastAsia" w:cs="ＭＳ 明朝"/>
        </w:rPr>
        <w:t>　定義</w:t>
      </w:r>
    </w:p>
    <w:p>
      <w:pPr>
        <w:autoSpaceDN w:val="0"/>
        <w:ind w:left="210" w:leftChars="100" w:firstLine="210" w:firstLineChars="100"/>
        <w:rPr>
          <w:rFonts w:cs="Times New Roman"/>
        </w:rPr>
      </w:pPr>
      <w:r>
        <w:rPr>
          <w:rFonts w:hint="eastAsia" w:cs="ＭＳ 明朝"/>
        </w:rPr>
        <w:t>この通達において、次に掲げる用語の意義は、それぞれの定義に従うものとする。</w:t>
      </w:r>
    </w:p>
    <w:p>
      <w:pPr>
        <w:autoSpaceDN w:val="0"/>
        <w:ind w:left="420" w:leftChars="100" w:hanging="210" w:hangingChars="100"/>
        <w:rPr>
          <w:rFonts w:cs="Times New Roman"/>
        </w:rPr>
      </w:pPr>
      <w:r>
        <w:rPr>
          <w:rFonts w:hint="eastAsia" w:cs="ＭＳ 明朝"/>
        </w:rPr>
        <w:t>⑴　「法」とは、関税法をいう。</w:t>
      </w:r>
    </w:p>
    <w:p>
      <w:pPr>
        <w:autoSpaceDN w:val="0"/>
        <w:ind w:left="420" w:leftChars="100" w:hanging="210" w:hangingChars="100"/>
        <w:rPr>
          <w:rFonts w:cs="Times New Roman"/>
        </w:rPr>
      </w:pPr>
      <w:r>
        <w:rPr>
          <w:rFonts w:hint="eastAsia" w:cs="ＭＳ 明朝"/>
        </w:rPr>
        <w:t>⑵　「令」とは、関税法施行令（昭和</w:t>
      </w:r>
      <w:r>
        <w:t>29</w:t>
      </w:r>
      <w:r>
        <w:rPr>
          <w:rFonts w:hint="eastAsia" w:cs="ＭＳ 明朝"/>
        </w:rPr>
        <w:t>年政令第</w:t>
      </w:r>
      <w:r>
        <w:t>150</w:t>
      </w:r>
      <w:r>
        <w:rPr>
          <w:rFonts w:hint="eastAsia" w:cs="ＭＳ 明朝"/>
        </w:rPr>
        <w:t>号）をいう。</w:t>
      </w:r>
    </w:p>
    <w:p>
      <w:pPr>
        <w:autoSpaceDN w:val="0"/>
        <w:ind w:left="420" w:leftChars="100" w:hanging="210" w:hangingChars="100"/>
        <w:rPr>
          <w:rFonts w:cs="Times New Roman"/>
        </w:rPr>
      </w:pPr>
      <w:r>
        <w:rPr>
          <w:rFonts w:hint="eastAsia" w:cs="ＭＳ 明朝"/>
        </w:rPr>
        <w:t>⑶　「規則」とは、関税法施行規則（昭和</w:t>
      </w:r>
      <w:r>
        <w:t>41</w:t>
      </w:r>
      <w:r>
        <w:rPr>
          <w:rFonts w:hint="eastAsia" w:cs="ＭＳ 明朝"/>
        </w:rPr>
        <w:t>年大蔵省令第</w:t>
      </w:r>
      <w:r>
        <w:t>55</w:t>
      </w:r>
      <w:r>
        <w:rPr>
          <w:rFonts w:hint="eastAsia" w:cs="ＭＳ 明朝"/>
        </w:rPr>
        <w:t>号）をいう。</w:t>
      </w:r>
    </w:p>
    <w:p>
      <w:pPr>
        <w:autoSpaceDN w:val="0"/>
        <w:ind w:left="420" w:leftChars="100" w:hanging="210" w:hangingChars="100"/>
        <w:rPr>
          <w:rFonts w:cs="Times New Roman"/>
        </w:rPr>
      </w:pPr>
      <w:r>
        <w:rPr>
          <w:rFonts w:hint="eastAsia" w:cs="ＭＳ 明朝"/>
        </w:rPr>
        <w:t>⑷　「法令遵守規則」とは、法第</w:t>
      </w:r>
      <w:r>
        <w:t>7</w:t>
      </w:r>
      <w:r>
        <w:rPr>
          <w:rFonts w:hint="eastAsia" w:cs="ＭＳ 明朝"/>
        </w:rPr>
        <w:t>条の</w:t>
      </w:r>
      <w:r>
        <w:t>5</w:t>
      </w:r>
      <w:r>
        <w:rPr>
          <w:rFonts w:hint="eastAsia" w:cs="ＭＳ 明朝"/>
        </w:rPr>
        <w:t>第</w:t>
      </w:r>
      <w:r>
        <w:t>3</w:t>
      </w:r>
      <w:r>
        <w:rPr>
          <w:rFonts w:hint="eastAsia" w:cs="ＭＳ 明朝"/>
        </w:rPr>
        <w:t>号、法第</w:t>
      </w:r>
      <w:r>
        <w:t>51</w:t>
      </w:r>
      <w:r>
        <w:rPr>
          <w:rFonts w:hint="eastAsia" w:cs="ＭＳ 明朝"/>
        </w:rPr>
        <w:t>条第</w:t>
      </w:r>
      <w:r>
        <w:t>3</w:t>
      </w:r>
      <w:r>
        <w:rPr>
          <w:rFonts w:hint="eastAsia" w:cs="ＭＳ 明朝"/>
        </w:rPr>
        <w:t>号（法第</w:t>
      </w:r>
      <w:r>
        <w:t>62</w:t>
      </w:r>
      <w:r>
        <w:rPr>
          <w:rFonts w:hint="eastAsia" w:cs="ＭＳ 明朝"/>
        </w:rPr>
        <w:t>条において準用する場合を含む。）、法第</w:t>
      </w:r>
      <w:r>
        <w:t>63</w:t>
      </w:r>
      <w:r>
        <w:rPr>
          <w:rFonts w:hint="eastAsia" w:cs="ＭＳ 明朝"/>
        </w:rPr>
        <w:t>条の</w:t>
      </w:r>
      <w:r>
        <w:t>4</w:t>
      </w:r>
      <w:r>
        <w:rPr>
          <w:rFonts w:hint="eastAsia" w:cs="ＭＳ 明朝"/>
        </w:rPr>
        <w:t>第</w:t>
      </w:r>
      <w:r>
        <w:t>3</w:t>
      </w:r>
      <w:r>
        <w:rPr>
          <w:rFonts w:hint="eastAsia" w:cs="ＭＳ 明朝"/>
        </w:rPr>
        <w:t>号、法第</w:t>
      </w:r>
      <w:r>
        <w:t>67</w:t>
      </w:r>
      <w:r>
        <w:rPr>
          <w:rFonts w:hint="eastAsia" w:cs="ＭＳ 明朝"/>
        </w:rPr>
        <w:t>条の</w:t>
      </w:r>
      <w:r>
        <w:t>6</w:t>
      </w:r>
      <w:r>
        <w:rPr>
          <w:rFonts w:hint="eastAsia" w:cs="ＭＳ 明朝"/>
        </w:rPr>
        <w:t>第</w:t>
      </w:r>
      <w:r>
        <w:t>3</w:t>
      </w:r>
      <w:r>
        <w:rPr>
          <w:rFonts w:hint="eastAsia" w:cs="ＭＳ 明朝"/>
        </w:rPr>
        <w:t>号又は法第</w:t>
      </w:r>
      <w:r>
        <w:t>79</w:t>
      </w:r>
      <w:r>
        <w:rPr>
          <w:rFonts w:hint="eastAsia" w:cs="ＭＳ 明朝"/>
        </w:rPr>
        <w:t>条第</w:t>
      </w:r>
      <w:r>
        <w:t>3</w:t>
      </w:r>
      <w:r>
        <w:rPr>
          <w:rFonts w:hint="eastAsia" w:cs="ＭＳ 明朝"/>
        </w:rPr>
        <w:t>項第</w:t>
      </w:r>
      <w:r>
        <w:t>3</w:t>
      </w:r>
      <w:r>
        <w:rPr>
          <w:rFonts w:hint="eastAsia" w:cs="ＭＳ 明朝"/>
        </w:rPr>
        <w:t>号に規定する規則をいう。</w:t>
      </w:r>
    </w:p>
    <w:p>
      <w:pPr>
        <w:autoSpaceDN w:val="0"/>
        <w:ind w:left="420" w:leftChars="100" w:hanging="210" w:hangingChars="100"/>
        <w:rPr>
          <w:rFonts w:cs="Times New Roman"/>
        </w:rPr>
      </w:pPr>
      <w:r>
        <w:rPr>
          <w:rFonts w:hint="eastAsia" w:cs="ＭＳ 明朝"/>
        </w:rPr>
        <w:t>⑸　「実施規則」とは、法第</w:t>
      </w:r>
      <w:r>
        <w:t>67</w:t>
      </w:r>
      <w:r>
        <w:rPr>
          <w:rFonts w:hint="eastAsia" w:cs="ＭＳ 明朝"/>
        </w:rPr>
        <w:t>条の</w:t>
      </w:r>
      <w:r>
        <w:t>13</w:t>
      </w:r>
      <w:r>
        <w:rPr>
          <w:rFonts w:hint="eastAsia" w:cs="ＭＳ 明朝"/>
        </w:rPr>
        <w:t>第</w:t>
      </w:r>
      <w:r>
        <w:t>3</w:t>
      </w:r>
      <w:r>
        <w:rPr>
          <w:rFonts w:hint="eastAsia" w:cs="ＭＳ 明朝"/>
        </w:rPr>
        <w:t>項第</w:t>
      </w:r>
      <w:r>
        <w:t>2</w:t>
      </w:r>
      <w:r>
        <w:rPr>
          <w:rFonts w:hint="eastAsia" w:cs="ＭＳ 明朝"/>
        </w:rPr>
        <w:t>号ハに規定する規則をいう。</w:t>
      </w:r>
    </w:p>
    <w:p>
      <w:pPr>
        <w:autoSpaceDN w:val="0"/>
        <w:ind w:left="420" w:leftChars="100" w:hanging="210" w:hangingChars="100"/>
        <w:rPr>
          <w:rFonts w:cs="Times New Roman"/>
        </w:rPr>
      </w:pPr>
      <w:r>
        <w:rPr>
          <w:rFonts w:hint="eastAsia" w:cs="ＭＳ 明朝"/>
        </w:rPr>
        <w:t>⑹　「特例輸入関連業務」とは、法第</w:t>
      </w:r>
      <w:r>
        <w:t>7</w:t>
      </w:r>
      <w:r>
        <w:rPr>
          <w:rFonts w:hint="eastAsia" w:cs="ＭＳ 明朝"/>
        </w:rPr>
        <w:t>条の</w:t>
      </w:r>
      <w:r>
        <w:t>5</w:t>
      </w:r>
      <w:r>
        <w:rPr>
          <w:rFonts w:hint="eastAsia" w:cs="ＭＳ 明朝"/>
        </w:rPr>
        <w:t>第</w:t>
      </w:r>
      <w:r>
        <w:t>2</w:t>
      </w:r>
      <w:r>
        <w:rPr>
          <w:rFonts w:hint="eastAsia" w:cs="ＭＳ 明朝"/>
        </w:rPr>
        <w:t>号に規定する特例申告貨物（法第</w:t>
      </w:r>
      <w:r>
        <w:t>7</w:t>
      </w:r>
      <w:r>
        <w:rPr>
          <w:rFonts w:hint="eastAsia" w:cs="ＭＳ 明朝"/>
        </w:rPr>
        <w:t>条の</w:t>
      </w:r>
      <w:r>
        <w:t>2</w:t>
      </w:r>
      <w:r>
        <w:rPr>
          <w:rFonts w:hint="eastAsia" w:cs="ＭＳ 明朝"/>
        </w:rPr>
        <w:t>第</w:t>
      </w:r>
      <w:r>
        <w:t>2</w:t>
      </w:r>
      <w:r>
        <w:rPr>
          <w:rFonts w:hint="eastAsia" w:cs="ＭＳ 明朝"/>
        </w:rPr>
        <w:t>項に規定する特例申告貨物をいう。以下同じ。）の輸入に関する業務であって、特例輸入者（法第</w:t>
      </w:r>
      <w:r>
        <w:t>7</w:t>
      </w:r>
      <w:r>
        <w:rPr>
          <w:rFonts w:hint="eastAsia" w:cs="ＭＳ 明朝"/>
        </w:rPr>
        <w:t>条の</w:t>
      </w:r>
      <w:r>
        <w:t>2</w:t>
      </w:r>
      <w:r>
        <w:rPr>
          <w:rFonts w:hint="eastAsia" w:cs="ＭＳ 明朝"/>
        </w:rPr>
        <w:t>第</w:t>
      </w:r>
      <w:r>
        <w:t>1</w:t>
      </w:r>
      <w:r>
        <w:rPr>
          <w:rFonts w:hint="eastAsia" w:cs="ＭＳ 明朝"/>
        </w:rPr>
        <w:t>項に規定する特例輸入者をいう。以下同じ。）が行うものをいう。</w:t>
      </w:r>
    </w:p>
    <w:p>
      <w:pPr>
        <w:autoSpaceDN w:val="0"/>
        <w:ind w:left="420" w:leftChars="100" w:hanging="210" w:hangingChars="100"/>
        <w:rPr>
          <w:rFonts w:cs="Times New Roman"/>
        </w:rPr>
      </w:pPr>
      <w:r>
        <w:rPr>
          <w:rFonts w:hint="eastAsia" w:cs="ＭＳ 明朝"/>
        </w:rPr>
        <w:t>⑺　「貨物管理業務」とは、保税蔵置場（法第</w:t>
      </w:r>
      <w:r>
        <w:t>42</w:t>
      </w:r>
      <w:r>
        <w:rPr>
          <w:rFonts w:hint="eastAsia" w:cs="ＭＳ 明朝"/>
        </w:rPr>
        <w:t>条第</w:t>
      </w:r>
      <w:r>
        <w:t>1</w:t>
      </w:r>
      <w:r>
        <w:rPr>
          <w:rFonts w:hint="eastAsia" w:cs="ＭＳ 明朝"/>
        </w:rPr>
        <w:t>項に規定する保税蔵置場をいい、法第</w:t>
      </w:r>
      <w:r>
        <w:t>50</w:t>
      </w:r>
      <w:r>
        <w:rPr>
          <w:rFonts w:hint="eastAsia" w:cs="ＭＳ 明朝"/>
        </w:rPr>
        <w:t>条第</w:t>
      </w:r>
      <w:r>
        <w:t>1</w:t>
      </w:r>
      <w:r>
        <w:rPr>
          <w:rFonts w:hint="eastAsia" w:cs="ＭＳ 明朝"/>
        </w:rPr>
        <w:t>項の規定により届け出た場所を含む。以下同じ。）又は保税工場（法第</w:t>
      </w:r>
      <w:r>
        <w:t>56</w:t>
      </w:r>
      <w:r>
        <w:rPr>
          <w:rFonts w:hint="eastAsia" w:cs="ＭＳ 明朝"/>
        </w:rPr>
        <w:t>条第</w:t>
      </w:r>
      <w:r>
        <w:t>1</w:t>
      </w:r>
      <w:r>
        <w:rPr>
          <w:rFonts w:hint="eastAsia" w:cs="ＭＳ 明朝"/>
        </w:rPr>
        <w:t>項に規定する保税工場をいい、法第</w:t>
      </w:r>
      <w:r>
        <w:t>61</w:t>
      </w:r>
      <w:r>
        <w:rPr>
          <w:rFonts w:hint="eastAsia" w:cs="ＭＳ 明朝"/>
        </w:rPr>
        <w:t>条の</w:t>
      </w:r>
      <w:r>
        <w:t>5</w:t>
      </w:r>
      <w:r>
        <w:rPr>
          <w:rFonts w:hint="eastAsia" w:cs="ＭＳ 明朝"/>
        </w:rPr>
        <w:t>第</w:t>
      </w:r>
      <w:r>
        <w:t>1</w:t>
      </w:r>
      <w:r>
        <w:rPr>
          <w:rFonts w:hint="eastAsia" w:cs="ＭＳ 明朝"/>
        </w:rPr>
        <w:t>項の規定により届け出た場所を含む。以下同じ。）において行われる法第</w:t>
      </w:r>
      <w:r>
        <w:t>42</w:t>
      </w:r>
      <w:r>
        <w:rPr>
          <w:rFonts w:hint="eastAsia" w:cs="ＭＳ 明朝"/>
        </w:rPr>
        <w:t>条第</w:t>
      </w:r>
      <w:r>
        <w:t>1</w:t>
      </w:r>
      <w:r>
        <w:rPr>
          <w:rFonts w:hint="eastAsia" w:cs="ＭＳ 明朝"/>
        </w:rPr>
        <w:t>項又は法第</w:t>
      </w:r>
      <w:r>
        <w:t>56</w:t>
      </w:r>
      <w:r>
        <w:rPr>
          <w:rFonts w:hint="eastAsia" w:cs="ＭＳ 明朝"/>
        </w:rPr>
        <w:t>条第</w:t>
      </w:r>
      <w:r>
        <w:t>1</w:t>
      </w:r>
      <w:r>
        <w:rPr>
          <w:rFonts w:hint="eastAsia" w:cs="ＭＳ 明朝"/>
        </w:rPr>
        <w:t>項に規定する行為に関連する業務であって、特定保税承認者（法第</w:t>
      </w:r>
      <w:r>
        <w:t>50</w:t>
      </w:r>
      <w:r>
        <w:rPr>
          <w:rFonts w:hint="eastAsia" w:cs="ＭＳ 明朝"/>
        </w:rPr>
        <w:t>条第</w:t>
      </w:r>
      <w:r>
        <w:t>1</w:t>
      </w:r>
      <w:r>
        <w:rPr>
          <w:rFonts w:hint="eastAsia" w:cs="ＭＳ 明朝"/>
        </w:rPr>
        <w:t>項又は法第</w:t>
      </w:r>
      <w:r>
        <w:t>61</w:t>
      </w:r>
      <w:r>
        <w:rPr>
          <w:rFonts w:hint="eastAsia" w:cs="ＭＳ 明朝"/>
        </w:rPr>
        <w:t>条の</w:t>
      </w:r>
      <w:r>
        <w:t>5</w:t>
      </w:r>
      <w:r>
        <w:rPr>
          <w:rFonts w:hint="eastAsia" w:cs="ＭＳ 明朝"/>
        </w:rPr>
        <w:t>第</w:t>
      </w:r>
      <w:r>
        <w:t>1</w:t>
      </w:r>
      <w:r>
        <w:rPr>
          <w:rFonts w:hint="eastAsia" w:cs="ＭＳ 明朝"/>
        </w:rPr>
        <w:t>項の承認を受けた者をいう。以下同じ。）が行う業務をいう。⑻　「特定保税運送関連業務」とは、法第</w:t>
      </w:r>
      <w:r>
        <w:t>63</w:t>
      </w:r>
      <w:r>
        <w:rPr>
          <w:rFonts w:hint="eastAsia" w:cs="ＭＳ 明朝"/>
        </w:rPr>
        <w:t>条の</w:t>
      </w:r>
      <w:r>
        <w:t>4</w:t>
      </w:r>
      <w:r>
        <w:rPr>
          <w:rFonts w:hint="eastAsia" w:cs="ＭＳ 明朝"/>
        </w:rPr>
        <w:t>第</w:t>
      </w:r>
      <w:r>
        <w:t>2</w:t>
      </w:r>
      <w:r>
        <w:rPr>
          <w:rFonts w:hint="eastAsia" w:cs="ＭＳ 明朝"/>
        </w:rPr>
        <w:t>号に規定する特定保税運送（法第</w:t>
      </w:r>
      <w:r>
        <w:t>63</w:t>
      </w:r>
      <w:r>
        <w:rPr>
          <w:rFonts w:hint="eastAsia" w:cs="ＭＳ 明朝"/>
        </w:rPr>
        <w:t>条の</w:t>
      </w:r>
      <w:r>
        <w:t>2</w:t>
      </w:r>
      <w:r>
        <w:rPr>
          <w:rFonts w:hint="eastAsia" w:cs="ＭＳ 明朝"/>
        </w:rPr>
        <w:t>第</w:t>
      </w:r>
      <w:r>
        <w:t>1</w:t>
      </w:r>
      <w:r>
        <w:rPr>
          <w:rFonts w:hint="eastAsia" w:cs="ＭＳ 明朝"/>
        </w:rPr>
        <w:t>項に規定する特定保税運送をいう。以下同じ。）に関する業務であって、特定保税運送者（法</w:t>
      </w:r>
      <w:r>
        <w:t>63</w:t>
      </w:r>
      <w:r>
        <w:rPr>
          <w:rFonts w:hint="eastAsia" w:cs="ＭＳ 明朝"/>
        </w:rPr>
        <w:t>条の</w:t>
      </w:r>
      <w:r>
        <w:t>2</w:t>
      </w:r>
      <w:r>
        <w:rPr>
          <w:rFonts w:hint="eastAsia" w:cs="ＭＳ 明朝"/>
        </w:rPr>
        <w:t>第</w:t>
      </w:r>
      <w:r>
        <w:t>1</w:t>
      </w:r>
      <w:r>
        <w:rPr>
          <w:rFonts w:hint="eastAsia" w:cs="ＭＳ 明朝"/>
        </w:rPr>
        <w:t>項に規定する特定保税運送者をいう。以下同じ。）が行う業務をいう。</w:t>
      </w:r>
    </w:p>
    <w:p>
      <w:pPr>
        <w:autoSpaceDN w:val="0"/>
        <w:ind w:left="420" w:leftChars="100" w:hanging="210" w:hangingChars="100"/>
        <w:rPr>
          <w:rFonts w:cs="Times New Roman"/>
        </w:rPr>
      </w:pPr>
      <w:r>
        <w:rPr>
          <w:rFonts w:hint="eastAsia" w:cs="ＭＳ 明朝"/>
        </w:rPr>
        <w:t>⑼　「特定輸出関連業務」とは、法第</w:t>
      </w:r>
      <w:r>
        <w:t>67</w:t>
      </w:r>
      <w:r>
        <w:rPr>
          <w:rFonts w:hint="eastAsia" w:cs="ＭＳ 明朝"/>
        </w:rPr>
        <w:t>条の</w:t>
      </w:r>
      <w:r>
        <w:t>8</w:t>
      </w:r>
      <w:r>
        <w:rPr>
          <w:rFonts w:hint="eastAsia" w:cs="ＭＳ 明朝"/>
        </w:rPr>
        <w:t>第</w:t>
      </w:r>
      <w:r>
        <w:t>2</w:t>
      </w:r>
      <w:r>
        <w:rPr>
          <w:rFonts w:hint="eastAsia" w:cs="ＭＳ 明朝"/>
        </w:rPr>
        <w:t>号に規定する特定輸出申告（法第</w:t>
      </w:r>
      <w:r>
        <w:t>67</w:t>
      </w:r>
      <w:r>
        <w:rPr>
          <w:rFonts w:hint="eastAsia" w:cs="ＭＳ 明朝"/>
        </w:rPr>
        <w:t>条の</w:t>
      </w:r>
      <w:r>
        <w:t>3</w:t>
      </w:r>
      <w:r>
        <w:rPr>
          <w:rFonts w:hint="eastAsia" w:cs="ＭＳ 明朝"/>
        </w:rPr>
        <w:t>第</w:t>
      </w:r>
      <w:r>
        <w:t>3</w:t>
      </w:r>
      <w:r>
        <w:rPr>
          <w:rFonts w:hint="eastAsia" w:cs="ＭＳ 明朝"/>
        </w:rPr>
        <w:t>項に規定する特定輸出申告をいう。以下同じ。）に係る貨物の輸出に関する業務であって、特定輸出者（法第</w:t>
      </w:r>
      <w:r>
        <w:t>67</w:t>
      </w:r>
      <w:r>
        <w:rPr>
          <w:rFonts w:hint="eastAsia" w:cs="ＭＳ 明朝"/>
        </w:rPr>
        <w:t>条の</w:t>
      </w:r>
      <w:r>
        <w:t>3</w:t>
      </w:r>
      <w:r>
        <w:rPr>
          <w:rFonts w:hint="eastAsia" w:cs="ＭＳ 明朝"/>
        </w:rPr>
        <w:t>第</w:t>
      </w:r>
      <w:r>
        <w:t>1</w:t>
      </w:r>
      <w:r>
        <w:rPr>
          <w:rFonts w:hint="eastAsia" w:cs="ＭＳ 明朝"/>
        </w:rPr>
        <w:t>項第</w:t>
      </w:r>
      <w:r>
        <w:t>1</w:t>
      </w:r>
      <w:r>
        <w:rPr>
          <w:rFonts w:hint="eastAsia" w:cs="ＭＳ 明朝"/>
        </w:rPr>
        <w:t>号に規定する特定輸出者をいう。以下同じ。）が行うものをいう。</w:t>
      </w:r>
    </w:p>
    <w:p>
      <w:pPr>
        <w:autoSpaceDN w:val="0"/>
        <w:ind w:left="420" w:leftChars="100" w:hanging="210" w:hangingChars="100"/>
        <w:rPr>
          <w:rFonts w:cs="Times New Roman"/>
        </w:rPr>
      </w:pPr>
      <w:r>
        <w:rPr>
          <w:rFonts w:hint="eastAsia" w:cs="ＭＳ 明朝"/>
        </w:rPr>
        <w:t>⑽　「特定製造貨物管理業務」とは、法第</w:t>
      </w:r>
      <w:r>
        <w:t>67</w:t>
      </w:r>
      <w:r>
        <w:rPr>
          <w:rFonts w:hint="eastAsia" w:cs="ＭＳ 明朝"/>
        </w:rPr>
        <w:t>条の</w:t>
      </w:r>
      <w:r>
        <w:t>13</w:t>
      </w:r>
      <w:r>
        <w:rPr>
          <w:rFonts w:hint="eastAsia" w:cs="ＭＳ 明朝"/>
        </w:rPr>
        <w:t>第</w:t>
      </w:r>
      <w:r>
        <w:t>3</w:t>
      </w:r>
      <w:r>
        <w:rPr>
          <w:rFonts w:hint="eastAsia" w:cs="ＭＳ 明朝"/>
        </w:rPr>
        <w:t>項第</w:t>
      </w:r>
      <w:r>
        <w:t>2</w:t>
      </w:r>
      <w:r>
        <w:rPr>
          <w:rFonts w:hint="eastAsia" w:cs="ＭＳ 明朝"/>
        </w:rPr>
        <w:t>号イ及びロに規定する特定製造貨物（同号イに規定する特定製造貨物をいう。以下同じ。）の管理に関する業務であって、認定製造者（法第</w:t>
      </w:r>
      <w:r>
        <w:t>67</w:t>
      </w:r>
      <w:r>
        <w:rPr>
          <w:rFonts w:hint="eastAsia" w:cs="ＭＳ 明朝"/>
        </w:rPr>
        <w:t>条の</w:t>
      </w:r>
      <w:r>
        <w:t>14</w:t>
      </w:r>
      <w:r>
        <w:rPr>
          <w:rFonts w:hint="eastAsia" w:cs="ＭＳ 明朝"/>
        </w:rPr>
        <w:t>に規定する認定製造者をいう。以下同じ。）が行うものをいう。</w:t>
      </w:r>
    </w:p>
    <w:p>
      <w:pPr>
        <w:autoSpaceDN w:val="0"/>
        <w:ind w:left="420" w:leftChars="100" w:hanging="210" w:hangingChars="100"/>
        <w:rPr>
          <w:rFonts w:cs="Times New Roman"/>
        </w:rPr>
      </w:pPr>
      <w:r>
        <w:rPr>
          <w:rFonts w:hint="eastAsia" w:cs="ＭＳ 明朝"/>
        </w:rPr>
        <w:t>⑾　「輸出入関連業務」とは、法第</w:t>
      </w:r>
      <w:r>
        <w:t>79</w:t>
      </w:r>
      <w:r>
        <w:rPr>
          <w:rFonts w:hint="eastAsia" w:cs="ＭＳ 明朝"/>
        </w:rPr>
        <w:t>条第</w:t>
      </w:r>
      <w:r>
        <w:t>1</w:t>
      </w:r>
      <w:r>
        <w:rPr>
          <w:rFonts w:hint="eastAsia" w:cs="ＭＳ 明朝"/>
        </w:rPr>
        <w:t>項に規定する通関業務その他の輸出及び輸入に関する業務であって、認定通関業者（法第</w:t>
      </w:r>
      <w:r>
        <w:t>79</w:t>
      </w:r>
      <w:r>
        <w:rPr>
          <w:rFonts w:hint="eastAsia" w:cs="ＭＳ 明朝"/>
        </w:rPr>
        <w:t>条の</w:t>
      </w:r>
      <w:r>
        <w:t>2</w:t>
      </w:r>
      <w:r>
        <w:rPr>
          <w:rFonts w:hint="eastAsia" w:cs="ＭＳ 明朝"/>
        </w:rPr>
        <w:t>に規定する認定通関業者をいう。以下同じ。）が行うものをいう。</w:t>
      </w:r>
    </w:p>
    <w:p>
      <w:pPr>
        <w:autoSpaceDN w:val="0"/>
        <w:ind w:left="420" w:leftChars="100" w:hanging="210" w:hangingChars="100"/>
        <w:rPr>
          <w:rFonts w:cs="Times New Roman"/>
        </w:rPr>
      </w:pPr>
      <w:r>
        <w:rPr>
          <w:rFonts w:hint="eastAsia" w:cs="ＭＳ 明朝"/>
        </w:rPr>
        <w:t>⑿　「他法令」とは、法第</w:t>
      </w:r>
      <w:r>
        <w:t>70</w:t>
      </w:r>
      <w:r>
        <w:rPr>
          <w:rFonts w:hint="eastAsia" w:cs="ＭＳ 明朝"/>
        </w:rPr>
        <w:t>条第</w:t>
      </w:r>
      <w:r>
        <w:t>1</w:t>
      </w:r>
      <w:r>
        <w:rPr>
          <w:rFonts w:hint="eastAsia" w:cs="ＭＳ 明朝"/>
        </w:rPr>
        <w:t>項及び第</w:t>
      </w:r>
      <w:r>
        <w:t>2</w:t>
      </w:r>
      <w:r>
        <w:rPr>
          <w:rFonts w:hint="eastAsia" w:cs="ＭＳ 明朝"/>
        </w:rPr>
        <w:t>項に規定する他の法令をいう。</w:t>
      </w:r>
    </w:p>
    <w:p>
      <w:pPr>
        <w:autoSpaceDN w:val="0"/>
        <w:ind w:left="420" w:leftChars="100" w:hanging="210" w:hangingChars="100"/>
        <w:rPr>
          <w:rFonts w:cs="Times New Roman"/>
        </w:rPr>
      </w:pPr>
      <w:r>
        <w:rPr>
          <w:rFonts w:hint="eastAsia" w:cs="ＭＳ 明朝"/>
        </w:rPr>
        <w:t>⒀　「帳簿書類」とは、法第7条の9第1項に規定する特例輸入関税関係帳簿及び特例輸入関税関係書類、法第67条の8第1項に規定する特定輸出関税関係帳簿及び特定輸出関税関係書類又は通関業法（昭和42年法律第122号）第22条第1項に規定する帳簿及び書類をいう。</w:t>
      </w:r>
    </w:p>
    <w:p>
      <w:pPr>
        <w:autoSpaceDN w:val="0"/>
        <w:ind w:left="420" w:leftChars="100" w:hanging="210" w:hangingChars="100"/>
        <w:rPr>
          <w:rFonts w:cs="Times New Roman"/>
        </w:rPr>
      </w:pPr>
      <w:r>
        <w:rPr>
          <w:rFonts w:hint="eastAsia" w:cs="ＭＳ 明朝"/>
        </w:rPr>
        <w:t>⒁　「保税帳簿」とは、法第</w:t>
      </w:r>
      <w:r>
        <w:t>34</w:t>
      </w:r>
      <w:r>
        <w:rPr>
          <w:rFonts w:hint="eastAsia" w:cs="ＭＳ 明朝"/>
        </w:rPr>
        <w:t>条の</w:t>
      </w:r>
      <w:r>
        <w:t>2</w:t>
      </w:r>
      <w:r>
        <w:rPr>
          <w:rFonts w:hint="eastAsia" w:cs="ＭＳ 明朝"/>
        </w:rPr>
        <w:t>又は第</w:t>
      </w:r>
      <w:r>
        <w:t>61</w:t>
      </w:r>
      <w:r>
        <w:rPr>
          <w:rFonts w:hint="eastAsia" w:cs="ＭＳ 明朝"/>
        </w:rPr>
        <w:t>条の</w:t>
      </w:r>
      <w:r>
        <w:t>3</w:t>
      </w:r>
      <w:r>
        <w:rPr>
          <w:rFonts w:hint="eastAsia" w:cs="ＭＳ 明朝"/>
        </w:rPr>
        <w:t>の規定により設け、保存する帳簿（民間事業者等が行う書面の保存等における情報通信の技術の利用に関する法律（平成</w:t>
      </w:r>
      <w:r>
        <w:t>16</w:t>
      </w:r>
      <w:r>
        <w:rPr>
          <w:rFonts w:hint="eastAsia" w:cs="ＭＳ 明朝"/>
        </w:rPr>
        <w:t>年法律第</w:t>
      </w:r>
      <w:r>
        <w:t>149</w:t>
      </w:r>
      <w:r>
        <w:rPr>
          <w:rFonts w:hint="eastAsia" w:cs="ＭＳ 明朝"/>
        </w:rPr>
        <w:t>号）の規定に基づき同法第</w:t>
      </w:r>
      <w:r>
        <w:t>2</w:t>
      </w:r>
      <w:r>
        <w:rPr>
          <w:rFonts w:hint="eastAsia" w:cs="ＭＳ 明朝"/>
        </w:rPr>
        <w:t>条第</w:t>
      </w:r>
      <w:r>
        <w:t>4</w:t>
      </w:r>
      <w:r>
        <w:rPr>
          <w:rFonts w:hint="eastAsia" w:cs="ＭＳ 明朝"/>
        </w:rPr>
        <w:t>号に規定する「電磁的記録」により保存する場合を含む。）をいう。</w:t>
      </w:r>
    </w:p>
    <w:p>
      <w:pPr>
        <w:autoSpaceDN w:val="0"/>
        <w:ind w:left="420" w:leftChars="100" w:hanging="210" w:hangingChars="100"/>
        <w:rPr>
          <w:rFonts w:cs="Times New Roman"/>
        </w:rPr>
      </w:pPr>
      <w:r>
        <w:rPr>
          <w:rFonts w:hint="eastAsia" w:cs="ＭＳ 明朝"/>
        </w:rPr>
        <w:t>⒂　「他法令の遵守規則」とは、規則第1条の3第</w:t>
      </w:r>
      <w:r>
        <w:t>1</w:t>
      </w:r>
      <w:r>
        <w:rPr>
          <w:rFonts w:hint="eastAsia" w:cs="ＭＳ 明朝"/>
        </w:rPr>
        <w:t>号ハ若しくは第</w:t>
      </w:r>
      <w:r>
        <w:t>2</w:t>
      </w:r>
      <w:r>
        <w:rPr>
          <w:rFonts w:hint="eastAsia" w:cs="ＭＳ 明朝"/>
        </w:rPr>
        <w:t>号ハ、第</w:t>
      </w:r>
      <w:r>
        <w:t>4</w:t>
      </w:r>
      <w:r>
        <w:rPr>
          <w:rFonts w:hint="eastAsia" w:cs="ＭＳ 明朝"/>
        </w:rPr>
        <w:t>条の</w:t>
      </w:r>
      <w:r>
        <w:t>5</w:t>
      </w:r>
      <w:r>
        <w:rPr>
          <w:rFonts w:hint="eastAsia" w:cs="ＭＳ 明朝"/>
        </w:rPr>
        <w:t>第</w:t>
      </w:r>
      <w:r>
        <w:t>1</w:t>
      </w:r>
      <w:r>
        <w:rPr>
          <w:rFonts w:hint="eastAsia" w:cs="ＭＳ 明朝"/>
        </w:rPr>
        <w:t>号ハ若しくは第</w:t>
      </w:r>
      <w:r>
        <w:t>2</w:t>
      </w:r>
      <w:r>
        <w:rPr>
          <w:rFonts w:hint="eastAsia" w:cs="ＭＳ 明朝"/>
        </w:rPr>
        <w:t>号ハ（規則第</w:t>
      </w:r>
      <w:r>
        <w:t>4</w:t>
      </w:r>
      <w:r>
        <w:rPr>
          <w:rFonts w:hint="eastAsia" w:cs="ＭＳ 明朝"/>
        </w:rPr>
        <w:t>条の</w:t>
      </w:r>
      <w:r>
        <w:t>11</w:t>
      </w:r>
      <w:r>
        <w:rPr>
          <w:rFonts w:hint="eastAsia" w:cs="ＭＳ 明朝"/>
        </w:rPr>
        <w:t>において準用する場合を含む。）、第</w:t>
      </w:r>
      <w:r>
        <w:t>7</w:t>
      </w:r>
      <w:r>
        <w:rPr>
          <w:rFonts w:hint="eastAsia" w:cs="ＭＳ 明朝"/>
        </w:rPr>
        <w:t>条の</w:t>
      </w:r>
      <w:r>
        <w:t>4</w:t>
      </w:r>
      <w:r>
        <w:rPr>
          <w:rFonts w:hint="eastAsia" w:cs="ＭＳ 明朝"/>
        </w:rPr>
        <w:t>第</w:t>
      </w:r>
      <w:r>
        <w:t>1</w:t>
      </w:r>
      <w:r>
        <w:rPr>
          <w:rFonts w:hint="eastAsia" w:cs="ＭＳ 明朝"/>
        </w:rPr>
        <w:t>号ハ若しくは第</w:t>
      </w:r>
      <w:r>
        <w:t>2</w:t>
      </w:r>
      <w:r>
        <w:rPr>
          <w:rFonts w:hint="eastAsia" w:cs="ＭＳ 明朝"/>
        </w:rPr>
        <w:t>号ハ、第</w:t>
      </w:r>
      <w:r>
        <w:t>8</w:t>
      </w:r>
      <w:r>
        <w:rPr>
          <w:rFonts w:hint="eastAsia" w:cs="ＭＳ 明朝"/>
        </w:rPr>
        <w:t>条の</w:t>
      </w:r>
      <w:r>
        <w:t>3</w:t>
      </w:r>
      <w:r>
        <w:rPr>
          <w:rFonts w:hint="eastAsia" w:cs="ＭＳ 明朝"/>
        </w:rPr>
        <w:t>第</w:t>
      </w:r>
      <w:r>
        <w:t>1</w:t>
      </w:r>
      <w:r>
        <w:rPr>
          <w:rFonts w:hint="eastAsia" w:cs="ＭＳ 明朝"/>
        </w:rPr>
        <w:t>号ハ若しくは第</w:t>
      </w:r>
      <w:r>
        <w:t>2</w:t>
      </w:r>
      <w:r>
        <w:rPr>
          <w:rFonts w:hint="eastAsia" w:cs="ＭＳ 明朝"/>
        </w:rPr>
        <w:t>号ハ、第</w:t>
      </w:r>
      <w:r>
        <w:t>8</w:t>
      </w:r>
      <w:r>
        <w:rPr>
          <w:rFonts w:hint="eastAsia" w:cs="ＭＳ 明朝"/>
        </w:rPr>
        <w:t>条の</w:t>
      </w:r>
      <w:r>
        <w:t>5</w:t>
      </w:r>
      <w:r>
        <w:rPr>
          <w:rFonts w:hint="eastAsia" w:cs="ＭＳ 明朝"/>
        </w:rPr>
        <w:t>第</w:t>
      </w:r>
      <w:r>
        <w:t>1</w:t>
      </w:r>
      <w:r>
        <w:rPr>
          <w:rFonts w:hint="eastAsia" w:cs="ＭＳ 明朝"/>
        </w:rPr>
        <w:t>号ハ若しくは第</w:t>
      </w:r>
      <w:r>
        <w:t>2</w:t>
      </w:r>
      <w:r>
        <w:rPr>
          <w:rFonts w:hint="eastAsia" w:cs="ＭＳ 明朝"/>
        </w:rPr>
        <w:t>号ハ又は第</w:t>
      </w:r>
      <w:r>
        <w:t>9</w:t>
      </w:r>
      <w:r>
        <w:rPr>
          <w:rFonts w:hint="eastAsia" w:cs="ＭＳ 明朝"/>
        </w:rPr>
        <w:t>条の</w:t>
      </w:r>
      <w:r>
        <w:t>8</w:t>
      </w:r>
      <w:r>
        <w:rPr>
          <w:rFonts w:hint="eastAsia" w:cs="ＭＳ 明朝"/>
        </w:rPr>
        <w:t>第</w:t>
      </w:r>
      <w:r>
        <w:t>1</w:t>
      </w:r>
      <w:r>
        <w:rPr>
          <w:rFonts w:hint="eastAsia" w:cs="ＭＳ 明朝"/>
        </w:rPr>
        <w:t>号ハ若しくは第</w:t>
      </w:r>
      <w:r>
        <w:t>2</w:t>
      </w:r>
      <w:r>
        <w:rPr>
          <w:rFonts w:hint="eastAsia" w:cs="ＭＳ 明朝"/>
        </w:rPr>
        <w:t>号ハに規定する法令の規定を遵守するための規則をいう。</w:t>
      </w:r>
    </w:p>
    <w:p>
      <w:pPr>
        <w:autoSpaceDN w:val="0"/>
        <w:ind w:left="420" w:leftChars="100" w:hanging="210" w:hangingChars="100"/>
        <w:rPr>
          <w:rFonts w:cs="Times New Roman"/>
        </w:rPr>
      </w:pPr>
      <w:r>
        <w:rPr>
          <w:rFonts w:hint="eastAsia" w:cs="ＭＳ 明朝"/>
        </w:rPr>
        <w:t>⒃　「財務状況」とは、規則第1条の3第</w:t>
      </w:r>
      <w:r>
        <w:t>1</w:t>
      </w:r>
      <w:r>
        <w:rPr>
          <w:rFonts w:hint="eastAsia" w:cs="ＭＳ 明朝"/>
        </w:rPr>
        <w:t>号ト若しくは第</w:t>
      </w:r>
      <w:r>
        <w:t>2</w:t>
      </w:r>
      <w:r>
        <w:rPr>
          <w:rFonts w:hint="eastAsia" w:cs="ＭＳ 明朝"/>
        </w:rPr>
        <w:t>号ト、第</w:t>
      </w:r>
      <w:r>
        <w:t>4</w:t>
      </w:r>
      <w:r>
        <w:rPr>
          <w:rFonts w:hint="eastAsia" w:cs="ＭＳ 明朝"/>
        </w:rPr>
        <w:t>条の</w:t>
      </w:r>
      <w:r>
        <w:t>5</w:t>
      </w:r>
      <w:r>
        <w:rPr>
          <w:rFonts w:hint="eastAsia" w:cs="ＭＳ 明朝"/>
        </w:rPr>
        <w:t>第</w:t>
      </w:r>
      <w:r>
        <w:t>1</w:t>
      </w:r>
      <w:r>
        <w:rPr>
          <w:rFonts w:hint="eastAsia" w:cs="ＭＳ 明朝"/>
        </w:rPr>
        <w:t>号ト若しくは第</w:t>
      </w:r>
      <w:r>
        <w:t>2</w:t>
      </w:r>
      <w:r>
        <w:rPr>
          <w:rFonts w:hint="eastAsia" w:cs="ＭＳ 明朝"/>
        </w:rPr>
        <w:t>号ト（規則第</w:t>
      </w:r>
      <w:r>
        <w:t>4</w:t>
      </w:r>
      <w:r>
        <w:rPr>
          <w:rFonts w:hint="eastAsia" w:cs="ＭＳ 明朝"/>
        </w:rPr>
        <w:t>条の</w:t>
      </w:r>
      <w:r>
        <w:t>11</w:t>
      </w:r>
      <w:r>
        <w:rPr>
          <w:rFonts w:hint="eastAsia" w:cs="ＭＳ 明朝"/>
        </w:rPr>
        <w:t>において準用する場合を含む。）、第</w:t>
      </w:r>
      <w:r>
        <w:t>7</w:t>
      </w:r>
      <w:r>
        <w:rPr>
          <w:rFonts w:hint="eastAsia" w:cs="ＭＳ 明朝"/>
        </w:rPr>
        <w:t>条の</w:t>
      </w:r>
      <w:r>
        <w:t>4</w:t>
      </w:r>
      <w:r>
        <w:rPr>
          <w:rFonts w:hint="eastAsia" w:cs="ＭＳ 明朝"/>
        </w:rPr>
        <w:t>第</w:t>
      </w:r>
      <w:r>
        <w:t>1</w:t>
      </w:r>
      <w:r>
        <w:rPr>
          <w:rFonts w:hint="eastAsia" w:cs="ＭＳ 明朝"/>
        </w:rPr>
        <w:t>号ト若しくは第</w:t>
      </w:r>
      <w:r>
        <w:t>2</w:t>
      </w:r>
      <w:r>
        <w:rPr>
          <w:rFonts w:hint="eastAsia" w:cs="ＭＳ 明朝"/>
        </w:rPr>
        <w:t>号ト、第</w:t>
      </w:r>
      <w:r>
        <w:t>8</w:t>
      </w:r>
      <w:r>
        <w:rPr>
          <w:rFonts w:hint="eastAsia" w:cs="ＭＳ 明朝"/>
        </w:rPr>
        <w:t>条の</w:t>
      </w:r>
      <w:r>
        <w:t>3</w:t>
      </w:r>
      <w:r>
        <w:rPr>
          <w:rFonts w:hint="eastAsia" w:cs="ＭＳ 明朝"/>
        </w:rPr>
        <w:t>第</w:t>
      </w:r>
      <w:r>
        <w:t>1</w:t>
      </w:r>
      <w:r>
        <w:rPr>
          <w:rFonts w:hint="eastAsia" w:cs="ＭＳ 明朝"/>
        </w:rPr>
        <w:t>号ト若しくは第</w:t>
      </w:r>
      <w:r>
        <w:t>2</w:t>
      </w:r>
      <w:r>
        <w:rPr>
          <w:rFonts w:hint="eastAsia" w:cs="ＭＳ 明朝"/>
        </w:rPr>
        <w:t>号ト、第</w:t>
      </w:r>
      <w:r>
        <w:t>8</w:t>
      </w:r>
      <w:r>
        <w:rPr>
          <w:rFonts w:hint="eastAsia" w:cs="ＭＳ 明朝"/>
        </w:rPr>
        <w:t>条の</w:t>
      </w:r>
      <w:r>
        <w:t>5</w:t>
      </w:r>
      <w:r>
        <w:rPr>
          <w:rFonts w:hint="eastAsia" w:cs="ＭＳ 明朝"/>
        </w:rPr>
        <w:t>第</w:t>
      </w:r>
      <w:r>
        <w:t>1</w:t>
      </w:r>
      <w:r>
        <w:rPr>
          <w:rFonts w:hint="eastAsia" w:cs="ＭＳ 明朝"/>
        </w:rPr>
        <w:t>号ヘ若しくは第</w:t>
      </w:r>
      <w:r>
        <w:t>2</w:t>
      </w:r>
      <w:r>
        <w:rPr>
          <w:rFonts w:hint="eastAsia" w:cs="ＭＳ 明朝"/>
        </w:rPr>
        <w:t>号ヘ又は第</w:t>
      </w:r>
      <w:r>
        <w:t>9</w:t>
      </w:r>
      <w:r>
        <w:rPr>
          <w:rFonts w:hint="eastAsia" w:cs="ＭＳ 明朝"/>
        </w:rPr>
        <w:t>条の</w:t>
      </w:r>
      <w:r>
        <w:t>8</w:t>
      </w:r>
      <w:r>
        <w:rPr>
          <w:rFonts w:hint="eastAsia" w:cs="ＭＳ 明朝"/>
        </w:rPr>
        <w:t>第</w:t>
      </w:r>
      <w:r>
        <w:t>1</w:t>
      </w:r>
      <w:r>
        <w:rPr>
          <w:rFonts w:hint="eastAsia" w:cs="ＭＳ 明朝"/>
        </w:rPr>
        <w:t>号ト若しくは第</w:t>
      </w:r>
      <w:r>
        <w:t>2</w:t>
      </w:r>
      <w:r>
        <w:rPr>
          <w:rFonts w:hint="eastAsia" w:cs="ＭＳ 明朝"/>
        </w:rPr>
        <w:t>号トに規定する財務の状況をいう。</w:t>
      </w:r>
    </w:p>
    <w:p>
      <w:pPr>
        <w:autoSpaceDN w:val="0"/>
        <w:ind w:left="210" w:hanging="210" w:hangingChars="100"/>
        <w:rPr>
          <w:rFonts w:cs="Times New Roman"/>
        </w:rPr>
      </w:pPr>
      <w:r>
        <w:t>2</w:t>
      </w:r>
      <w:r>
        <w:rPr>
          <w:rFonts w:hint="eastAsia" w:cs="ＭＳ 明朝"/>
        </w:rPr>
        <w:t>　過去の法令違反歴等に関する審査</w:t>
      </w:r>
    </w:p>
    <w:p>
      <w:pPr>
        <w:autoSpaceDN w:val="0"/>
        <w:ind w:left="210" w:leftChars="100" w:firstLine="210" w:firstLineChars="100"/>
        <w:rPr>
          <w:rFonts w:cs="Times New Roman"/>
        </w:rPr>
      </w:pPr>
      <w:r>
        <w:rPr>
          <w:rFonts w:hint="eastAsia" w:cs="ＭＳ 明朝"/>
        </w:rPr>
        <w:t>特例輸入者、特定保税承認者、特定保税運送者、特定輸出者、認定製造者又は認定通関業者（以下「特例輸入者等」という。）の承認又は認定の申請があった場合における当該申請を行った者（以下「申請者」という。）に係る過去の法令違反歴等（法第</w:t>
      </w:r>
      <w:r>
        <w:t>7</w:t>
      </w:r>
      <w:r>
        <w:rPr>
          <w:rFonts w:hint="eastAsia" w:cs="ＭＳ 明朝"/>
        </w:rPr>
        <w:t>条の</w:t>
      </w:r>
      <w:r>
        <w:t>5</w:t>
      </w:r>
      <w:r>
        <w:rPr>
          <w:rFonts w:hint="eastAsia" w:cs="ＭＳ 明朝"/>
        </w:rPr>
        <w:t>第</w:t>
      </w:r>
      <w:r>
        <w:t>1</w:t>
      </w:r>
      <w:r>
        <w:rPr>
          <w:rFonts w:hint="eastAsia" w:cs="ＭＳ 明朝"/>
        </w:rPr>
        <w:t>号、法第</w:t>
      </w:r>
      <w:r>
        <w:t>51</w:t>
      </w:r>
      <w:r>
        <w:rPr>
          <w:rFonts w:hint="eastAsia" w:cs="ＭＳ 明朝"/>
        </w:rPr>
        <w:t>条第</w:t>
      </w:r>
      <w:r>
        <w:t>1</w:t>
      </w:r>
      <w:r>
        <w:rPr>
          <w:rFonts w:hint="eastAsia" w:cs="ＭＳ 明朝"/>
        </w:rPr>
        <w:t>号（法第</w:t>
      </w:r>
      <w:r>
        <w:t>62</w:t>
      </w:r>
      <w:r>
        <w:rPr>
          <w:rFonts w:hint="eastAsia" w:cs="ＭＳ 明朝"/>
        </w:rPr>
        <w:t>条において準用する場合を含む。）、法第</w:t>
      </w:r>
      <w:r>
        <w:t>63</w:t>
      </w:r>
      <w:r>
        <w:rPr>
          <w:rFonts w:hint="eastAsia" w:cs="ＭＳ 明朝"/>
        </w:rPr>
        <w:t>条の</w:t>
      </w:r>
      <w:r>
        <w:t>4</w:t>
      </w:r>
      <w:r>
        <w:rPr>
          <w:rFonts w:hint="eastAsia" w:cs="ＭＳ 明朝"/>
        </w:rPr>
        <w:t>第</w:t>
      </w:r>
      <w:r>
        <w:t>1</w:t>
      </w:r>
      <w:r>
        <w:rPr>
          <w:rFonts w:hint="eastAsia" w:cs="ＭＳ 明朝"/>
        </w:rPr>
        <w:t>号、法第</w:t>
      </w:r>
      <w:r>
        <w:t>67</w:t>
      </w:r>
      <w:r>
        <w:rPr>
          <w:rFonts w:hint="eastAsia" w:cs="ＭＳ 明朝"/>
        </w:rPr>
        <w:t>条の</w:t>
      </w:r>
      <w:r>
        <w:t>6</w:t>
      </w:r>
      <w:r>
        <w:rPr>
          <w:rFonts w:hint="eastAsia" w:cs="ＭＳ 明朝"/>
        </w:rPr>
        <w:t>第</w:t>
      </w:r>
      <w:r>
        <w:t>1</w:t>
      </w:r>
      <w:r>
        <w:rPr>
          <w:rFonts w:hint="eastAsia" w:cs="ＭＳ 明朝"/>
        </w:rPr>
        <w:t>号、法第</w:t>
      </w:r>
      <w:r>
        <w:t>67</w:t>
      </w:r>
      <w:r>
        <w:rPr>
          <w:rFonts w:hint="eastAsia" w:cs="ＭＳ 明朝"/>
        </w:rPr>
        <w:t>条の</w:t>
      </w:r>
      <w:r>
        <w:t>13</w:t>
      </w:r>
      <w:r>
        <w:rPr>
          <w:rFonts w:hint="eastAsia" w:cs="ＭＳ 明朝"/>
        </w:rPr>
        <w:t>第</w:t>
      </w:r>
      <w:r>
        <w:t>3</w:t>
      </w:r>
      <w:r>
        <w:rPr>
          <w:rFonts w:hint="eastAsia" w:cs="ＭＳ 明朝"/>
        </w:rPr>
        <w:t>項第</w:t>
      </w:r>
      <w:r>
        <w:t>1</w:t>
      </w:r>
      <w:r>
        <w:rPr>
          <w:rFonts w:hint="eastAsia" w:cs="ＭＳ 明朝"/>
        </w:rPr>
        <w:t>号及び第</w:t>
      </w:r>
      <w:r>
        <w:t>3</w:t>
      </w:r>
      <w:r>
        <w:rPr>
          <w:rFonts w:hint="eastAsia" w:cs="ＭＳ 明朝"/>
        </w:rPr>
        <w:t>号イ又は法第</w:t>
      </w:r>
      <w:r>
        <w:t>79</w:t>
      </w:r>
      <w:r>
        <w:rPr>
          <w:rFonts w:hint="eastAsia" w:cs="ＭＳ 明朝"/>
        </w:rPr>
        <w:t>条第</w:t>
      </w:r>
      <w:r>
        <w:t>3</w:t>
      </w:r>
      <w:r>
        <w:rPr>
          <w:rFonts w:hint="eastAsia" w:cs="ＭＳ 明朝"/>
        </w:rPr>
        <w:t>項第</w:t>
      </w:r>
      <w:r>
        <w:t>1</w:t>
      </w:r>
      <w:r>
        <w:rPr>
          <w:rFonts w:hint="eastAsia" w:cs="ＭＳ 明朝"/>
        </w:rPr>
        <w:t>号に掲げる事項をいう。）に関する審査は、次による。この場合において、その審査の対象となる者が、国内外の治安に重大な影響を与えるおそれのある団体等への関与が懸念される者であるか否かについても配意する必要があるので留意する。</w:t>
      </w:r>
    </w:p>
    <w:p>
      <w:pPr>
        <w:autoSpaceDN w:val="0"/>
        <w:ind w:left="420" w:leftChars="100" w:hanging="210" w:hangingChars="100"/>
        <w:rPr>
          <w:rFonts w:cs="Times New Roman"/>
        </w:rPr>
      </w:pPr>
      <w:r>
        <w:rPr>
          <w:rFonts w:hint="eastAsia" w:cs="ＭＳ 明朝"/>
        </w:rPr>
        <w:t>⑴　特例輸入者の承認の申請の場合</w:t>
      </w:r>
    </w:p>
    <w:p>
      <w:pPr>
        <w:autoSpaceDN w:val="0"/>
        <w:ind w:left="630" w:leftChars="200" w:hanging="210" w:hangingChars="100"/>
        <w:rPr>
          <w:rFonts w:cs="Times New Roman"/>
        </w:rPr>
      </w:pPr>
      <w:r>
        <w:rPr>
          <w:rFonts w:hint="eastAsia" w:cs="ＭＳ 明朝"/>
        </w:rPr>
        <w:t>①　申請者が法第</w:t>
      </w:r>
      <w:r>
        <w:t>7</w:t>
      </w:r>
      <w:r>
        <w:rPr>
          <w:rFonts w:hint="eastAsia" w:cs="ＭＳ 明朝"/>
        </w:rPr>
        <w:t>条の</w:t>
      </w:r>
      <w:r>
        <w:t>5</w:t>
      </w:r>
      <w:r>
        <w:rPr>
          <w:rFonts w:hint="eastAsia" w:cs="ＭＳ 明朝"/>
        </w:rPr>
        <w:t>第</w:t>
      </w:r>
      <w:r>
        <w:t>1</w:t>
      </w:r>
      <w:r>
        <w:rPr>
          <w:rFonts w:hint="eastAsia" w:cs="ＭＳ 明朝"/>
        </w:rPr>
        <w:t>号イからリまでに該当するものでないことを確認する。</w:t>
      </w:r>
    </w:p>
    <w:p>
      <w:pPr>
        <w:pStyle w:val="4"/>
        <w:ind w:left="630" w:leftChars="300" w:firstLine="210" w:firstLineChars="100"/>
        <w:jc w:val="both"/>
        <w:rPr>
          <w:sz w:val="21"/>
          <w:szCs w:val="21"/>
        </w:rPr>
      </w:pPr>
      <w:r>
        <w:rPr>
          <w:rFonts w:hint="eastAsia"/>
          <w:sz w:val="21"/>
          <w:szCs w:val="21"/>
        </w:rPr>
        <w:t>なお、次の事項の確認にあたっては、別途通知する方法により法第</w:t>
      </w:r>
      <w:r>
        <w:rPr>
          <w:sz w:val="21"/>
          <w:szCs w:val="21"/>
        </w:rPr>
        <w:t>105</w:t>
      </w:r>
      <w:r>
        <w:rPr>
          <w:rFonts w:hint="eastAsia"/>
          <w:sz w:val="21"/>
          <w:szCs w:val="21"/>
        </w:rPr>
        <w:t>条の</w:t>
      </w:r>
      <w:r>
        <w:rPr>
          <w:sz w:val="21"/>
          <w:szCs w:val="21"/>
        </w:rPr>
        <w:t>3</w:t>
      </w:r>
      <w:r>
        <w:rPr>
          <w:rFonts w:hint="eastAsia"/>
          <w:sz w:val="21"/>
          <w:szCs w:val="21"/>
        </w:rPr>
        <w:t>の規定に基づき都道府県警察に照会して行うものとする。</w:t>
      </w:r>
    </w:p>
    <w:p>
      <w:pPr>
        <w:autoSpaceDN w:val="0"/>
        <w:ind w:left="840" w:leftChars="300" w:hanging="210" w:hangingChars="100"/>
      </w:pPr>
      <w:r>
        <w:rPr>
          <w:rFonts w:hint="eastAsia" w:cs="ＭＳ 明朝"/>
          <w:color w:val="000000"/>
        </w:rPr>
        <w:t>イ　暴力団員による不当な行為</w:t>
      </w:r>
      <w:r>
        <w:rPr>
          <w:rFonts w:hint="eastAsia" w:cs="ＭＳ 明朝"/>
        </w:rPr>
        <w:t>の防止等に関する法律（平成</w:t>
      </w:r>
      <w:r>
        <w:t>3</w:t>
      </w:r>
      <w:r>
        <w:rPr>
          <w:rFonts w:hint="eastAsia" w:cs="ＭＳ 明朝"/>
        </w:rPr>
        <w:t>年法律第</w:t>
      </w:r>
      <w:r>
        <w:t>77</w:t>
      </w:r>
      <w:r>
        <w:rPr>
          <w:rFonts w:hint="eastAsia" w:cs="ＭＳ 明朝"/>
        </w:rPr>
        <w:t>号）第</w:t>
      </w:r>
      <w:r>
        <w:t>2</w:t>
      </w:r>
      <w:r>
        <w:rPr>
          <w:rFonts w:hint="eastAsia" w:cs="ＭＳ 明朝"/>
        </w:rPr>
        <w:t>条第６号（定義）に規定する暴力団員又は暴力団員でなくなった日から</w:t>
      </w:r>
      <w:r>
        <w:t>5</w:t>
      </w:r>
      <w:r>
        <w:rPr>
          <w:rFonts w:hint="eastAsia" w:cs="ＭＳ 明朝"/>
        </w:rPr>
        <w:t>年を経過していない者（以下「暴力団員等」という。）でないこと。</w:t>
      </w:r>
    </w:p>
    <w:p>
      <w:pPr>
        <w:autoSpaceDN w:val="0"/>
        <w:ind w:left="840" w:leftChars="300" w:hanging="210" w:hangingChars="100"/>
        <w:rPr>
          <w:rFonts w:cs="Times New Roman"/>
        </w:rPr>
      </w:pPr>
      <w:r>
        <w:rPr>
          <w:rFonts w:hint="eastAsia" w:cs="ＭＳ 明朝"/>
        </w:rPr>
        <w:t>ロ　暴力団員等によ</w:t>
      </w:r>
      <w:r>
        <w:rPr>
          <w:rFonts w:hint="eastAsia" w:cs="ＭＳ 明朝"/>
          <w:color w:val="000000"/>
        </w:rPr>
        <w:t>りその事業活動を支配されている者でないこと。</w:t>
      </w:r>
    </w:p>
    <w:p>
      <w:pPr>
        <w:autoSpaceDN w:val="0"/>
        <w:ind w:left="630" w:leftChars="200" w:hanging="210" w:hangingChars="100"/>
        <w:rPr>
          <w:rFonts w:cs="Times New Roman"/>
        </w:rPr>
      </w:pPr>
      <w:r>
        <w:rPr>
          <w:rFonts w:hint="eastAsia" w:cs="ＭＳ 明朝"/>
        </w:rPr>
        <w:t>②　法第</w:t>
      </w:r>
      <w:r>
        <w:t>7</w:t>
      </w:r>
      <w:r>
        <w:rPr>
          <w:rFonts w:hint="eastAsia" w:cs="ＭＳ 明朝"/>
        </w:rPr>
        <w:t>条の</w:t>
      </w:r>
      <w:r>
        <w:t>5</w:t>
      </w:r>
      <w:r>
        <w:rPr>
          <w:rFonts w:hint="eastAsia" w:cs="ＭＳ 明朝"/>
        </w:rPr>
        <w:t>第</w:t>
      </w:r>
      <w:r>
        <w:t>1</w:t>
      </w:r>
      <w:r>
        <w:rPr>
          <w:rFonts w:hint="eastAsia" w:cs="ＭＳ 明朝"/>
        </w:rPr>
        <w:t>号ホに規定する「使用人その他の従業者」とは、支配人、支配人に準ずる地位にある者及びこれらの者を直接補佐する職にある者並びに通関業務（通関に関連する一切の業務をいい、通関に関連する経理、営業その他の業務を含む。以下同じ。）に直接携わる担当者とし、通関業務以外の業務に従事している者であって、かつ、申請者の通関業務に影響力を有していないことが明らかであると認められる者は除くものとする。</w:t>
      </w:r>
    </w:p>
    <w:p>
      <w:pPr>
        <w:autoSpaceDN w:val="0"/>
        <w:ind w:left="630" w:leftChars="200" w:hanging="210" w:hangingChars="100"/>
        <w:rPr>
          <w:rFonts w:cs="Times New Roman"/>
        </w:rPr>
      </w:pPr>
      <w:r>
        <w:rPr>
          <w:rFonts w:hint="eastAsia" w:cs="ＭＳ 明朝"/>
        </w:rPr>
        <w:t>③　法第</w:t>
      </w:r>
      <w:r>
        <w:t>7</w:t>
      </w:r>
      <w:r>
        <w:rPr>
          <w:rFonts w:hint="eastAsia" w:cs="ＭＳ 明朝"/>
        </w:rPr>
        <w:t>条の</w:t>
      </w:r>
      <w:r>
        <w:t>5</w:t>
      </w:r>
      <w:r>
        <w:rPr>
          <w:rFonts w:hint="eastAsia" w:cs="ＭＳ 明朝"/>
        </w:rPr>
        <w:t>第</w:t>
      </w:r>
      <w:r>
        <w:t>1</w:t>
      </w:r>
      <w:r>
        <w:rPr>
          <w:rFonts w:hint="eastAsia" w:cs="ＭＳ 明朝"/>
        </w:rPr>
        <w:t>号チに規定する滞納が次に掲げる事実によるものである場合には、当該申請者は同号チの規定には該当しないものとして取り扱って差し支えない。この場合において、その確認は、承認申請者から事情を聴取することにより行うものとし、必要に応じ、その事実を証する書類の提出を求めるものとする。</w:t>
      </w:r>
    </w:p>
    <w:p>
      <w:pPr>
        <w:autoSpaceDN w:val="0"/>
        <w:ind w:left="840" w:leftChars="300" w:hanging="210" w:hangingChars="100"/>
        <w:rPr>
          <w:rFonts w:cs="Times New Roman"/>
        </w:rPr>
      </w:pPr>
      <w:r>
        <w:rPr>
          <w:rFonts w:hint="eastAsia" w:cs="ＭＳ 明朝"/>
        </w:rPr>
        <w:t>イ　災害（震災、風水害等の天災若しくは事変又は火災その他の人為的災害であって、承認申請者（その代理人を含む。）の責任によらないものをいう。）により納期限内に関税等を納付できなかった事実。</w:t>
      </w:r>
    </w:p>
    <w:p>
      <w:pPr>
        <w:autoSpaceDN w:val="0"/>
        <w:ind w:left="840" w:leftChars="300" w:hanging="210" w:hangingChars="100"/>
        <w:rPr>
          <w:rFonts w:cs="Times New Roman"/>
        </w:rPr>
      </w:pPr>
      <w:r>
        <w:rPr>
          <w:rFonts w:hint="eastAsia" w:cs="ＭＳ 明朝"/>
        </w:rPr>
        <w:t>ロ　修正申告を行った場合であって、日本銀行（国税の収納を行う代理店を含む。）の事務取扱い時間内に関税等を納付することができなかったことにより、翌営業日に当該関税等を納付した事実。</w:t>
      </w:r>
    </w:p>
    <w:p>
      <w:pPr>
        <w:autoSpaceDN w:val="0"/>
        <w:ind w:left="840" w:leftChars="300" w:hanging="210" w:hangingChars="100"/>
        <w:rPr>
          <w:rFonts w:cs="Times New Roman"/>
        </w:rPr>
      </w:pPr>
      <w:r>
        <w:rPr>
          <w:rFonts w:hint="eastAsia" w:cs="ＭＳ 明朝"/>
        </w:rPr>
        <w:t>ハ　上記イ又はロに掲げる事実のほか、これらに類するやむを得ない事由により滞納した事実。</w:t>
      </w:r>
    </w:p>
    <w:p>
      <w:pPr>
        <w:autoSpaceDN w:val="0"/>
        <w:ind w:left="420" w:leftChars="100" w:hanging="210" w:hangingChars="100"/>
        <w:rPr>
          <w:rFonts w:cs="Times New Roman"/>
        </w:rPr>
      </w:pPr>
      <w:r>
        <w:rPr>
          <w:rFonts w:hint="eastAsia" w:cs="ＭＳ 明朝"/>
        </w:rPr>
        <w:t>⑵　特定保税承認者の承認の申請の場合</w:t>
      </w:r>
    </w:p>
    <w:p>
      <w:pPr>
        <w:autoSpaceDN w:val="0"/>
        <w:ind w:left="630" w:leftChars="200" w:hanging="210" w:hangingChars="100"/>
        <w:rPr>
          <w:rFonts w:cs="Times New Roman"/>
        </w:rPr>
      </w:pPr>
      <w:r>
        <w:rPr>
          <w:rFonts w:hint="eastAsia" w:cs="ＭＳ 明朝"/>
        </w:rPr>
        <w:t>①　申請者が法第</w:t>
      </w:r>
      <w:r>
        <w:t>51</w:t>
      </w:r>
      <w:r>
        <w:rPr>
          <w:rFonts w:hint="eastAsia" w:cs="ＭＳ 明朝"/>
        </w:rPr>
        <w:t>条第</w:t>
      </w:r>
      <w:r>
        <w:t>1</w:t>
      </w:r>
      <w:r>
        <w:rPr>
          <w:rFonts w:hint="eastAsia" w:cs="ＭＳ 明朝"/>
        </w:rPr>
        <w:t>号イからハまで（法第</w:t>
      </w:r>
      <w:r>
        <w:t>62</w:t>
      </w:r>
      <w:r>
        <w:rPr>
          <w:rFonts w:hint="eastAsia" w:cs="ＭＳ 明朝"/>
        </w:rPr>
        <w:t>条において準用する場合を含む。）に該当するものでないことを確認する。この場合において、同号ロ（法第</w:t>
      </w:r>
      <w:r>
        <w:t>62</w:t>
      </w:r>
      <w:r>
        <w:rPr>
          <w:rFonts w:hint="eastAsia" w:cs="ＭＳ 明朝"/>
        </w:rPr>
        <w:t>条において準用する場合を含む。）に規定する許可の期間の計算については、現に受けている法第</w:t>
      </w:r>
      <w:r>
        <w:t>42</w:t>
      </w:r>
      <w:r>
        <w:rPr>
          <w:rFonts w:hint="eastAsia" w:cs="ＭＳ 明朝"/>
        </w:rPr>
        <w:t>条第</w:t>
      </w:r>
      <w:r>
        <w:t>1</w:t>
      </w:r>
      <w:r>
        <w:rPr>
          <w:rFonts w:hint="eastAsia" w:cs="ＭＳ 明朝"/>
        </w:rPr>
        <w:t>項又は法第</w:t>
      </w:r>
      <w:r>
        <w:t>56</w:t>
      </w:r>
      <w:r>
        <w:rPr>
          <w:rFonts w:hint="eastAsia" w:cs="ＭＳ 明朝"/>
        </w:rPr>
        <w:t>条第</w:t>
      </w:r>
      <w:r>
        <w:t>1</w:t>
      </w:r>
      <w:r>
        <w:rPr>
          <w:rFonts w:hint="eastAsia" w:cs="ＭＳ 明朝"/>
        </w:rPr>
        <w:t>項の許可に係る場所について、当該許可以前に継続して受けていた許可（法第</w:t>
      </w:r>
      <w:r>
        <w:t>50</w:t>
      </w:r>
      <w:r>
        <w:rPr>
          <w:rFonts w:hint="eastAsia" w:cs="ＭＳ 明朝"/>
        </w:rPr>
        <w:t>条第</w:t>
      </w:r>
      <w:r>
        <w:t>2</w:t>
      </w:r>
      <w:r>
        <w:rPr>
          <w:rFonts w:hint="eastAsia" w:cs="ＭＳ 明朝"/>
        </w:rPr>
        <w:t>項又は法第</w:t>
      </w:r>
      <w:r>
        <w:t>61</w:t>
      </w:r>
      <w:r>
        <w:rPr>
          <w:rFonts w:hint="eastAsia" w:cs="ＭＳ 明朝"/>
        </w:rPr>
        <w:t>条の</w:t>
      </w:r>
      <w:r>
        <w:t>5</w:t>
      </w:r>
      <w:r>
        <w:rPr>
          <w:rFonts w:hint="eastAsia" w:cs="ＭＳ 明朝"/>
        </w:rPr>
        <w:t>第</w:t>
      </w:r>
      <w:r>
        <w:t>2</w:t>
      </w:r>
      <w:r>
        <w:rPr>
          <w:rFonts w:hint="eastAsia" w:cs="ＭＳ 明朝"/>
        </w:rPr>
        <w:t>項の規定により許可を受けているものとみなされる場合の法第</w:t>
      </w:r>
      <w:r>
        <w:t>50</w:t>
      </w:r>
      <w:r>
        <w:rPr>
          <w:rFonts w:hint="eastAsia" w:cs="ＭＳ 明朝"/>
        </w:rPr>
        <w:t>条第</w:t>
      </w:r>
      <w:r>
        <w:t>1</w:t>
      </w:r>
      <w:r>
        <w:rPr>
          <w:rFonts w:hint="eastAsia" w:cs="ＭＳ 明朝"/>
        </w:rPr>
        <w:t>項又は法第</w:t>
      </w:r>
      <w:r>
        <w:t>61</w:t>
      </w:r>
      <w:r>
        <w:rPr>
          <w:rFonts w:hint="eastAsia" w:cs="ＭＳ 明朝"/>
        </w:rPr>
        <w:t>条の</w:t>
      </w:r>
      <w:r>
        <w:t>5</w:t>
      </w:r>
      <w:r>
        <w:rPr>
          <w:rFonts w:hint="eastAsia" w:cs="ＭＳ 明朝"/>
        </w:rPr>
        <w:t>第</w:t>
      </w:r>
      <w:r>
        <w:t>1</w:t>
      </w:r>
      <w:r>
        <w:rPr>
          <w:rFonts w:hint="eastAsia" w:cs="ＭＳ 明朝"/>
        </w:rPr>
        <w:t>項の届出を含む。）がある場合には、これらの許可の期間を通算して計算することとするので留意する。</w:t>
      </w:r>
    </w:p>
    <w:p>
      <w:pPr>
        <w:pStyle w:val="4"/>
        <w:ind w:left="630" w:leftChars="300" w:firstLine="210" w:firstLineChars="100"/>
        <w:jc w:val="both"/>
        <w:rPr>
          <w:rFonts w:cs="Times New Roman"/>
        </w:rPr>
      </w:pPr>
      <w:r>
        <w:rPr>
          <w:rFonts w:hint="eastAsia"/>
          <w:sz w:val="21"/>
          <w:szCs w:val="21"/>
        </w:rPr>
        <w:t>なお、上記⑴①のなお書の規定は、法第</w:t>
      </w:r>
      <w:r>
        <w:rPr>
          <w:sz w:val="21"/>
          <w:szCs w:val="21"/>
        </w:rPr>
        <w:t>51</w:t>
      </w:r>
      <w:r>
        <w:rPr>
          <w:rFonts w:hint="eastAsia"/>
          <w:sz w:val="21"/>
          <w:szCs w:val="21"/>
        </w:rPr>
        <w:t>条第</w:t>
      </w:r>
      <w:r>
        <w:rPr>
          <w:sz w:val="21"/>
          <w:szCs w:val="21"/>
        </w:rPr>
        <w:t>1</w:t>
      </w:r>
      <w:r>
        <w:rPr>
          <w:rFonts w:hint="eastAsia"/>
          <w:sz w:val="21"/>
          <w:szCs w:val="21"/>
        </w:rPr>
        <w:t>号ハに規定する法第</w:t>
      </w:r>
      <w:r>
        <w:rPr>
          <w:sz w:val="21"/>
          <w:szCs w:val="21"/>
        </w:rPr>
        <w:t>43</w:t>
      </w:r>
      <w:r>
        <w:rPr>
          <w:rFonts w:hint="eastAsia"/>
          <w:sz w:val="21"/>
          <w:szCs w:val="21"/>
        </w:rPr>
        <w:t>条第</w:t>
      </w:r>
      <w:r>
        <w:rPr>
          <w:sz w:val="21"/>
          <w:szCs w:val="21"/>
        </w:rPr>
        <w:t>5</w:t>
      </w:r>
      <w:r>
        <w:rPr>
          <w:rFonts w:hint="eastAsia"/>
          <w:sz w:val="21"/>
          <w:szCs w:val="21"/>
        </w:rPr>
        <w:t>号から第</w:t>
      </w:r>
      <w:r>
        <w:rPr>
          <w:sz w:val="21"/>
          <w:szCs w:val="21"/>
        </w:rPr>
        <w:t>7</w:t>
      </w:r>
      <w:r>
        <w:rPr>
          <w:rFonts w:hint="eastAsia"/>
          <w:sz w:val="21"/>
          <w:szCs w:val="21"/>
        </w:rPr>
        <w:t>号までに該当するものでないことの確認について準用する。</w:t>
      </w:r>
    </w:p>
    <w:p>
      <w:pPr>
        <w:autoSpaceDN w:val="0"/>
        <w:ind w:left="630" w:leftChars="200" w:hanging="210" w:hangingChars="100"/>
        <w:rPr>
          <w:rFonts w:cs="Times New Roman"/>
        </w:rPr>
      </w:pPr>
      <w:r>
        <w:rPr>
          <w:rFonts w:hint="eastAsia" w:cs="ＭＳ 明朝"/>
        </w:rPr>
        <w:t>②　法第</w:t>
      </w:r>
      <w:r>
        <w:t>51</w:t>
      </w:r>
      <w:r>
        <w:rPr>
          <w:rFonts w:hint="eastAsia" w:cs="ＭＳ 明朝"/>
        </w:rPr>
        <w:t>条第</w:t>
      </w:r>
      <w:r>
        <w:t>1</w:t>
      </w:r>
      <w:r>
        <w:rPr>
          <w:rFonts w:hint="eastAsia" w:cs="ＭＳ 明朝"/>
        </w:rPr>
        <w:t>号ハに規定する法第</w:t>
      </w:r>
      <w:r>
        <w:t>43</w:t>
      </w:r>
      <w:r>
        <w:rPr>
          <w:rFonts w:hint="eastAsia" w:cs="ＭＳ 明朝"/>
        </w:rPr>
        <w:t>条第</w:t>
      </w:r>
      <w:r>
        <w:t>6</w:t>
      </w:r>
      <w:r>
        <w:rPr>
          <w:rFonts w:hint="eastAsia" w:cs="ＭＳ 明朝"/>
        </w:rPr>
        <w:t>号の「支配人その他の主要な従業者」とは、支配人、支配人に準ずる地位にある者及びこれらの者を直接補佐する職にある者とする。</w:t>
      </w:r>
    </w:p>
    <w:p>
      <w:pPr>
        <w:autoSpaceDN w:val="0"/>
        <w:ind w:left="420" w:leftChars="100" w:hanging="210" w:hangingChars="100"/>
        <w:rPr>
          <w:rFonts w:cs="Times New Roman"/>
        </w:rPr>
      </w:pPr>
      <w:r>
        <w:rPr>
          <w:rFonts w:hint="eastAsia" w:cs="ＭＳ 明朝"/>
        </w:rPr>
        <w:t>⑶　特定保税運送者の承認の申請の場合</w:t>
      </w:r>
    </w:p>
    <w:p>
      <w:pPr>
        <w:autoSpaceDN w:val="0"/>
        <w:ind w:left="630" w:leftChars="200" w:hanging="210" w:hangingChars="100"/>
        <w:rPr>
          <w:rFonts w:cs="Times New Roman"/>
        </w:rPr>
      </w:pPr>
      <w:r>
        <w:rPr>
          <w:rFonts w:hint="eastAsia" w:cs="ＭＳ 明朝"/>
        </w:rPr>
        <w:t>①　申請者が法第</w:t>
      </w:r>
      <w:r>
        <w:t>63</w:t>
      </w:r>
      <w:r>
        <w:rPr>
          <w:rFonts w:hint="eastAsia" w:cs="ＭＳ 明朝"/>
        </w:rPr>
        <w:t>条の</w:t>
      </w:r>
      <w:r>
        <w:t>4</w:t>
      </w:r>
      <w:r>
        <w:rPr>
          <w:rFonts w:hint="eastAsia" w:cs="ＭＳ 明朝"/>
        </w:rPr>
        <w:t>第</w:t>
      </w:r>
      <w:r>
        <w:t>1</w:t>
      </w:r>
      <w:r>
        <w:rPr>
          <w:rFonts w:hint="eastAsia" w:cs="ＭＳ 明朝"/>
        </w:rPr>
        <w:t>号イからチまでに該当するものでないことを確認する。</w:t>
      </w:r>
    </w:p>
    <w:p>
      <w:pPr>
        <w:pStyle w:val="4"/>
        <w:ind w:left="630" w:leftChars="300" w:firstLine="210" w:firstLineChars="100"/>
        <w:jc w:val="both"/>
        <w:rPr>
          <w:rFonts w:cs="Times New Roman"/>
          <w:sz w:val="21"/>
          <w:szCs w:val="21"/>
        </w:rPr>
      </w:pPr>
      <w:r>
        <w:rPr>
          <w:rFonts w:hint="eastAsia"/>
          <w:sz w:val="21"/>
          <w:szCs w:val="21"/>
        </w:rPr>
        <w:t>なお、上記⑴①のなお書の規定は、法第</w:t>
      </w:r>
      <w:r>
        <w:rPr>
          <w:sz w:val="21"/>
          <w:szCs w:val="21"/>
        </w:rPr>
        <w:t>63</w:t>
      </w:r>
      <w:r>
        <w:rPr>
          <w:rFonts w:hint="eastAsia"/>
          <w:sz w:val="21"/>
          <w:szCs w:val="21"/>
        </w:rPr>
        <w:t>条の</w:t>
      </w:r>
      <w:r>
        <w:rPr>
          <w:sz w:val="21"/>
          <w:szCs w:val="21"/>
        </w:rPr>
        <w:t>4</w:t>
      </w:r>
      <w:r>
        <w:rPr>
          <w:rFonts w:hint="eastAsia"/>
          <w:sz w:val="21"/>
          <w:szCs w:val="21"/>
        </w:rPr>
        <w:t>第</w:t>
      </w:r>
      <w:r>
        <w:rPr>
          <w:sz w:val="21"/>
          <w:szCs w:val="21"/>
        </w:rPr>
        <w:t>1</w:t>
      </w:r>
      <w:r>
        <w:rPr>
          <w:rFonts w:hint="eastAsia"/>
          <w:sz w:val="21"/>
          <w:szCs w:val="21"/>
        </w:rPr>
        <w:t>号ホからトまでに該当するものでないことの確認について準用する。</w:t>
      </w:r>
    </w:p>
    <w:p>
      <w:pPr>
        <w:autoSpaceDN w:val="0"/>
        <w:ind w:left="630" w:leftChars="200" w:hanging="210" w:hangingChars="100"/>
        <w:rPr>
          <w:rFonts w:cs="Times New Roman"/>
        </w:rPr>
      </w:pPr>
      <w:r>
        <w:rPr>
          <w:rFonts w:hint="eastAsia" w:cs="ＭＳ 明朝"/>
        </w:rPr>
        <w:t>②　上記⑴②の規定は、法第</w:t>
      </w:r>
      <w:r>
        <w:t>63</w:t>
      </w:r>
      <w:r>
        <w:rPr>
          <w:rFonts w:hint="eastAsia" w:cs="ＭＳ 明朝"/>
        </w:rPr>
        <w:t>条の</w:t>
      </w:r>
      <w:r>
        <w:t>4</w:t>
      </w:r>
      <w:r>
        <w:rPr>
          <w:rFonts w:hint="eastAsia" w:cs="ＭＳ 明朝"/>
        </w:rPr>
        <w:t>第</w:t>
      </w:r>
      <w:r>
        <w:t>1</w:t>
      </w:r>
      <w:r>
        <w:rPr>
          <w:rFonts w:hint="eastAsia" w:cs="ＭＳ 明朝"/>
        </w:rPr>
        <w:t>号ヘに規定する「使用人その他の従業者」について準用する。</w:t>
      </w:r>
    </w:p>
    <w:p>
      <w:pPr>
        <w:autoSpaceDN w:val="0"/>
        <w:ind w:left="420" w:leftChars="100" w:hanging="210" w:hangingChars="100"/>
        <w:rPr>
          <w:rFonts w:cs="Times New Roman"/>
        </w:rPr>
      </w:pPr>
      <w:r>
        <w:rPr>
          <w:rFonts w:hint="eastAsia" w:cs="ＭＳ 明朝"/>
        </w:rPr>
        <w:t>⑷　特定輸出者の承認申請の場合</w:t>
      </w:r>
    </w:p>
    <w:p>
      <w:pPr>
        <w:autoSpaceDN w:val="0"/>
        <w:ind w:left="630" w:leftChars="200" w:hanging="210" w:hangingChars="100"/>
        <w:rPr>
          <w:rFonts w:cs="Times New Roman"/>
        </w:rPr>
      </w:pPr>
      <w:r>
        <w:rPr>
          <w:rFonts w:hint="eastAsia" w:cs="ＭＳ 明朝"/>
        </w:rPr>
        <w:t>①　申請者が法第</w:t>
      </w:r>
      <w:r>
        <w:t>67</w:t>
      </w:r>
      <w:r>
        <w:rPr>
          <w:rFonts w:hint="eastAsia" w:cs="ＭＳ 明朝"/>
        </w:rPr>
        <w:t>条の</w:t>
      </w:r>
      <w:r>
        <w:t>6</w:t>
      </w:r>
      <w:r>
        <w:rPr>
          <w:rFonts w:hint="eastAsia" w:cs="ＭＳ 明朝"/>
        </w:rPr>
        <w:t>第</w:t>
      </w:r>
      <w:r>
        <w:t>1</w:t>
      </w:r>
      <w:r>
        <w:rPr>
          <w:rFonts w:hint="eastAsia" w:cs="ＭＳ 明朝"/>
        </w:rPr>
        <w:t>号イからチまでに該当するものでないことを確認する。</w:t>
      </w:r>
    </w:p>
    <w:p>
      <w:pPr>
        <w:pStyle w:val="4"/>
        <w:ind w:left="630" w:leftChars="300" w:firstLine="210" w:firstLineChars="100"/>
        <w:jc w:val="both"/>
        <w:rPr>
          <w:rFonts w:cs="Times New Roman"/>
          <w:sz w:val="21"/>
          <w:szCs w:val="21"/>
        </w:rPr>
      </w:pPr>
      <w:r>
        <w:rPr>
          <w:rFonts w:hint="eastAsia"/>
          <w:sz w:val="21"/>
          <w:szCs w:val="21"/>
        </w:rPr>
        <w:t>なお、上記⑴①のなお書の規定は、法第</w:t>
      </w:r>
      <w:r>
        <w:rPr>
          <w:sz w:val="21"/>
          <w:szCs w:val="21"/>
        </w:rPr>
        <w:t>63</w:t>
      </w:r>
      <w:r>
        <w:rPr>
          <w:rFonts w:hint="eastAsia"/>
          <w:sz w:val="21"/>
          <w:szCs w:val="21"/>
        </w:rPr>
        <w:t>条の</w:t>
      </w:r>
      <w:r>
        <w:rPr>
          <w:sz w:val="21"/>
          <w:szCs w:val="21"/>
        </w:rPr>
        <w:t>6</w:t>
      </w:r>
      <w:r>
        <w:rPr>
          <w:rFonts w:hint="eastAsia"/>
          <w:sz w:val="21"/>
          <w:szCs w:val="21"/>
        </w:rPr>
        <w:t>第</w:t>
      </w:r>
      <w:r>
        <w:rPr>
          <w:sz w:val="21"/>
          <w:szCs w:val="21"/>
        </w:rPr>
        <w:t>1</w:t>
      </w:r>
      <w:r>
        <w:rPr>
          <w:rFonts w:hint="eastAsia"/>
          <w:sz w:val="21"/>
          <w:szCs w:val="21"/>
        </w:rPr>
        <w:t>号ホからトまでに該当するものでないことの確認について準用する。</w:t>
      </w:r>
    </w:p>
    <w:p>
      <w:pPr>
        <w:autoSpaceDN w:val="0"/>
        <w:ind w:left="630" w:leftChars="200" w:hanging="210" w:hangingChars="100"/>
        <w:rPr>
          <w:rFonts w:cs="Times New Roman"/>
        </w:rPr>
      </w:pPr>
      <w:r>
        <w:rPr>
          <w:rFonts w:hint="eastAsia" w:cs="ＭＳ 明朝"/>
        </w:rPr>
        <w:t>②　上記⑴②の規定は、法第</w:t>
      </w:r>
      <w:r>
        <w:t>67</w:t>
      </w:r>
      <w:r>
        <w:rPr>
          <w:rFonts w:hint="eastAsia" w:cs="ＭＳ 明朝"/>
        </w:rPr>
        <w:t>条の</w:t>
      </w:r>
      <w:r>
        <w:t>6</w:t>
      </w:r>
      <w:r>
        <w:rPr>
          <w:rFonts w:hint="eastAsia" w:cs="ＭＳ 明朝"/>
        </w:rPr>
        <w:t>第</w:t>
      </w:r>
      <w:r>
        <w:t>1</w:t>
      </w:r>
      <w:r>
        <w:rPr>
          <w:rFonts w:hint="eastAsia" w:cs="ＭＳ 明朝"/>
        </w:rPr>
        <w:t>号ヘに規定する「使用人その他の従業者」について準用する。</w:t>
      </w:r>
    </w:p>
    <w:p>
      <w:pPr>
        <w:autoSpaceDN w:val="0"/>
        <w:ind w:left="420" w:leftChars="100" w:hanging="210" w:hangingChars="100"/>
        <w:rPr>
          <w:rFonts w:cs="Times New Roman"/>
        </w:rPr>
      </w:pPr>
      <w:r>
        <w:rPr>
          <w:rFonts w:hint="eastAsia" w:cs="ＭＳ 明朝"/>
        </w:rPr>
        <w:t>⑸　認定製造者の認定の申請の場合</w:t>
      </w:r>
    </w:p>
    <w:p>
      <w:pPr>
        <w:autoSpaceDN w:val="0"/>
        <w:ind w:left="630" w:leftChars="200" w:hanging="210" w:hangingChars="100"/>
        <w:rPr>
          <w:rFonts w:cs="Times New Roman"/>
        </w:rPr>
      </w:pPr>
      <w:r>
        <w:rPr>
          <w:rFonts w:hint="eastAsia" w:cs="ＭＳ 明朝"/>
        </w:rPr>
        <w:t>①　申請者が法第</w:t>
      </w:r>
      <w:r>
        <w:t>67</w:t>
      </w:r>
      <w:r>
        <w:rPr>
          <w:rFonts w:hint="eastAsia" w:cs="ＭＳ 明朝"/>
        </w:rPr>
        <w:t>条の</w:t>
      </w:r>
      <w:r>
        <w:t>13</w:t>
      </w:r>
      <w:r>
        <w:rPr>
          <w:rFonts w:hint="eastAsia" w:cs="ＭＳ 明朝"/>
        </w:rPr>
        <w:t>第</w:t>
      </w:r>
      <w:r>
        <w:t>3</w:t>
      </w:r>
      <w:r>
        <w:rPr>
          <w:rFonts w:hint="eastAsia" w:cs="ＭＳ 明朝"/>
        </w:rPr>
        <w:t>項第</w:t>
      </w:r>
      <w:r>
        <w:t>1</w:t>
      </w:r>
      <w:r>
        <w:rPr>
          <w:rFonts w:hint="eastAsia" w:cs="ＭＳ 明朝"/>
        </w:rPr>
        <w:t>号イからチまでに該当するものでないことを確認する。この場合において、当該申請者が特定輸出者である場合には、同号イからトまでの規定に係る審査は省略しても差し支えない。</w:t>
      </w:r>
    </w:p>
    <w:p>
      <w:pPr>
        <w:pStyle w:val="4"/>
        <w:ind w:left="630" w:leftChars="300" w:firstLine="210" w:firstLineChars="100"/>
        <w:jc w:val="both"/>
        <w:rPr>
          <w:rFonts w:cs="Times New Roman"/>
          <w:sz w:val="21"/>
          <w:szCs w:val="21"/>
        </w:rPr>
      </w:pPr>
      <w:r>
        <w:rPr>
          <w:rFonts w:hint="eastAsia"/>
          <w:sz w:val="21"/>
          <w:szCs w:val="21"/>
        </w:rPr>
        <w:t>なお、上記⑴①のなお書の規定は、法第</w:t>
      </w:r>
      <w:r>
        <w:rPr>
          <w:sz w:val="21"/>
          <w:szCs w:val="21"/>
        </w:rPr>
        <w:t>67</w:t>
      </w:r>
      <w:r>
        <w:rPr>
          <w:rFonts w:hint="eastAsia"/>
          <w:sz w:val="21"/>
          <w:szCs w:val="21"/>
        </w:rPr>
        <w:t>条の</w:t>
      </w:r>
      <w:r>
        <w:rPr>
          <w:sz w:val="21"/>
          <w:szCs w:val="21"/>
        </w:rPr>
        <w:t>13</w:t>
      </w:r>
      <w:r>
        <w:rPr>
          <w:rFonts w:hint="eastAsia"/>
          <w:sz w:val="21"/>
          <w:szCs w:val="21"/>
        </w:rPr>
        <w:t>第</w:t>
      </w:r>
      <w:r>
        <w:rPr>
          <w:sz w:val="21"/>
          <w:szCs w:val="21"/>
        </w:rPr>
        <w:t>3</w:t>
      </w:r>
      <w:r>
        <w:rPr>
          <w:rFonts w:hint="eastAsia"/>
          <w:sz w:val="21"/>
          <w:szCs w:val="21"/>
        </w:rPr>
        <w:t>項第</w:t>
      </w:r>
      <w:r>
        <w:rPr>
          <w:sz w:val="21"/>
          <w:szCs w:val="21"/>
        </w:rPr>
        <w:t>1</w:t>
      </w:r>
      <w:r>
        <w:rPr>
          <w:rFonts w:hint="eastAsia"/>
          <w:sz w:val="21"/>
          <w:szCs w:val="21"/>
        </w:rPr>
        <w:t>号ホからトまでに該当するものでないことの確認について準用する。</w:t>
      </w:r>
    </w:p>
    <w:p>
      <w:pPr>
        <w:autoSpaceDN w:val="0"/>
        <w:ind w:left="630" w:leftChars="200" w:hanging="210" w:hangingChars="100"/>
        <w:rPr>
          <w:rFonts w:cs="Times New Roman"/>
        </w:rPr>
      </w:pPr>
      <w:r>
        <w:rPr>
          <w:rFonts w:hint="eastAsia" w:cs="ＭＳ 明朝"/>
        </w:rPr>
        <w:t>②　上記①の確認に併せて、申請者が法第</w:t>
      </w:r>
      <w:r>
        <w:t>67</w:t>
      </w:r>
      <w:r>
        <w:rPr>
          <w:rFonts w:hint="eastAsia" w:cs="ＭＳ 明朝"/>
        </w:rPr>
        <w:t>条の</w:t>
      </w:r>
      <w:r>
        <w:t>13</w:t>
      </w:r>
      <w:r>
        <w:rPr>
          <w:rFonts w:hint="eastAsia" w:cs="ＭＳ 明朝"/>
        </w:rPr>
        <w:t>第</w:t>
      </w:r>
      <w:r>
        <w:t>2</w:t>
      </w:r>
      <w:r>
        <w:rPr>
          <w:rFonts w:hint="eastAsia" w:cs="ＭＳ 明朝"/>
        </w:rPr>
        <w:t>項の規定により提出する申請書に記載された特定製造貨物輸出者（同項に規定する特定製造貨物輸出者をいう。以下同じ。）について、その者が同条第</w:t>
      </w:r>
      <w:r>
        <w:t>3</w:t>
      </w:r>
      <w:r>
        <w:rPr>
          <w:rFonts w:hint="eastAsia" w:cs="ＭＳ 明朝"/>
        </w:rPr>
        <w:t>項第</w:t>
      </w:r>
      <w:r>
        <w:t>3</w:t>
      </w:r>
      <w:r>
        <w:rPr>
          <w:rFonts w:hint="eastAsia" w:cs="ＭＳ 明朝"/>
        </w:rPr>
        <w:t>号イに規定する法第</w:t>
      </w:r>
      <w:r>
        <w:t>67</w:t>
      </w:r>
      <w:r>
        <w:rPr>
          <w:rFonts w:hint="eastAsia" w:cs="ＭＳ 明朝"/>
        </w:rPr>
        <w:t>条の</w:t>
      </w:r>
      <w:r>
        <w:t>6</w:t>
      </w:r>
      <w:r>
        <w:rPr>
          <w:rFonts w:hint="eastAsia" w:cs="ＭＳ 明朝"/>
        </w:rPr>
        <w:t>第</w:t>
      </w:r>
      <w:r>
        <w:t>1</w:t>
      </w:r>
      <w:r>
        <w:rPr>
          <w:rFonts w:hint="eastAsia" w:cs="ＭＳ 明朝"/>
        </w:rPr>
        <w:t>号イからチまでに該当するものでないことを確認する。</w:t>
      </w:r>
    </w:p>
    <w:p>
      <w:pPr>
        <w:pStyle w:val="4"/>
        <w:ind w:left="630" w:leftChars="300" w:firstLine="210" w:firstLineChars="100"/>
        <w:jc w:val="both"/>
        <w:rPr>
          <w:rFonts w:cs="Times New Roman"/>
          <w:sz w:val="21"/>
          <w:szCs w:val="21"/>
        </w:rPr>
      </w:pPr>
      <w:r>
        <w:rPr>
          <w:rFonts w:hint="eastAsia"/>
          <w:sz w:val="21"/>
          <w:szCs w:val="21"/>
        </w:rPr>
        <w:t>なお、上記⑴①のなお書の規定は、法第</w:t>
      </w:r>
      <w:r>
        <w:rPr>
          <w:sz w:val="21"/>
          <w:szCs w:val="21"/>
        </w:rPr>
        <w:t>67</w:t>
      </w:r>
      <w:r>
        <w:rPr>
          <w:rFonts w:hint="eastAsia"/>
          <w:sz w:val="21"/>
          <w:szCs w:val="21"/>
        </w:rPr>
        <w:t>条の</w:t>
      </w:r>
      <w:r>
        <w:rPr>
          <w:sz w:val="21"/>
          <w:szCs w:val="21"/>
        </w:rPr>
        <w:t>13</w:t>
      </w:r>
      <w:r>
        <w:rPr>
          <w:rFonts w:hint="eastAsia"/>
          <w:sz w:val="21"/>
          <w:szCs w:val="21"/>
        </w:rPr>
        <w:t>第</w:t>
      </w:r>
      <w:r>
        <w:rPr>
          <w:sz w:val="21"/>
          <w:szCs w:val="21"/>
        </w:rPr>
        <w:t>3</w:t>
      </w:r>
      <w:r>
        <w:rPr>
          <w:rFonts w:hint="eastAsia"/>
          <w:sz w:val="21"/>
          <w:szCs w:val="21"/>
        </w:rPr>
        <w:t>項第</w:t>
      </w:r>
      <w:r>
        <w:rPr>
          <w:sz w:val="21"/>
          <w:szCs w:val="21"/>
        </w:rPr>
        <w:t>3</w:t>
      </w:r>
      <w:r>
        <w:rPr>
          <w:rFonts w:hint="eastAsia"/>
          <w:sz w:val="21"/>
          <w:szCs w:val="21"/>
        </w:rPr>
        <w:t>号イに規定する法第</w:t>
      </w:r>
      <w:r>
        <w:rPr>
          <w:sz w:val="21"/>
          <w:szCs w:val="21"/>
        </w:rPr>
        <w:t>67</w:t>
      </w:r>
      <w:r>
        <w:rPr>
          <w:rFonts w:hint="eastAsia"/>
          <w:sz w:val="21"/>
          <w:szCs w:val="21"/>
        </w:rPr>
        <w:t>条の</w:t>
      </w:r>
      <w:r>
        <w:rPr>
          <w:sz w:val="21"/>
          <w:szCs w:val="21"/>
        </w:rPr>
        <w:t>6</w:t>
      </w:r>
      <w:r>
        <w:rPr>
          <w:rFonts w:hint="eastAsia"/>
          <w:sz w:val="21"/>
          <w:szCs w:val="21"/>
        </w:rPr>
        <w:t>第</w:t>
      </w:r>
      <w:r>
        <w:rPr>
          <w:sz w:val="21"/>
          <w:szCs w:val="21"/>
        </w:rPr>
        <w:t>1</w:t>
      </w:r>
      <w:r>
        <w:rPr>
          <w:rFonts w:hint="eastAsia"/>
          <w:sz w:val="21"/>
          <w:szCs w:val="21"/>
        </w:rPr>
        <w:t>号ホからトまでに該当するものでないことの確認について準用する。</w:t>
      </w:r>
    </w:p>
    <w:p>
      <w:pPr>
        <w:autoSpaceDN w:val="0"/>
        <w:ind w:left="630" w:leftChars="200" w:hanging="210" w:hangingChars="100"/>
        <w:rPr>
          <w:rFonts w:cs="Times New Roman"/>
        </w:rPr>
      </w:pPr>
      <w:r>
        <w:rPr>
          <w:rFonts w:hint="eastAsia" w:cs="ＭＳ 明朝"/>
        </w:rPr>
        <w:t>③　上記⑴②の規定は、法第</w:t>
      </w:r>
      <w:r>
        <w:t>67</w:t>
      </w:r>
      <w:r>
        <w:rPr>
          <w:rFonts w:hint="eastAsia" w:cs="ＭＳ 明朝"/>
        </w:rPr>
        <w:t>条の</w:t>
      </w:r>
      <w:r>
        <w:t>13</w:t>
      </w:r>
      <w:r>
        <w:rPr>
          <w:rFonts w:hint="eastAsia" w:cs="ＭＳ 明朝"/>
        </w:rPr>
        <w:t>第</w:t>
      </w:r>
      <w:r>
        <w:t>3</w:t>
      </w:r>
      <w:r>
        <w:rPr>
          <w:rFonts w:hint="eastAsia" w:cs="ＭＳ 明朝"/>
        </w:rPr>
        <w:t>項第</w:t>
      </w:r>
      <w:r>
        <w:t>1</w:t>
      </w:r>
      <w:r>
        <w:rPr>
          <w:rFonts w:hint="eastAsia" w:cs="ＭＳ 明朝"/>
        </w:rPr>
        <w:t>号ヘ及び同項第</w:t>
      </w:r>
      <w:r>
        <w:t>3</w:t>
      </w:r>
      <w:r>
        <w:rPr>
          <w:rFonts w:hint="eastAsia" w:cs="ＭＳ 明朝"/>
        </w:rPr>
        <w:t>号イに規定する法第</w:t>
      </w:r>
      <w:r>
        <w:t>67</w:t>
      </w:r>
      <w:r>
        <w:rPr>
          <w:rFonts w:hint="eastAsia" w:cs="ＭＳ 明朝"/>
        </w:rPr>
        <w:t>条の</w:t>
      </w:r>
      <w:r>
        <w:t>6</w:t>
      </w:r>
      <w:r>
        <w:rPr>
          <w:rFonts w:hint="eastAsia" w:cs="ＭＳ 明朝"/>
        </w:rPr>
        <w:t>第</w:t>
      </w:r>
      <w:r>
        <w:t>1</w:t>
      </w:r>
      <w:r>
        <w:rPr>
          <w:rFonts w:hint="eastAsia" w:cs="ＭＳ 明朝"/>
        </w:rPr>
        <w:t>号ヘの「使用人その他の従業者」について準用する。</w:t>
      </w:r>
    </w:p>
    <w:p>
      <w:pPr>
        <w:autoSpaceDN w:val="0"/>
        <w:ind w:left="420" w:leftChars="100" w:hanging="210" w:hangingChars="100"/>
        <w:rPr>
          <w:rFonts w:cs="Times New Roman"/>
        </w:rPr>
      </w:pPr>
      <w:r>
        <w:rPr>
          <w:rFonts w:hint="eastAsia" w:cs="ＭＳ 明朝"/>
        </w:rPr>
        <w:t>⑹　認定通関業者の認定の申請の場合</w:t>
      </w:r>
    </w:p>
    <w:p>
      <w:pPr>
        <w:autoSpaceDN w:val="0"/>
        <w:ind w:left="630" w:leftChars="200" w:hanging="210" w:hangingChars="100"/>
        <w:rPr>
          <w:rFonts w:cs="Times New Roman"/>
        </w:rPr>
      </w:pPr>
      <w:r>
        <w:rPr>
          <w:rFonts w:hint="eastAsia" w:cs="ＭＳ 明朝"/>
        </w:rPr>
        <w:t>①　申請者が法第</w:t>
      </w:r>
      <w:r>
        <w:t>79</w:t>
      </w:r>
      <w:r>
        <w:rPr>
          <w:rFonts w:hint="eastAsia" w:cs="ＭＳ 明朝"/>
        </w:rPr>
        <w:t>条第</w:t>
      </w:r>
      <w:r>
        <w:t>3</w:t>
      </w:r>
      <w:r>
        <w:rPr>
          <w:rFonts w:hint="eastAsia" w:cs="ＭＳ 明朝"/>
        </w:rPr>
        <w:t>項第</w:t>
      </w:r>
      <w:r>
        <w:t>1</w:t>
      </w:r>
      <w:r>
        <w:rPr>
          <w:rFonts w:hint="eastAsia" w:cs="ＭＳ 明朝"/>
        </w:rPr>
        <w:t>号ｲからﾎまでに該当するものでないことを確認する。</w:t>
      </w:r>
    </w:p>
    <w:p>
      <w:pPr>
        <w:pStyle w:val="4"/>
        <w:ind w:left="630" w:leftChars="300" w:firstLine="210" w:firstLineChars="100"/>
        <w:rPr>
          <w:rFonts w:cs="Times New Roman"/>
          <w:sz w:val="21"/>
          <w:szCs w:val="21"/>
        </w:rPr>
      </w:pPr>
      <w:r>
        <w:rPr>
          <w:sz w:val="21"/>
          <w:szCs w:val="21"/>
        </w:rPr>
        <w:t>なお、上記</w:t>
      </w:r>
      <w:r>
        <w:rPr>
          <w:rFonts w:hint="eastAsia"/>
          <w:sz w:val="21"/>
          <w:szCs w:val="21"/>
        </w:rPr>
        <w:t>⑴①</w:t>
      </w:r>
      <w:r>
        <w:rPr>
          <w:sz w:val="21"/>
          <w:szCs w:val="21"/>
        </w:rPr>
        <w:t>のなお書の規定は、</w:t>
      </w:r>
      <w:r>
        <w:rPr>
          <w:rFonts w:hint="eastAsia"/>
          <w:sz w:val="21"/>
          <w:szCs w:val="21"/>
        </w:rPr>
        <w:t>法第</w:t>
      </w:r>
      <w:r>
        <w:rPr>
          <w:sz w:val="21"/>
          <w:szCs w:val="21"/>
        </w:rPr>
        <w:t>79</w:t>
      </w:r>
      <w:r>
        <w:rPr>
          <w:rFonts w:hint="eastAsia"/>
          <w:sz w:val="21"/>
          <w:szCs w:val="21"/>
        </w:rPr>
        <w:t>条第3項第1号ﾆに規定する通関業法第6条第7号</w:t>
      </w:r>
      <w:r>
        <w:rPr>
          <w:sz w:val="21"/>
          <w:szCs w:val="21"/>
        </w:rPr>
        <w:t>、</w:t>
      </w:r>
      <w:r>
        <w:rPr>
          <w:rFonts w:hint="eastAsia"/>
          <w:sz w:val="21"/>
          <w:szCs w:val="21"/>
        </w:rPr>
        <w:t>第</w:t>
      </w:r>
      <w:r>
        <w:rPr>
          <w:sz w:val="21"/>
          <w:szCs w:val="21"/>
        </w:rPr>
        <w:t>10</w:t>
      </w:r>
      <w:r>
        <w:rPr>
          <w:rFonts w:hint="eastAsia"/>
          <w:sz w:val="21"/>
          <w:szCs w:val="21"/>
        </w:rPr>
        <w:t>号又は第</w:t>
      </w:r>
      <w:r>
        <w:rPr>
          <w:sz w:val="21"/>
          <w:szCs w:val="21"/>
        </w:rPr>
        <w:t>11</w:t>
      </w:r>
      <w:r>
        <w:rPr>
          <w:rFonts w:hint="eastAsia"/>
          <w:sz w:val="21"/>
          <w:szCs w:val="21"/>
        </w:rPr>
        <w:t>号のいずれか及び法第</w:t>
      </w:r>
      <w:r>
        <w:rPr>
          <w:sz w:val="21"/>
          <w:szCs w:val="21"/>
        </w:rPr>
        <w:t>79</w:t>
      </w:r>
      <w:r>
        <w:rPr>
          <w:rFonts w:hint="eastAsia"/>
          <w:sz w:val="21"/>
          <w:szCs w:val="21"/>
        </w:rPr>
        <w:t>条第3項第1</w:t>
      </w:r>
      <w:r>
        <w:rPr>
          <w:sz w:val="21"/>
          <w:szCs w:val="21"/>
        </w:rPr>
        <w:t>号ホ（通関業法第６条</w:t>
      </w:r>
      <w:r>
        <w:rPr>
          <w:rFonts w:hint="eastAsia"/>
          <w:sz w:val="21"/>
          <w:szCs w:val="21"/>
        </w:rPr>
        <w:t>第7号に係るものに</w:t>
      </w:r>
      <w:r>
        <w:rPr>
          <w:sz w:val="21"/>
          <w:szCs w:val="21"/>
        </w:rPr>
        <w:t>限る。）に該当するものでないことの確認について準用する</w:t>
      </w:r>
      <w:r>
        <w:rPr>
          <w:rFonts w:hint="eastAsia"/>
          <w:sz w:val="21"/>
          <w:szCs w:val="21"/>
        </w:rPr>
        <w:t>。</w:t>
      </w:r>
    </w:p>
    <w:p>
      <w:pPr>
        <w:autoSpaceDN w:val="0"/>
        <w:ind w:left="630" w:leftChars="200" w:hanging="210" w:hangingChars="100"/>
        <w:rPr>
          <w:rFonts w:cs="Times New Roman"/>
        </w:rPr>
      </w:pPr>
      <w:r>
        <w:rPr>
          <w:rFonts w:hint="eastAsia" w:cs="ＭＳ 明朝"/>
        </w:rPr>
        <w:t>②　法第</w:t>
      </w:r>
      <w:r>
        <w:t>79</w:t>
      </w:r>
      <w:r>
        <w:rPr>
          <w:rFonts w:hint="eastAsia" w:cs="ＭＳ 明朝"/>
        </w:rPr>
        <w:t>条第</w:t>
      </w:r>
      <w:r>
        <w:t>3</w:t>
      </w:r>
      <w:r>
        <w:rPr>
          <w:rFonts w:hint="eastAsia" w:cs="ＭＳ 明朝"/>
        </w:rPr>
        <w:t>項第</w:t>
      </w:r>
      <w:r>
        <w:t>1</w:t>
      </w:r>
      <w:r>
        <w:rPr>
          <w:rFonts w:hint="eastAsia" w:cs="ＭＳ 明朝"/>
        </w:rPr>
        <w:t>号ハに規定する通関業法第</w:t>
      </w:r>
      <w:r>
        <w:t>5</w:t>
      </w:r>
      <w:r>
        <w:rPr>
          <w:rFonts w:hint="eastAsia" w:cs="ＭＳ 明朝"/>
        </w:rPr>
        <w:t>条第</w:t>
      </w:r>
      <w:r>
        <w:t>1</w:t>
      </w:r>
      <w:r>
        <w:rPr>
          <w:rFonts w:hint="eastAsia" w:cs="ＭＳ 明朝"/>
        </w:rPr>
        <w:t>号又は第</w:t>
      </w:r>
      <w:r>
        <w:t>2</w:t>
      </w:r>
      <w:r>
        <w:rPr>
          <w:rFonts w:hint="eastAsia" w:cs="ＭＳ 明朝"/>
        </w:rPr>
        <w:t>号に掲げる許可の基準について、通関業法基本通達（昭和</w:t>
      </w:r>
      <w:r>
        <w:t>47</w:t>
      </w:r>
      <w:r>
        <w:rPr>
          <w:rFonts w:hint="eastAsia" w:cs="ＭＳ 明朝"/>
        </w:rPr>
        <w:t>年</w:t>
      </w:r>
      <w:r>
        <w:t>3</w:t>
      </w:r>
      <w:r>
        <w:rPr>
          <w:rFonts w:hint="eastAsia" w:cs="ＭＳ 明朝"/>
        </w:rPr>
        <w:t>月</w:t>
      </w:r>
      <w:r>
        <w:t>1</w:t>
      </w:r>
      <w:r>
        <w:rPr>
          <w:rFonts w:hint="eastAsia" w:cs="ＭＳ 明朝"/>
        </w:rPr>
        <w:t>日蔵関第</w:t>
      </w:r>
      <w:r>
        <w:t>105</w:t>
      </w:r>
      <w:r>
        <w:rPr>
          <w:rFonts w:hint="eastAsia" w:cs="ＭＳ 明朝"/>
        </w:rPr>
        <w:t>号）</w:t>
      </w:r>
      <w:r>
        <w:t>3</w:t>
      </w:r>
      <w:r>
        <w:rPr>
          <w:rFonts w:hint="eastAsia" w:cs="ＭＳ 明朝"/>
        </w:rPr>
        <w:t>－</w:t>
      </w:r>
      <w:r>
        <w:t>5</w:t>
      </w:r>
      <w:r>
        <w:rPr>
          <w:rFonts w:hint="eastAsia" w:cs="ＭＳ 明朝"/>
        </w:rPr>
        <w:t>に規定する許可期限の条件が付されている申請者については、これらの基準を満たしていないものとして取り扱うので留意する。</w:t>
      </w:r>
    </w:p>
    <w:p>
      <w:pPr>
        <w:autoSpaceDN w:val="0"/>
        <w:ind w:left="630" w:leftChars="200" w:hanging="210" w:hangingChars="100"/>
        <w:rPr>
          <w:rFonts w:cs="Times New Roman"/>
        </w:rPr>
      </w:pPr>
      <w:r>
        <w:rPr>
          <w:rFonts w:hint="eastAsia" w:cs="ＭＳ 明朝"/>
        </w:rPr>
        <w:t>③　上記⑴②の規定は、法第</w:t>
      </w:r>
      <w:r>
        <w:t>79</w:t>
      </w:r>
      <w:r>
        <w:rPr>
          <w:rFonts w:hint="eastAsia" w:cs="ＭＳ 明朝"/>
        </w:rPr>
        <w:t>条第</w:t>
      </w:r>
      <w:r>
        <w:t>3</w:t>
      </w:r>
      <w:r>
        <w:rPr>
          <w:rFonts w:hint="eastAsia" w:cs="ＭＳ 明朝"/>
        </w:rPr>
        <w:t>項第</w:t>
      </w:r>
      <w:r>
        <w:t>1</w:t>
      </w:r>
      <w:r>
        <w:rPr>
          <w:rFonts w:hint="eastAsia" w:cs="ＭＳ 明朝"/>
        </w:rPr>
        <w:t>号ホに規定する「使用人その他の従業者」について準用する。</w:t>
      </w:r>
    </w:p>
    <w:p>
      <w:pPr>
        <w:autoSpaceDN w:val="0"/>
        <w:ind w:left="210" w:hanging="210" w:hangingChars="100"/>
        <w:rPr>
          <w:rFonts w:cs="Times New Roman"/>
        </w:rPr>
      </w:pPr>
      <w:r>
        <w:t>3</w:t>
      </w:r>
      <w:r>
        <w:rPr>
          <w:rFonts w:hint="eastAsia" w:cs="ＭＳ 明朝"/>
        </w:rPr>
        <w:t>　業務遂行能力等に関する審査</w:t>
      </w:r>
    </w:p>
    <w:p>
      <w:pPr>
        <w:autoSpaceDN w:val="0"/>
        <w:ind w:left="210" w:leftChars="100" w:firstLine="210" w:firstLineChars="100"/>
        <w:rPr>
          <w:rFonts w:cs="Times New Roman"/>
        </w:rPr>
      </w:pPr>
      <w:r>
        <w:rPr>
          <w:rFonts w:hint="eastAsia" w:cs="ＭＳ 明朝"/>
        </w:rPr>
        <w:t>特例輸入者等の申請者に係る業務遂行能力等（法第</w:t>
      </w:r>
      <w:r>
        <w:t>7</w:t>
      </w:r>
      <w:r>
        <w:rPr>
          <w:rFonts w:hint="eastAsia" w:cs="ＭＳ 明朝"/>
        </w:rPr>
        <w:t>条の</w:t>
      </w:r>
      <w:r>
        <w:t>5</w:t>
      </w:r>
      <w:r>
        <w:rPr>
          <w:rFonts w:hint="eastAsia" w:cs="ＭＳ 明朝"/>
        </w:rPr>
        <w:t>第</w:t>
      </w:r>
      <w:r>
        <w:t>2</w:t>
      </w:r>
      <w:r>
        <w:rPr>
          <w:rFonts w:hint="eastAsia" w:cs="ＭＳ 明朝"/>
        </w:rPr>
        <w:t>号、法第</w:t>
      </w:r>
      <w:r>
        <w:t>51</w:t>
      </w:r>
      <w:r>
        <w:rPr>
          <w:rFonts w:hint="eastAsia" w:cs="ＭＳ 明朝"/>
        </w:rPr>
        <w:t>条第</w:t>
      </w:r>
      <w:r>
        <w:t>2</w:t>
      </w:r>
      <w:r>
        <w:rPr>
          <w:rFonts w:hint="eastAsia" w:cs="ＭＳ 明朝"/>
        </w:rPr>
        <w:t>号（法第</w:t>
      </w:r>
      <w:r>
        <w:t>62</w:t>
      </w:r>
      <w:r>
        <w:rPr>
          <w:rFonts w:hint="eastAsia" w:cs="ＭＳ 明朝"/>
        </w:rPr>
        <w:t>条において準用する場合を含む。）、法第</w:t>
      </w:r>
      <w:r>
        <w:t>63</w:t>
      </w:r>
      <w:r>
        <w:rPr>
          <w:rFonts w:hint="eastAsia" w:cs="ＭＳ 明朝"/>
        </w:rPr>
        <w:t>条の</w:t>
      </w:r>
      <w:r>
        <w:t>4</w:t>
      </w:r>
      <w:r>
        <w:rPr>
          <w:rFonts w:hint="eastAsia" w:cs="ＭＳ 明朝"/>
        </w:rPr>
        <w:t>第</w:t>
      </w:r>
      <w:r>
        <w:t>2</w:t>
      </w:r>
      <w:r>
        <w:rPr>
          <w:rFonts w:hint="eastAsia" w:cs="ＭＳ 明朝"/>
        </w:rPr>
        <w:t>号、法第</w:t>
      </w:r>
      <w:r>
        <w:t>67</w:t>
      </w:r>
      <w:r>
        <w:rPr>
          <w:rFonts w:hint="eastAsia" w:cs="ＭＳ 明朝"/>
        </w:rPr>
        <w:t>条の</w:t>
      </w:r>
      <w:r>
        <w:t>6</w:t>
      </w:r>
      <w:r>
        <w:rPr>
          <w:rFonts w:hint="eastAsia" w:cs="ＭＳ 明朝"/>
        </w:rPr>
        <w:t>第</w:t>
      </w:r>
      <w:r>
        <w:t>2</w:t>
      </w:r>
      <w:r>
        <w:rPr>
          <w:rFonts w:hint="eastAsia" w:cs="ＭＳ 明朝"/>
        </w:rPr>
        <w:t>号、法第</w:t>
      </w:r>
      <w:r>
        <w:t>67</w:t>
      </w:r>
      <w:r>
        <w:rPr>
          <w:rFonts w:hint="eastAsia" w:cs="ＭＳ 明朝"/>
        </w:rPr>
        <w:t>条の</w:t>
      </w:r>
      <w:r>
        <w:t>13</w:t>
      </w:r>
      <w:r>
        <w:rPr>
          <w:rFonts w:hint="eastAsia" w:cs="ＭＳ 明朝"/>
        </w:rPr>
        <w:t>第</w:t>
      </w:r>
      <w:r>
        <w:t>3</w:t>
      </w:r>
      <w:r>
        <w:rPr>
          <w:rFonts w:hint="eastAsia" w:cs="ＭＳ 明朝"/>
        </w:rPr>
        <w:t>項第</w:t>
      </w:r>
      <w:r>
        <w:t>2</w:t>
      </w:r>
      <w:r>
        <w:rPr>
          <w:rFonts w:hint="eastAsia" w:cs="ＭＳ 明朝"/>
        </w:rPr>
        <w:t>号イ、ロ及び同項第</w:t>
      </w:r>
      <w:r>
        <w:t>3</w:t>
      </w:r>
      <w:r>
        <w:rPr>
          <w:rFonts w:hint="eastAsia" w:cs="ＭＳ 明朝"/>
        </w:rPr>
        <w:t>号ロ並びに法第</w:t>
      </w:r>
      <w:r>
        <w:t>79</w:t>
      </w:r>
      <w:r>
        <w:rPr>
          <w:rFonts w:hint="eastAsia" w:cs="ＭＳ 明朝"/>
        </w:rPr>
        <w:t>条第</w:t>
      </w:r>
      <w:r>
        <w:t>3</w:t>
      </w:r>
      <w:r>
        <w:rPr>
          <w:rFonts w:hint="eastAsia" w:cs="ＭＳ 明朝"/>
        </w:rPr>
        <w:t>項第</w:t>
      </w:r>
      <w:r>
        <w:t>2</w:t>
      </w:r>
      <w:r>
        <w:rPr>
          <w:rFonts w:hint="eastAsia" w:cs="ＭＳ 明朝"/>
        </w:rPr>
        <w:t>号に掲げる事項をいう。）に関する審査は、次による。</w:t>
      </w:r>
    </w:p>
    <w:p>
      <w:pPr>
        <w:autoSpaceDN w:val="0"/>
        <w:ind w:left="420" w:leftChars="100" w:hanging="210" w:hangingChars="100"/>
        <w:rPr>
          <w:rFonts w:cs="Times New Roman"/>
        </w:rPr>
      </w:pPr>
      <w:r>
        <w:rPr>
          <w:rFonts w:hint="eastAsia" w:cs="ＭＳ 明朝"/>
        </w:rPr>
        <w:t>⑴　電子情報処理組織を使用して業務を行うことができる能力</w:t>
      </w:r>
    </w:p>
    <w:p>
      <w:pPr>
        <w:autoSpaceDN w:val="0"/>
        <w:ind w:left="420" w:leftChars="200" w:firstLine="210" w:firstLineChars="100"/>
        <w:rPr>
          <w:rFonts w:cs="Times New Roman"/>
        </w:rPr>
      </w:pPr>
      <w:r>
        <w:rPr>
          <w:rFonts w:hint="eastAsia" w:cs="ＭＳ 明朝"/>
        </w:rPr>
        <w:t>申請者に係る業務遂行能力等のうち、電子情報処理組織（電子情報処理組織による輸出入等関連業務の処理等に関する法律（昭和</w:t>
      </w:r>
      <w:r>
        <w:t>52</w:t>
      </w:r>
      <w:r>
        <w:rPr>
          <w:rFonts w:hint="eastAsia" w:cs="ＭＳ 明朝"/>
        </w:rPr>
        <w:t>年法律第</w:t>
      </w:r>
      <w:r>
        <w:t>54</w:t>
      </w:r>
      <w:r>
        <w:rPr>
          <w:rFonts w:hint="eastAsia" w:cs="ＭＳ 明朝"/>
        </w:rPr>
        <w:t>号）第</w:t>
      </w:r>
      <w:r>
        <w:t>2</w:t>
      </w:r>
      <w:r>
        <w:rPr>
          <w:rFonts w:hint="eastAsia" w:cs="ＭＳ 明朝"/>
        </w:rPr>
        <w:t>条第</w:t>
      </w:r>
      <w:r>
        <w:t>1</w:t>
      </w:r>
      <w:r>
        <w:rPr>
          <w:rFonts w:hint="eastAsia" w:cs="ＭＳ 明朝"/>
        </w:rPr>
        <w:t>号に規定する電子情報処理組織をいう。以下「システム」という。）を使用して業務を行うことができる能力を有していることの意義は、次による。</w:t>
      </w:r>
    </w:p>
    <w:p>
      <w:pPr>
        <w:autoSpaceDN w:val="0"/>
        <w:ind w:left="630" w:leftChars="200" w:hanging="210" w:hangingChars="100"/>
        <w:rPr>
          <w:rFonts w:cs="Times New Roman"/>
        </w:rPr>
      </w:pPr>
      <w:r>
        <w:rPr>
          <w:rFonts w:hint="eastAsia" w:cs="ＭＳ 明朝"/>
        </w:rPr>
        <w:t>①　特例輸入者、特定輸出者又は認定製造者の場合</w:t>
      </w:r>
    </w:p>
    <w:p>
      <w:pPr>
        <w:autoSpaceDN w:val="0"/>
        <w:ind w:left="630" w:leftChars="300" w:firstLine="210" w:firstLineChars="100"/>
        <w:rPr>
          <w:rFonts w:cs="Times New Roman"/>
        </w:rPr>
      </w:pPr>
      <w:r>
        <w:rPr>
          <w:rFonts w:hint="eastAsia" w:cs="ＭＳ 明朝"/>
        </w:rPr>
        <w:t>申請者（認定製造者の認定の申請にあっては、特定製造貨物輸出者。）が特例申告貨物に係る輸入申告及び特例申告（法第</w:t>
      </w:r>
      <w:r>
        <w:t>7</w:t>
      </w:r>
      <w:r>
        <w:rPr>
          <w:rFonts w:hint="eastAsia" w:cs="ＭＳ 明朝"/>
        </w:rPr>
        <w:t>条の</w:t>
      </w:r>
      <w:r>
        <w:t>2</w:t>
      </w:r>
      <w:r>
        <w:rPr>
          <w:rFonts w:hint="eastAsia" w:cs="ＭＳ 明朝"/>
        </w:rPr>
        <w:t>第</w:t>
      </w:r>
      <w:r>
        <w:t>2</w:t>
      </w:r>
      <w:r>
        <w:rPr>
          <w:rFonts w:hint="eastAsia" w:cs="ＭＳ 明朝"/>
        </w:rPr>
        <w:t>項に規定する特例申告をいう。以下同じ。）、特定輸出申告又は特定製造貨物輸出申告（法第67条の3第2項に規定する特定製造貨物輸出申告をいう。以下同じ。）をシステムを使用して行うことができる環境を整えていることをいう。</w:t>
      </w:r>
    </w:p>
    <w:p>
      <w:pPr>
        <w:autoSpaceDN w:val="0"/>
        <w:ind w:left="630" w:leftChars="300" w:firstLine="210" w:firstLineChars="100"/>
        <w:rPr>
          <w:rFonts w:cs="Times New Roman"/>
        </w:rPr>
      </w:pPr>
      <w:r>
        <w:rPr>
          <w:rFonts w:hint="eastAsia" w:cs="ＭＳ 明朝"/>
        </w:rPr>
        <w:t>なお、申請者がこれらの申告に係る業務の一部又は全部を通関業者に委託している場合にあっては、当該委託を受けた通関業者がこれらの申告をシステムを使用して行うことができる環境を整えていれば足りることとなるので留意する。</w:t>
      </w:r>
    </w:p>
    <w:p>
      <w:pPr>
        <w:autoSpaceDN w:val="0"/>
        <w:ind w:left="630" w:leftChars="200" w:hanging="210" w:hangingChars="100"/>
        <w:rPr>
          <w:rFonts w:cs="Times New Roman"/>
        </w:rPr>
      </w:pPr>
      <w:r>
        <w:rPr>
          <w:rFonts w:hint="eastAsia" w:cs="ＭＳ 明朝"/>
        </w:rPr>
        <w:t>②　特定保税承認者の場合</w:t>
      </w:r>
    </w:p>
    <w:p>
      <w:pPr>
        <w:autoSpaceDN w:val="0"/>
        <w:ind w:left="630" w:leftChars="300" w:firstLine="210" w:firstLineChars="100"/>
        <w:rPr>
          <w:rFonts w:cs="Times New Roman"/>
        </w:rPr>
      </w:pPr>
      <w:r>
        <w:rPr>
          <w:rFonts w:hint="eastAsia" w:cs="ＭＳ 明朝"/>
        </w:rPr>
        <w:t>申請者が貨物管理業務をシステムを使用して行うことができる環境を整えており、かつ、当該業務に係るシステムへの所要の入力を適時、適切に行う能力を有していることをいう。</w:t>
      </w:r>
    </w:p>
    <w:p>
      <w:pPr>
        <w:autoSpaceDN w:val="0"/>
        <w:ind w:left="630" w:leftChars="300" w:firstLine="210" w:firstLineChars="100"/>
        <w:rPr>
          <w:rFonts w:cs="Times New Roman"/>
        </w:rPr>
      </w:pPr>
      <w:r>
        <w:rPr>
          <w:rFonts w:hint="eastAsia" w:cs="ＭＳ 明朝"/>
        </w:rPr>
        <w:t>なお、一の申請者が二以上の保税蔵置場又は保税工場（以下「保税蔵置場等」という。）を所有している場合であって、これらの保税蔵置場等の一部が貨物管理業務をシステムを使用して行うことができる環境を整えていない場合であっても、当該一部の保税蔵置場等以外の保税蔵置場等がその環境を整えており、かつ、当該保税蔵置場等において、貨物管理業務に係るシステムへの入力を適時、適切に行う能力を有していると認められる場合には、当該申請者については、システムを使用して業務を行うことができる能力を有しているものとして取り扱って差し支えないので留意する。</w:t>
      </w:r>
    </w:p>
    <w:p>
      <w:pPr>
        <w:autoSpaceDN w:val="0"/>
        <w:ind w:left="630" w:leftChars="200" w:hanging="210" w:hangingChars="100"/>
        <w:rPr>
          <w:rFonts w:cs="Times New Roman"/>
        </w:rPr>
      </w:pPr>
      <w:r>
        <w:rPr>
          <w:rFonts w:hint="eastAsia" w:cs="ＭＳ 明朝"/>
        </w:rPr>
        <w:t>③　特定保税運送者の場合</w:t>
      </w:r>
    </w:p>
    <w:p>
      <w:pPr>
        <w:autoSpaceDN w:val="0"/>
        <w:ind w:left="630" w:leftChars="300" w:firstLine="210" w:firstLineChars="100"/>
        <w:rPr>
          <w:rFonts w:cs="Times New Roman"/>
        </w:rPr>
      </w:pPr>
      <w:r>
        <w:rPr>
          <w:rFonts w:hint="eastAsia" w:cs="ＭＳ 明朝"/>
        </w:rPr>
        <w:t>申請者が特定保税運送関連業務をシステムを使用して行うことができる環境を整えており、かつ、特定保税運送関連業務に係るシステムへの所要の入力を適正に行う能力を有していることをいう。</w:t>
      </w:r>
    </w:p>
    <w:p>
      <w:pPr>
        <w:autoSpaceDN w:val="0"/>
        <w:ind w:left="630" w:leftChars="300" w:firstLine="210" w:firstLineChars="100"/>
        <w:rPr>
          <w:rFonts w:cs="Times New Roman"/>
        </w:rPr>
      </w:pPr>
      <w:r>
        <w:rPr>
          <w:rFonts w:hint="eastAsia" w:cs="ＭＳ 明朝"/>
        </w:rPr>
        <w:t>なお、一の申請者が二以上の営業所を所有している場合であって、これらの営業所の一部がシステムを使用して行うことができる環境を整えていない場合であっても、当該一部の営業所以外の営業所がその環境を整えており、かつ、当該営業所において、特定保税運送関連業務に係るシステムへの入力を適正に行う能力を有していると認められる場合には、当該申請者については、システムを使用して業務を行うことができる能力を有しているものとして取り扱って差し支えないので留意する。</w:t>
      </w:r>
    </w:p>
    <w:p>
      <w:pPr>
        <w:autoSpaceDN w:val="0"/>
        <w:ind w:left="630" w:leftChars="200" w:hanging="210" w:hangingChars="100"/>
        <w:rPr>
          <w:rFonts w:cs="Times New Roman"/>
        </w:rPr>
      </w:pPr>
      <w:r>
        <w:rPr>
          <w:rFonts w:hint="eastAsia" w:cs="ＭＳ 明朝"/>
        </w:rPr>
        <w:t>④　認定通関業者の場合</w:t>
      </w:r>
    </w:p>
    <w:p>
      <w:pPr>
        <w:autoSpaceDN w:val="0"/>
        <w:ind w:left="630" w:leftChars="300" w:firstLine="210" w:firstLineChars="100"/>
        <w:rPr>
          <w:rFonts w:cs="Times New Roman"/>
        </w:rPr>
      </w:pPr>
      <w:r>
        <w:rPr>
          <w:rFonts w:hint="eastAsia" w:cs="ＭＳ 明朝"/>
        </w:rPr>
        <w:t>申請者に係る営業所（通関業法第</w:t>
      </w:r>
      <w:r>
        <w:t>8</w:t>
      </w:r>
      <w:r>
        <w:rPr>
          <w:rFonts w:hint="eastAsia" w:cs="ＭＳ 明朝"/>
        </w:rPr>
        <w:t>条第</w:t>
      </w:r>
      <w:r>
        <w:t>1</w:t>
      </w:r>
      <w:r>
        <w:rPr>
          <w:rFonts w:hint="eastAsia" w:cs="ＭＳ 明朝"/>
        </w:rPr>
        <w:t>項に規定する営業所をいい、システムを使用して行うことができない通関手続のみを行う営業所を除く。）において通関手続をシステムを使用して行うことができる環境を整えていることをいう。</w:t>
      </w:r>
    </w:p>
    <w:p>
      <w:pPr>
        <w:autoSpaceDN w:val="0"/>
        <w:ind w:left="420" w:leftChars="100" w:hanging="210" w:hangingChars="100"/>
        <w:rPr>
          <w:rFonts w:cs="Times New Roman"/>
        </w:rPr>
      </w:pPr>
      <w:r>
        <w:rPr>
          <w:rFonts w:hint="eastAsia" w:cs="ＭＳ 明朝"/>
        </w:rPr>
        <w:t>⑵　特例輸入者等に係る業務を適正に遂行する能力</w:t>
      </w:r>
    </w:p>
    <w:p>
      <w:pPr>
        <w:autoSpaceDN w:val="0"/>
        <w:ind w:left="420" w:leftChars="200" w:firstLine="210" w:firstLineChars="100"/>
        <w:rPr>
          <w:rFonts w:cs="Times New Roman"/>
        </w:rPr>
      </w:pPr>
      <w:r>
        <w:rPr>
          <w:rFonts w:hint="eastAsia" w:cs="ＭＳ 明朝"/>
        </w:rPr>
        <w:t>申請者に係る業務遂行能力等のうち、特例輸入者等がその業務を適正かつ確実に遂行する能力を有していることの意義は、次による。</w:t>
      </w:r>
    </w:p>
    <w:p>
      <w:pPr>
        <w:autoSpaceDN w:val="0"/>
        <w:ind w:left="630" w:leftChars="200" w:hanging="210" w:hangingChars="100"/>
        <w:rPr>
          <w:rFonts w:cs="Times New Roman"/>
        </w:rPr>
      </w:pPr>
      <w:r>
        <w:rPr>
          <w:rFonts w:hint="eastAsia" w:cs="ＭＳ 明朝"/>
        </w:rPr>
        <w:t>①　特例輸入者、特定輸出者又は認定製造者の場合</w:t>
      </w:r>
    </w:p>
    <w:p>
      <w:pPr>
        <w:autoSpaceDN w:val="0"/>
        <w:ind w:left="630" w:leftChars="300" w:firstLine="210" w:firstLineChars="100"/>
        <w:rPr>
          <w:rFonts w:cs="Times New Roman"/>
        </w:rPr>
      </w:pPr>
      <w:r>
        <w:rPr>
          <w:rFonts w:hint="eastAsia" w:cs="ＭＳ 明朝"/>
        </w:rPr>
        <w:t>特例輸入関連業務若しくは特定輸出関連業務を適正かつ確実に遂行することができる能力を有していること又は特定製造貨物管理業務を遂行する能力を有していることとは、申請者における税関手続に関する知識及び経験が十分であるとともに、申請者に係る貨物の保管施設における貨物の管理体制及び貨物の盗難等を防止するための保全措置等が十分に整備されていると認められることをいうものとし、当該能力を有しているか否かについては、これらの知識及び経験、貨物の管理体制並びに貨物の保全措置の状況を総合的に勘案して判断するものとする。</w:t>
      </w:r>
    </w:p>
    <w:p>
      <w:pPr>
        <w:autoSpaceDN w:val="0"/>
        <w:ind w:left="630" w:leftChars="200" w:hanging="210" w:hangingChars="100"/>
        <w:rPr>
          <w:rFonts w:cs="Times New Roman"/>
        </w:rPr>
      </w:pPr>
      <w:r>
        <w:rPr>
          <w:rFonts w:hint="eastAsia" w:cs="ＭＳ 明朝"/>
        </w:rPr>
        <w:t>②　特定保税承認者の場合</w:t>
      </w:r>
    </w:p>
    <w:p>
      <w:pPr>
        <w:autoSpaceDN w:val="0"/>
        <w:ind w:left="630" w:leftChars="300" w:firstLine="210" w:firstLineChars="100"/>
        <w:rPr>
          <w:rFonts w:cs="Times New Roman"/>
        </w:rPr>
      </w:pPr>
      <w:r>
        <w:rPr>
          <w:rFonts w:hint="eastAsia" w:cs="ＭＳ 明朝"/>
        </w:rPr>
        <w:t>申請者が貨物管理業務又は保税作業に関する業務を適正かつ確実に遂行することができる能力を有していることとは、申請者における税関手続に関する知識及び経験が十分であるとともに、当該申請者に係る保税蔵置場等（法第</w:t>
      </w:r>
      <w:r>
        <w:t>50</w:t>
      </w:r>
      <w:r>
        <w:rPr>
          <w:rFonts w:hint="eastAsia" w:cs="ＭＳ 明朝"/>
        </w:rPr>
        <w:t>条第</w:t>
      </w:r>
      <w:r>
        <w:t>1</w:t>
      </w:r>
      <w:r>
        <w:rPr>
          <w:rFonts w:hint="eastAsia" w:cs="ＭＳ 明朝"/>
        </w:rPr>
        <w:t>項又は法第</w:t>
      </w:r>
      <w:r>
        <w:t>61</w:t>
      </w:r>
      <w:r>
        <w:rPr>
          <w:rFonts w:hint="eastAsia" w:cs="ＭＳ 明朝"/>
        </w:rPr>
        <w:t>条の</w:t>
      </w:r>
      <w:r>
        <w:t>5</w:t>
      </w:r>
      <w:r>
        <w:rPr>
          <w:rFonts w:hint="eastAsia" w:cs="ＭＳ 明朝"/>
        </w:rPr>
        <w:t>第</w:t>
      </w:r>
      <w:r>
        <w:t>1</w:t>
      </w:r>
      <w:r>
        <w:rPr>
          <w:rFonts w:hint="eastAsia" w:cs="ＭＳ 明朝"/>
        </w:rPr>
        <w:t>項の届出に係るものに限る。）における貨物の管理体制及び貨物の盗難等を防止するための保全措置等が十分に整備されていると認められことをいうものとし、当該能力を有しているか否かについては、これらの知識及び経験、貨物の管理体制並びに貨物の保全措置の状況を総合的に勘案して判断するものとする。</w:t>
      </w:r>
    </w:p>
    <w:p>
      <w:pPr>
        <w:autoSpaceDN w:val="0"/>
        <w:ind w:left="630" w:leftChars="300" w:firstLine="210" w:firstLineChars="100"/>
        <w:rPr>
          <w:rFonts w:cs="Times New Roman"/>
        </w:rPr>
      </w:pPr>
      <w:r>
        <w:rPr>
          <w:rFonts w:hint="eastAsia" w:cs="ＭＳ 明朝"/>
        </w:rPr>
        <w:t>なお、申請者が次のいずれかに該当する者である場合には、法第</w:t>
      </w:r>
      <w:r>
        <w:t>51</w:t>
      </w:r>
      <w:r>
        <w:rPr>
          <w:rFonts w:hint="eastAsia" w:cs="ＭＳ 明朝"/>
        </w:rPr>
        <w:t>条第</w:t>
      </w:r>
      <w:r>
        <w:t>2</w:t>
      </w:r>
      <w:r>
        <w:rPr>
          <w:rFonts w:hint="eastAsia" w:cs="ＭＳ 明朝"/>
        </w:rPr>
        <w:t>号（法第</w:t>
      </w:r>
      <w:r>
        <w:t>62</w:t>
      </w:r>
      <w:r>
        <w:rPr>
          <w:rFonts w:hint="eastAsia" w:cs="ＭＳ 明朝"/>
        </w:rPr>
        <w:t>条において準用する場合を含む。）の規定に適合しないものとして取り扱うこととなるので留意する。</w:t>
      </w:r>
    </w:p>
    <w:p>
      <w:pPr>
        <w:autoSpaceDN w:val="0"/>
        <w:ind w:left="840" w:leftChars="300" w:hanging="210" w:hangingChars="100"/>
        <w:rPr>
          <w:rFonts w:cs="Times New Roman"/>
        </w:rPr>
      </w:pPr>
      <w:r>
        <w:rPr>
          <w:rFonts w:hint="eastAsia" w:cs="ＭＳ 明朝"/>
        </w:rPr>
        <w:t>イ　法第</w:t>
      </w:r>
      <w:r>
        <w:t>48</w:t>
      </w:r>
      <w:r>
        <w:rPr>
          <w:rFonts w:hint="eastAsia" w:cs="ＭＳ 明朝"/>
        </w:rPr>
        <w:t>条第</w:t>
      </w:r>
      <w:r>
        <w:t>1</w:t>
      </w:r>
      <w:r>
        <w:rPr>
          <w:rFonts w:hint="eastAsia" w:cs="ＭＳ 明朝"/>
        </w:rPr>
        <w:t>項（法第</w:t>
      </w:r>
      <w:r>
        <w:t>61</w:t>
      </w:r>
      <w:r>
        <w:rPr>
          <w:rFonts w:hint="eastAsia" w:cs="ＭＳ 明朝"/>
        </w:rPr>
        <w:t>条の</w:t>
      </w:r>
      <w:r>
        <w:t>4</w:t>
      </w:r>
      <w:r>
        <w:rPr>
          <w:rFonts w:hint="eastAsia" w:cs="ＭＳ 明朝"/>
        </w:rPr>
        <w:t>において準用する場合を含む。）の規定による処分を受けた者であって、その処分の日（その処分が貨物を保税蔵置場等に入れること、又は保税作業をすることを停止するものである場合には、当該停止の期間が終了した日の翌日）から</w:t>
      </w:r>
      <w:r>
        <w:t>3</w:t>
      </w:r>
      <w:r>
        <w:rPr>
          <w:rFonts w:hint="eastAsia" w:cs="ＭＳ 明朝"/>
        </w:rPr>
        <w:t>年を経過していない者であること。</w:t>
      </w:r>
    </w:p>
    <w:p>
      <w:pPr>
        <w:autoSpaceDN w:val="0"/>
        <w:ind w:left="840" w:leftChars="300" w:hanging="210" w:hangingChars="100"/>
        <w:rPr>
          <w:rFonts w:cs="Times New Roman"/>
        </w:rPr>
      </w:pPr>
      <w:r>
        <w:rPr>
          <w:rFonts w:hint="eastAsia" w:cs="ＭＳ 明朝"/>
        </w:rPr>
        <w:t>ロ　上記イに該当することが見込まれる者であること。</w:t>
      </w:r>
    </w:p>
    <w:p>
      <w:pPr>
        <w:autoSpaceDN w:val="0"/>
        <w:ind w:left="630" w:leftChars="200" w:hanging="210" w:hangingChars="100"/>
        <w:rPr>
          <w:rFonts w:cs="Times New Roman"/>
        </w:rPr>
      </w:pPr>
      <w:r>
        <w:rPr>
          <w:rFonts w:hint="eastAsia" w:cs="ＭＳ 明朝"/>
        </w:rPr>
        <w:t>③　特定保税運送者の場合</w:t>
      </w:r>
    </w:p>
    <w:p>
      <w:pPr>
        <w:autoSpaceDN w:val="0"/>
        <w:ind w:left="630" w:leftChars="300" w:firstLine="210" w:firstLineChars="100"/>
        <w:rPr>
          <w:rFonts w:cs="Times New Roman"/>
        </w:rPr>
      </w:pPr>
      <w:r>
        <w:rPr>
          <w:rFonts w:hint="eastAsia" w:cs="ＭＳ 明朝"/>
        </w:rPr>
        <w:t>申請者が特定保税運送関連業務を適正かつ確実に遂行することができる能力を有していることとは、申請者における税関手続に関する知識及び経験が十分であるとともに、国際運送貨物の運送又は管理のための体制及び当該申請者に係る営業所における貨物の盗難を防止するための保全措置等が十分に整備されていると認められることをいうものとし、当該能力を有しているか否かについては、これらの知識及び経験並びに運送又は管理のための体制及び貨物の保全措置の状況を総合的に勘案して判断するものとする。</w:t>
      </w:r>
    </w:p>
    <w:p>
      <w:pPr>
        <w:autoSpaceDN w:val="0"/>
        <w:ind w:left="630" w:leftChars="300" w:firstLine="210" w:firstLineChars="100"/>
        <w:rPr>
          <w:rFonts w:cs="Times New Roman"/>
        </w:rPr>
      </w:pPr>
      <w:r>
        <w:rPr>
          <w:rFonts w:hint="eastAsia" w:cs="ＭＳ 明朝"/>
        </w:rPr>
        <w:t>なお、申請者が次のいずれかに該当する者である場合には、法第</w:t>
      </w:r>
      <w:r>
        <w:t>63</w:t>
      </w:r>
      <w:r>
        <w:rPr>
          <w:rFonts w:hint="eastAsia" w:cs="ＭＳ 明朝"/>
        </w:rPr>
        <w:t>条の</w:t>
      </w:r>
      <w:r>
        <w:t>4</w:t>
      </w:r>
      <w:r>
        <w:rPr>
          <w:rFonts w:hint="eastAsia" w:cs="ＭＳ 明朝"/>
        </w:rPr>
        <w:t>第</w:t>
      </w:r>
      <w:r>
        <w:t>2</w:t>
      </w:r>
      <w:r>
        <w:rPr>
          <w:rFonts w:hint="eastAsia" w:cs="ＭＳ 明朝"/>
        </w:rPr>
        <w:t>号の規定に適合しないものとして取り扱うこととなるので留意する。</w:t>
      </w:r>
    </w:p>
    <w:p>
      <w:pPr>
        <w:autoSpaceDN w:val="0"/>
        <w:ind w:left="840" w:leftChars="300" w:hanging="210" w:hangingChars="100"/>
        <w:rPr>
          <w:rFonts w:cs="Times New Roman"/>
        </w:rPr>
      </w:pPr>
      <w:r>
        <w:rPr>
          <w:rFonts w:hint="eastAsia" w:cs="ＭＳ 明朝"/>
        </w:rPr>
        <w:t>イ　法第</w:t>
      </w:r>
      <w:r>
        <w:t>48</w:t>
      </w:r>
      <w:r>
        <w:rPr>
          <w:rFonts w:hint="eastAsia" w:cs="ＭＳ 明朝"/>
        </w:rPr>
        <w:t>条第</w:t>
      </w:r>
      <w:r>
        <w:t>1</w:t>
      </w:r>
      <w:r>
        <w:rPr>
          <w:rFonts w:hint="eastAsia" w:cs="ＭＳ 明朝"/>
        </w:rPr>
        <w:t>項（法第</w:t>
      </w:r>
      <w:r>
        <w:t>61</w:t>
      </w:r>
      <w:r>
        <w:rPr>
          <w:rFonts w:hint="eastAsia" w:cs="ＭＳ 明朝"/>
        </w:rPr>
        <w:t>条の</w:t>
      </w:r>
      <w:r>
        <w:t>4</w:t>
      </w:r>
      <w:r>
        <w:rPr>
          <w:rFonts w:hint="eastAsia" w:cs="ＭＳ 明朝"/>
        </w:rPr>
        <w:t>において準用する場合を含む。）の規定による処分を受けた者であって、その処分の日（その処分が保税蔵置場等に貨物を入れること、又は保税工場において保税作業をすることを停止するものである場合には、当該停止の期間が終了した日の翌日）から</w:t>
      </w:r>
      <w:r>
        <w:t>3</w:t>
      </w:r>
      <w:r>
        <w:rPr>
          <w:rFonts w:hint="eastAsia" w:cs="ＭＳ 明朝"/>
        </w:rPr>
        <w:t>年を経過していない者であること。</w:t>
      </w:r>
    </w:p>
    <w:p>
      <w:pPr>
        <w:autoSpaceDN w:val="0"/>
        <w:ind w:left="840" w:leftChars="300" w:hanging="210" w:hangingChars="100"/>
        <w:rPr>
          <w:rFonts w:cs="Times New Roman"/>
        </w:rPr>
      </w:pPr>
      <w:r>
        <w:rPr>
          <w:rFonts w:hint="eastAsia" w:cs="ＭＳ 明朝"/>
        </w:rPr>
        <w:t>ロ　法第</w:t>
      </w:r>
      <w:r>
        <w:t>41</w:t>
      </w:r>
      <w:r>
        <w:rPr>
          <w:rFonts w:hint="eastAsia" w:cs="ＭＳ 明朝"/>
        </w:rPr>
        <w:t>条の</w:t>
      </w:r>
      <w:r>
        <w:t>2</w:t>
      </w:r>
      <w:r>
        <w:rPr>
          <w:rFonts w:hint="eastAsia" w:cs="ＭＳ 明朝"/>
        </w:rPr>
        <w:t>第</w:t>
      </w:r>
      <w:r>
        <w:t>1</w:t>
      </w:r>
      <w:r>
        <w:rPr>
          <w:rFonts w:hint="eastAsia" w:cs="ＭＳ 明朝"/>
        </w:rPr>
        <w:t>項又は法第</w:t>
      </w:r>
      <w:r>
        <w:t>62</w:t>
      </w:r>
      <w:r>
        <w:rPr>
          <w:rFonts w:hint="eastAsia" w:cs="ＭＳ 明朝"/>
        </w:rPr>
        <w:t>条の</w:t>
      </w:r>
      <w:r>
        <w:t>14</w:t>
      </w:r>
      <w:r>
        <w:rPr>
          <w:rFonts w:hint="eastAsia" w:cs="ＭＳ 明朝"/>
        </w:rPr>
        <w:t>第</w:t>
      </w:r>
      <w:r>
        <w:t>1</w:t>
      </w:r>
      <w:r>
        <w:rPr>
          <w:rFonts w:hint="eastAsia" w:cs="ＭＳ 明朝"/>
        </w:rPr>
        <w:t>項の規定による処分を受けた者であって、その処分の日（その処分が指定保税地域又は総合保税地域に貨物を入れること、若しくは総合保税地域において外国貨物を加工し、製造し、又は展示することを停止するものである場合には、当該停止の期間が終了した日の翌日）から</w:t>
      </w:r>
      <w:r>
        <w:t>3</w:t>
      </w:r>
      <w:r>
        <w:rPr>
          <w:rFonts w:hint="eastAsia" w:cs="ＭＳ 明朝"/>
        </w:rPr>
        <w:t>年を経過していない者であること。</w:t>
      </w:r>
    </w:p>
    <w:p>
      <w:pPr>
        <w:autoSpaceDN w:val="0"/>
        <w:ind w:left="840" w:leftChars="300" w:hanging="210" w:hangingChars="100"/>
        <w:rPr>
          <w:rFonts w:cs="Times New Roman"/>
        </w:rPr>
      </w:pPr>
      <w:r>
        <w:rPr>
          <w:rFonts w:hint="eastAsia" w:cs="ＭＳ 明朝"/>
        </w:rPr>
        <w:t>ハ　海上運送法（昭和24年法律第187号）の規定による届出をせず、若しくは虚偽の届出を行ったこと等により、同法第56条第2号若しくは第5号に規定する罪を犯した者に該当することとなった者であること又は同法の規定による処分に違反したこと等により、同法第20条第2項及び第22条第2項で準用する第19条の14の規定による処分を受けた者であって、その処分の日（その処分が事業を停止するものである場合には、当該停止の期間が終了した日の翌日）から</w:t>
      </w:r>
      <w:bookmarkStart w:id="2" w:name="_GoBack"/>
      <w:r>
        <w:rPr>
          <w:rFonts w:hint="eastAsia" w:cs="ＭＳ 明朝"/>
        </w:rPr>
        <w:t>3年</w:t>
      </w:r>
      <w:bookmarkEnd w:id="2"/>
      <w:r>
        <w:rPr>
          <w:rFonts w:hint="eastAsia" w:cs="ＭＳ 明朝"/>
        </w:rPr>
        <w:t>を経過していない者であること。</w:t>
      </w:r>
    </w:p>
    <w:p>
      <w:pPr>
        <w:autoSpaceDN w:val="0"/>
        <w:ind w:left="840" w:leftChars="300" w:hanging="210" w:hangingChars="100"/>
        <w:rPr>
          <w:rFonts w:cs="Times New Roman"/>
        </w:rPr>
      </w:pPr>
      <w:r>
        <w:rPr>
          <w:rFonts w:hint="eastAsia" w:cs="ＭＳ 明朝"/>
        </w:rPr>
        <w:t>ニ　港湾運送事業法（昭和</w:t>
      </w:r>
      <w:r>
        <w:t>26</w:t>
      </w:r>
      <w:r>
        <w:rPr>
          <w:rFonts w:hint="eastAsia" w:cs="ＭＳ 明朝"/>
        </w:rPr>
        <w:t>年法律第</w:t>
      </w:r>
      <w:r>
        <w:t>161</w:t>
      </w:r>
      <w:r>
        <w:rPr>
          <w:rFonts w:hint="eastAsia" w:cs="ＭＳ 明朝"/>
        </w:rPr>
        <w:t>号）の規定による処分に違反したこと等により、同法第</w:t>
      </w:r>
      <w:r>
        <w:t>22</w:t>
      </w:r>
      <w:r>
        <w:rPr>
          <w:rFonts w:hint="eastAsia" w:cs="ＭＳ 明朝"/>
        </w:rPr>
        <w:t>条の規定による処分を受けた者であって、その処分の日（その処分が事業を停止するものである場合には、当該停止の期間が終了した日の翌日）から</w:t>
      </w:r>
      <w:r>
        <w:t>3</w:t>
      </w:r>
      <w:r>
        <w:rPr>
          <w:rFonts w:hint="eastAsia" w:cs="ＭＳ 明朝"/>
        </w:rPr>
        <w:t>年を経過していない者であること。</w:t>
      </w:r>
    </w:p>
    <w:p>
      <w:pPr>
        <w:autoSpaceDN w:val="0"/>
        <w:ind w:left="840" w:leftChars="300" w:hanging="210" w:hangingChars="100"/>
        <w:rPr>
          <w:rFonts w:cs="Times New Roman"/>
        </w:rPr>
      </w:pPr>
      <w:r>
        <w:rPr>
          <w:rFonts w:hint="eastAsia" w:cs="ＭＳ 明朝"/>
        </w:rPr>
        <w:t>ホ　航空法（昭和</w:t>
      </w:r>
      <w:r>
        <w:t>27</w:t>
      </w:r>
      <w:r>
        <w:rPr>
          <w:rFonts w:hint="eastAsia" w:cs="ＭＳ 明朝"/>
        </w:rPr>
        <w:t>年法律第</w:t>
      </w:r>
      <w:r>
        <w:t>231</w:t>
      </w:r>
      <w:r>
        <w:rPr>
          <w:rFonts w:hint="eastAsia" w:cs="ＭＳ 明朝"/>
        </w:rPr>
        <w:t>号）の規定による処分に違反したこと等により、同法第</w:t>
      </w:r>
      <w:r>
        <w:t>119</w:t>
      </w:r>
      <w:r>
        <w:rPr>
          <w:rFonts w:hint="eastAsia" w:cs="ＭＳ 明朝"/>
        </w:rPr>
        <w:t>条又は第</w:t>
      </w:r>
      <w:r>
        <w:t>129</w:t>
      </w:r>
      <w:r>
        <w:rPr>
          <w:rFonts w:hint="eastAsia" w:cs="ＭＳ 明朝"/>
        </w:rPr>
        <w:t>条の</w:t>
      </w:r>
      <w:r>
        <w:t>5</w:t>
      </w:r>
      <w:r>
        <w:rPr>
          <w:rFonts w:hint="eastAsia" w:cs="ＭＳ 明朝"/>
        </w:rPr>
        <w:t>の規定による処分を受けた者であって、その処分の日（その処分が事業を停止するものである場合には、当該停止の期間が終了した日の翌日）から</w:t>
      </w:r>
      <w:r>
        <w:t>3</w:t>
      </w:r>
      <w:r>
        <w:rPr>
          <w:rFonts w:hint="eastAsia" w:cs="ＭＳ 明朝"/>
        </w:rPr>
        <w:t>年を経過していない者であること。</w:t>
      </w:r>
    </w:p>
    <w:p>
      <w:pPr>
        <w:autoSpaceDN w:val="0"/>
        <w:ind w:left="840" w:leftChars="300" w:hanging="210" w:hangingChars="100"/>
        <w:rPr>
          <w:rFonts w:cs="Times New Roman"/>
        </w:rPr>
      </w:pPr>
      <w:r>
        <w:rPr>
          <w:rFonts w:hint="eastAsia" w:cs="ＭＳ 明朝"/>
        </w:rPr>
        <w:t>ヘ　貨物利用運送事業法（平成元年法律第</w:t>
      </w:r>
      <w:r>
        <w:t>82</w:t>
      </w:r>
      <w:r>
        <w:rPr>
          <w:rFonts w:hint="eastAsia" w:cs="ＭＳ 明朝"/>
        </w:rPr>
        <w:t>号）の規定による処分に違反したこと等により、同法第</w:t>
      </w:r>
      <w:r>
        <w:t>16</w:t>
      </w:r>
      <w:r>
        <w:rPr>
          <w:rFonts w:hint="eastAsia" w:cs="ＭＳ 明朝"/>
        </w:rPr>
        <w:t>条、第</w:t>
      </w:r>
      <w:r>
        <w:t>33</w:t>
      </w:r>
      <w:r>
        <w:rPr>
          <w:rFonts w:hint="eastAsia" w:cs="ＭＳ 明朝"/>
        </w:rPr>
        <w:t>条、第</w:t>
      </w:r>
      <w:r>
        <w:t>42</w:t>
      </w:r>
      <w:r>
        <w:rPr>
          <w:rFonts w:hint="eastAsia" w:cs="ＭＳ 明朝"/>
        </w:rPr>
        <w:t>条又は第</w:t>
      </w:r>
      <w:r>
        <w:t>49</w:t>
      </w:r>
      <w:r>
        <w:rPr>
          <w:rFonts w:hint="eastAsia" w:cs="ＭＳ 明朝"/>
        </w:rPr>
        <w:t>条の</w:t>
      </w:r>
      <w:r>
        <w:t>2</w:t>
      </w:r>
      <w:r>
        <w:rPr>
          <w:rFonts w:hint="eastAsia" w:cs="ＭＳ 明朝"/>
        </w:rPr>
        <w:t>の規定による処分を受けた者であって、その処分の日（その処分が事業を停止するものである場合には、当該停止の期間が終了した日の翌日）から</w:t>
      </w:r>
      <w:r>
        <w:t>3</w:t>
      </w:r>
      <w:r>
        <w:rPr>
          <w:rFonts w:hint="eastAsia" w:cs="ＭＳ 明朝"/>
        </w:rPr>
        <w:t>年を経過していない者であること。</w:t>
      </w:r>
    </w:p>
    <w:p>
      <w:pPr>
        <w:autoSpaceDN w:val="0"/>
        <w:ind w:left="840" w:leftChars="300" w:hanging="210" w:hangingChars="100"/>
        <w:rPr>
          <w:rFonts w:cs="Times New Roman"/>
        </w:rPr>
      </w:pPr>
      <w:r>
        <w:rPr>
          <w:rFonts w:hint="eastAsia" w:cs="ＭＳ 明朝"/>
        </w:rPr>
        <w:t>ト　貨物自動車運送事業法（平成元年法律第</w:t>
      </w:r>
      <w:r>
        <w:t>83</w:t>
      </w:r>
      <w:r>
        <w:rPr>
          <w:rFonts w:hint="eastAsia" w:cs="ＭＳ 明朝"/>
        </w:rPr>
        <w:t>号）の規定による処分に違反したこと等により、同法第</w:t>
      </w:r>
      <w:r>
        <w:t>33</w:t>
      </w:r>
      <w:r>
        <w:rPr>
          <w:rFonts w:hint="eastAsia" w:cs="ＭＳ 明朝"/>
        </w:rPr>
        <w:t>条（第</w:t>
      </w:r>
      <w:r>
        <w:t>35</w:t>
      </w:r>
      <w:r>
        <w:rPr>
          <w:rFonts w:hint="eastAsia" w:cs="ＭＳ 明朝"/>
        </w:rPr>
        <w:t>条第</w:t>
      </w:r>
      <w:r>
        <w:t>6</w:t>
      </w:r>
      <w:r>
        <w:rPr>
          <w:rFonts w:hint="eastAsia" w:cs="ＭＳ 明朝"/>
        </w:rPr>
        <w:t>項において準用する場合を含む。）の規定による処分を受けた者であって、その処分の日（その処分が事業を停止するものである場合には、当該停止の期間が終了した日の翌日）から</w:t>
      </w:r>
      <w:r>
        <w:t>3</w:t>
      </w:r>
      <w:r>
        <w:rPr>
          <w:rFonts w:hint="eastAsia" w:cs="ＭＳ 明朝"/>
        </w:rPr>
        <w:t>年を経過していない者であること。</w:t>
      </w:r>
    </w:p>
    <w:p>
      <w:pPr>
        <w:autoSpaceDN w:val="0"/>
        <w:ind w:left="840" w:leftChars="300" w:hanging="210" w:hangingChars="100"/>
        <w:rPr>
          <w:rFonts w:cs="Times New Roman"/>
        </w:rPr>
      </w:pPr>
      <w:r>
        <w:rPr>
          <w:rFonts w:hint="eastAsia" w:cs="ＭＳ 明朝"/>
        </w:rPr>
        <w:t>チ　港湾運送事業法第</w:t>
      </w:r>
      <w:r>
        <w:t>21</w:t>
      </w:r>
      <w:r>
        <w:rPr>
          <w:rFonts w:hint="eastAsia" w:cs="ＭＳ 明朝"/>
        </w:rPr>
        <w:t>条又は貨物自動車運送事業法第</w:t>
      </w:r>
      <w:r>
        <w:t>26</w:t>
      </w:r>
      <w:r>
        <w:rPr>
          <w:rFonts w:hint="eastAsia" w:cs="ＭＳ 明朝"/>
        </w:rPr>
        <w:t>条の規定による業務改善の命令を受けた者（申請者が令第</w:t>
      </w:r>
      <w:r>
        <w:t>55</w:t>
      </w:r>
      <w:r>
        <w:rPr>
          <w:rFonts w:hint="eastAsia" w:cs="ＭＳ 明朝"/>
        </w:rPr>
        <w:t>条の</w:t>
      </w:r>
      <w:r>
        <w:t>2</w:t>
      </w:r>
      <w:r>
        <w:rPr>
          <w:rFonts w:hint="eastAsia" w:cs="ＭＳ 明朝"/>
        </w:rPr>
        <w:t>第</w:t>
      </w:r>
      <w:r>
        <w:t>4</w:t>
      </w:r>
      <w:r>
        <w:rPr>
          <w:rFonts w:hint="eastAsia" w:cs="ＭＳ 明朝"/>
        </w:rPr>
        <w:t>号ロ又はホに掲げる者である場合に限る。）又は法第</w:t>
      </w:r>
      <w:r>
        <w:t>52</w:t>
      </w:r>
      <w:r>
        <w:rPr>
          <w:rFonts w:hint="eastAsia" w:cs="ＭＳ 明朝"/>
        </w:rPr>
        <w:t>条（法第</w:t>
      </w:r>
      <w:r>
        <w:t>62</w:t>
      </w:r>
      <w:r>
        <w:rPr>
          <w:rFonts w:hint="eastAsia" w:cs="ＭＳ 明朝"/>
        </w:rPr>
        <w:t>条において準用する場合を含む。）若しくは法第</w:t>
      </w:r>
      <w:r>
        <w:t>79</w:t>
      </w:r>
      <w:r>
        <w:rPr>
          <w:rFonts w:hint="eastAsia" w:cs="ＭＳ 明朝"/>
        </w:rPr>
        <w:t>条の</w:t>
      </w:r>
      <w:r>
        <w:t>2</w:t>
      </w:r>
      <w:r>
        <w:rPr>
          <w:rFonts w:hint="eastAsia" w:cs="ＭＳ 明朝"/>
        </w:rPr>
        <w:t>の規定による改善措置の求めを受けた者（申請者が令第</w:t>
      </w:r>
      <w:r>
        <w:t>55</w:t>
      </w:r>
      <w:r>
        <w:rPr>
          <w:rFonts w:hint="eastAsia" w:cs="ＭＳ 明朝"/>
        </w:rPr>
        <w:t>条の</w:t>
      </w:r>
      <w:r>
        <w:t>2</w:t>
      </w:r>
      <w:r>
        <w:rPr>
          <w:rFonts w:hint="eastAsia" w:cs="ＭＳ 明朝"/>
        </w:rPr>
        <w:t>第</w:t>
      </w:r>
      <w:r>
        <w:t>1</w:t>
      </w:r>
      <w:r>
        <w:rPr>
          <w:rFonts w:hint="eastAsia" w:cs="ＭＳ 明朝"/>
        </w:rPr>
        <w:t>号に掲げる者である場合に限る。）であって、これらの命令又は要請を受けた日から</w:t>
      </w:r>
      <w:r>
        <w:t>1</w:t>
      </w:r>
      <w:r>
        <w:rPr>
          <w:rFonts w:hint="eastAsia" w:cs="ＭＳ 明朝"/>
        </w:rPr>
        <w:t>年を経過していない者であること。</w:t>
      </w:r>
    </w:p>
    <w:p>
      <w:pPr>
        <w:autoSpaceDN w:val="0"/>
        <w:ind w:left="840" w:leftChars="300" w:hanging="210" w:hangingChars="100"/>
        <w:rPr>
          <w:rFonts w:cs="Times New Roman"/>
        </w:rPr>
      </w:pPr>
      <w:r>
        <w:rPr>
          <w:rFonts w:hint="eastAsia" w:cs="ＭＳ 明朝"/>
        </w:rPr>
        <w:t>リ　上記イからチまでに該当することが見込まれる者であること。</w:t>
      </w:r>
    </w:p>
    <w:p>
      <w:pPr>
        <w:autoSpaceDN w:val="0"/>
        <w:ind w:left="630" w:leftChars="200" w:hanging="210" w:hangingChars="100"/>
        <w:rPr>
          <w:rFonts w:cs="Times New Roman"/>
        </w:rPr>
      </w:pPr>
      <w:r>
        <w:rPr>
          <w:rFonts w:hint="eastAsia" w:cs="ＭＳ 明朝"/>
        </w:rPr>
        <w:t>④　認定通関業者の場合</w:t>
      </w:r>
    </w:p>
    <w:p>
      <w:pPr>
        <w:autoSpaceDN w:val="0"/>
        <w:ind w:left="630" w:leftChars="300" w:firstLine="210" w:firstLineChars="100"/>
        <w:rPr>
          <w:rFonts w:cs="Times New Roman"/>
        </w:rPr>
      </w:pPr>
      <w:r>
        <w:rPr>
          <w:rFonts w:hint="eastAsia" w:cs="ＭＳ 明朝"/>
        </w:rPr>
        <w:t>申請者が輸出及び輸入に関する業務を財務省令で定める基準に従って遂行することができる能力を有していることとは、申請者における税関手続に関する知識及び経験が十分であるとともに、通関手続に係る貨物の確認等のための体制が十分に整備されていると認められることをいうものとし、当該能力を有しているか否かについては、これらの知識及び経験並びに貨物の確認等のための体制の状況を総合的に勘案して判断するものとする。</w:t>
      </w:r>
    </w:p>
    <w:p>
      <w:pPr>
        <w:autoSpaceDN w:val="0"/>
        <w:ind w:left="630" w:leftChars="300" w:firstLine="210" w:firstLineChars="100"/>
        <w:rPr>
          <w:rFonts w:cs="Times New Roman"/>
        </w:rPr>
      </w:pPr>
      <w:r>
        <w:rPr>
          <w:rFonts w:hint="eastAsia" w:cs="ＭＳ 明朝"/>
        </w:rPr>
        <w:t>なお、申請者が次のいずれかに該当する者である場合には、法第</w:t>
      </w:r>
      <w:r>
        <w:t>79</w:t>
      </w:r>
      <w:r>
        <w:rPr>
          <w:rFonts w:hint="eastAsia" w:cs="ＭＳ 明朝"/>
        </w:rPr>
        <w:t>条第</w:t>
      </w:r>
      <w:r>
        <w:t>3</w:t>
      </w:r>
      <w:r>
        <w:rPr>
          <w:rFonts w:hint="eastAsia" w:cs="ＭＳ 明朝"/>
        </w:rPr>
        <w:t>項第</w:t>
      </w:r>
      <w:r>
        <w:t>2</w:t>
      </w:r>
      <w:r>
        <w:rPr>
          <w:rFonts w:hint="eastAsia" w:cs="ＭＳ 明朝"/>
        </w:rPr>
        <w:t>号の規定に適合しないものとして取り扱うこととなるので留意する。</w:t>
      </w:r>
    </w:p>
    <w:p>
      <w:pPr>
        <w:autoSpaceDN w:val="0"/>
        <w:ind w:left="840" w:leftChars="300" w:hanging="210" w:hangingChars="100"/>
        <w:rPr>
          <w:rFonts w:cs="Times New Roman"/>
        </w:rPr>
      </w:pPr>
      <w:r>
        <w:rPr>
          <w:rFonts w:hint="eastAsia" w:cs="ＭＳ 明朝"/>
        </w:rPr>
        <w:t>イ　通関業法第33条の</w:t>
      </w:r>
      <w:r>
        <w:rPr>
          <w:rFonts w:cs="ＭＳ 明朝"/>
        </w:rPr>
        <w:t>2</w:t>
      </w:r>
      <w:r>
        <w:rPr>
          <w:rFonts w:hint="eastAsia" w:cs="ＭＳ 明朝"/>
        </w:rPr>
        <w:t>の規定により、業務運営改善必要な措置をとるべきこ命じられた者であって、当該措置がとられていないないと判断される者であること。</w:t>
      </w:r>
    </w:p>
    <w:p>
      <w:pPr>
        <w:autoSpaceDN w:val="0"/>
        <w:ind w:left="840" w:leftChars="300" w:hanging="210" w:hangingChars="100"/>
        <w:rPr>
          <w:rFonts w:cs="ＭＳ 明朝"/>
        </w:rPr>
      </w:pPr>
      <w:r>
        <w:rPr>
          <w:rFonts w:hint="eastAsia" w:cs="ＭＳ 明朝"/>
        </w:rPr>
        <w:t>ロ　通関業法第34条第1項の規定による処分を受けた者であって、その処分の日（その処分が通関業務の全部又は一部を停止するものである場合には、当該停止の期間が終了した日の翌日）から3年（その処分が戒告である場合には、1年）を経過していない者であること。</w:t>
      </w:r>
    </w:p>
    <w:p>
      <w:pPr>
        <w:autoSpaceDN w:val="0"/>
        <w:ind w:left="840" w:leftChars="300" w:hanging="210" w:hangingChars="100"/>
        <w:rPr>
          <w:rFonts w:cs="Times New Roman"/>
        </w:rPr>
      </w:pPr>
      <w:r>
        <w:rPr>
          <w:rFonts w:hint="eastAsia" w:cs="ＭＳ 明朝"/>
        </w:rPr>
        <w:t>ハ　上記イ及びロに該当することが見込まれる者であること。</w:t>
      </w:r>
    </w:p>
    <w:p>
      <w:pPr>
        <w:autoSpaceDN w:val="0"/>
        <w:ind w:left="210" w:hanging="210" w:hangingChars="100"/>
        <w:rPr>
          <w:rFonts w:cs="Times New Roman"/>
        </w:rPr>
      </w:pPr>
      <w:r>
        <w:t>4</w:t>
      </w:r>
      <w:r>
        <w:rPr>
          <w:rFonts w:hint="eastAsia" w:cs="ＭＳ 明朝"/>
        </w:rPr>
        <w:t>　法令遵守規則等に関する審査</w:t>
      </w:r>
    </w:p>
    <w:p>
      <w:pPr>
        <w:autoSpaceDN w:val="0"/>
        <w:ind w:left="210" w:leftChars="100" w:firstLine="210" w:firstLineChars="100"/>
        <w:rPr>
          <w:rFonts w:cs="Times New Roman"/>
        </w:rPr>
      </w:pPr>
      <w:r>
        <w:rPr>
          <w:rFonts w:hint="eastAsia" w:cs="ＭＳ 明朝"/>
        </w:rPr>
        <w:t>申請者が定めていることとされる法令遵守規則等（法第</w:t>
      </w:r>
      <w:r>
        <w:t>7</w:t>
      </w:r>
      <w:r>
        <w:rPr>
          <w:rFonts w:hint="eastAsia" w:cs="ＭＳ 明朝"/>
        </w:rPr>
        <w:t>条の</w:t>
      </w:r>
      <w:r>
        <w:t>5</w:t>
      </w:r>
      <w:r>
        <w:rPr>
          <w:rFonts w:hint="eastAsia" w:cs="ＭＳ 明朝"/>
        </w:rPr>
        <w:t>第</w:t>
      </w:r>
      <w:r>
        <w:t>3</w:t>
      </w:r>
      <w:r>
        <w:rPr>
          <w:rFonts w:hint="eastAsia" w:cs="ＭＳ 明朝"/>
        </w:rPr>
        <w:t>号、法第</w:t>
      </w:r>
      <w:r>
        <w:t>51</w:t>
      </w:r>
      <w:r>
        <w:rPr>
          <w:rFonts w:hint="eastAsia" w:cs="ＭＳ 明朝"/>
        </w:rPr>
        <w:t>条第</w:t>
      </w:r>
      <w:r>
        <w:t>3</w:t>
      </w:r>
      <w:r>
        <w:rPr>
          <w:rFonts w:hint="eastAsia" w:cs="ＭＳ 明朝"/>
        </w:rPr>
        <w:t>号（法第</w:t>
      </w:r>
      <w:r>
        <w:t>62</w:t>
      </w:r>
      <w:r>
        <w:rPr>
          <w:rFonts w:hint="eastAsia" w:cs="ＭＳ 明朝"/>
        </w:rPr>
        <w:t>条において準用する場合を含む。）、法第</w:t>
      </w:r>
      <w:r>
        <w:t>63</w:t>
      </w:r>
      <w:r>
        <w:rPr>
          <w:rFonts w:hint="eastAsia" w:cs="ＭＳ 明朝"/>
        </w:rPr>
        <w:t>条の</w:t>
      </w:r>
      <w:r>
        <w:t>4</w:t>
      </w:r>
      <w:r>
        <w:rPr>
          <w:rFonts w:hint="eastAsia" w:cs="ＭＳ 明朝"/>
        </w:rPr>
        <w:t>第</w:t>
      </w:r>
      <w:r>
        <w:t>3</w:t>
      </w:r>
      <w:r>
        <w:rPr>
          <w:rFonts w:hint="eastAsia" w:cs="ＭＳ 明朝"/>
        </w:rPr>
        <w:t>号、法第</w:t>
      </w:r>
      <w:r>
        <w:t>67</w:t>
      </w:r>
      <w:r>
        <w:rPr>
          <w:rFonts w:hint="eastAsia" w:cs="ＭＳ 明朝"/>
        </w:rPr>
        <w:t>条の</w:t>
      </w:r>
      <w:r>
        <w:t>6</w:t>
      </w:r>
      <w:r>
        <w:rPr>
          <w:rFonts w:hint="eastAsia" w:cs="ＭＳ 明朝"/>
        </w:rPr>
        <w:t>第</w:t>
      </w:r>
      <w:r>
        <w:t>3</w:t>
      </w:r>
      <w:r>
        <w:rPr>
          <w:rFonts w:hint="eastAsia" w:cs="ＭＳ 明朝"/>
        </w:rPr>
        <w:t>号、法第</w:t>
      </w:r>
      <w:r>
        <w:t>67</w:t>
      </w:r>
      <w:r>
        <w:rPr>
          <w:rFonts w:hint="eastAsia" w:cs="ＭＳ 明朝"/>
        </w:rPr>
        <w:t>条の</w:t>
      </w:r>
      <w:r>
        <w:t>13</w:t>
      </w:r>
      <w:r>
        <w:rPr>
          <w:rFonts w:hint="eastAsia" w:cs="ＭＳ 明朝"/>
        </w:rPr>
        <w:t>第</w:t>
      </w:r>
      <w:r>
        <w:t>3</w:t>
      </w:r>
      <w:r>
        <w:rPr>
          <w:rFonts w:hint="eastAsia" w:cs="ＭＳ 明朝"/>
        </w:rPr>
        <w:t>項第</w:t>
      </w:r>
      <w:r>
        <w:t>2</w:t>
      </w:r>
      <w:r>
        <w:rPr>
          <w:rFonts w:hint="eastAsia" w:cs="ＭＳ 明朝"/>
        </w:rPr>
        <w:t>号ハ又は法第</w:t>
      </w:r>
      <w:r>
        <w:t>79</w:t>
      </w:r>
      <w:r>
        <w:rPr>
          <w:rFonts w:hint="eastAsia" w:cs="ＭＳ 明朝"/>
        </w:rPr>
        <w:t>条第</w:t>
      </w:r>
      <w:r>
        <w:t>3</w:t>
      </w:r>
      <w:r>
        <w:rPr>
          <w:rFonts w:hint="eastAsia" w:cs="ＭＳ 明朝"/>
        </w:rPr>
        <w:t>項第</w:t>
      </w:r>
      <w:r>
        <w:t>3</w:t>
      </w:r>
      <w:r>
        <w:rPr>
          <w:rFonts w:hint="eastAsia" w:cs="ＭＳ 明朝"/>
        </w:rPr>
        <w:t>号に規定する規則をいう。以下同じ。）に関する審査は、次による。</w:t>
      </w:r>
    </w:p>
    <w:p>
      <w:pPr>
        <w:autoSpaceDN w:val="0"/>
        <w:ind w:left="420" w:leftChars="100" w:hanging="210" w:hangingChars="100"/>
        <w:rPr>
          <w:rFonts w:cs="Times New Roman"/>
        </w:rPr>
      </w:pPr>
      <w:r>
        <w:rPr>
          <w:rFonts w:hint="eastAsia" w:cs="ＭＳ 明朝"/>
        </w:rPr>
        <w:t>⑴　特例輸入者、特定輸出者又は認定製造者の場合</w:t>
      </w:r>
    </w:p>
    <w:p>
      <w:pPr>
        <w:autoSpaceDN w:val="0"/>
        <w:ind w:left="630" w:leftChars="200" w:hanging="210" w:hangingChars="100"/>
        <w:rPr>
          <w:rFonts w:cs="Times New Roman"/>
        </w:rPr>
      </w:pPr>
      <w:r>
        <w:rPr>
          <w:rFonts w:hint="eastAsia" w:cs="ＭＳ 明朝"/>
        </w:rPr>
        <w:t>①　法令遵守規則等に規則第1条の3、規則第</w:t>
      </w:r>
      <w:r>
        <w:t>8</w:t>
      </w:r>
      <w:r>
        <w:rPr>
          <w:rFonts w:hint="eastAsia" w:cs="ＭＳ 明朝"/>
        </w:rPr>
        <w:t>条の</w:t>
      </w:r>
      <w:r>
        <w:t>3</w:t>
      </w:r>
      <w:r>
        <w:rPr>
          <w:rFonts w:hint="eastAsia" w:cs="ＭＳ 明朝"/>
        </w:rPr>
        <w:t>又は規則第</w:t>
      </w:r>
      <w:r>
        <w:t>8</w:t>
      </w:r>
      <w:r>
        <w:rPr>
          <w:rFonts w:hint="eastAsia" w:cs="ＭＳ 明朝"/>
        </w:rPr>
        <w:t>条の</w:t>
      </w:r>
      <w:r>
        <w:t>5</w:t>
      </w:r>
      <w:r>
        <w:rPr>
          <w:rFonts w:hint="eastAsia" w:cs="ＭＳ 明朝"/>
        </w:rPr>
        <w:t>に規定する事項が記載されるとともに、これらの事項が輸出貨物又は輸入貨物に関する税関手続等を法その他の法令の規定に照らして適正に履行するための内容を有し、かつ、当該法令遵守規則等の内容を適正に履行するための体制及び手順等が整備されているか否かについて、別紙</w:t>
      </w:r>
      <w:r>
        <w:t>1</w:t>
      </w:r>
      <w:r>
        <w:rPr>
          <w:rFonts w:hint="eastAsia" w:cs="ＭＳ 明朝"/>
        </w:rPr>
        <w:t>により審査する。</w:t>
      </w:r>
    </w:p>
    <w:p>
      <w:pPr>
        <w:autoSpaceDN w:val="0"/>
        <w:ind w:left="630" w:leftChars="200" w:hanging="210" w:hangingChars="100"/>
        <w:rPr>
          <w:rFonts w:cs="Times New Roman"/>
        </w:rPr>
      </w:pPr>
      <w:r>
        <w:rPr>
          <w:rFonts w:hint="eastAsia" w:cs="ＭＳ 明朝"/>
        </w:rPr>
        <w:t>②　申請者に別紙様式</w:t>
      </w:r>
      <w:r>
        <w:t>1</w:t>
      </w:r>
      <w:r>
        <w:rPr>
          <w:rFonts w:hint="eastAsia" w:cs="ＭＳ 明朝"/>
        </w:rPr>
        <w:t>「法令遵守規則・実施規則の記載内容等に係るチェックシート（特例輸入者・特定輸出者・認定製造者用）」を手交し、これに所要の項目を記入した上で提出させるとともに、その業務運営状況、内部体制等を申請者から十分に聴取することにより、当該申請者の実情を考慮した審査を行うものとする。</w:t>
      </w:r>
    </w:p>
    <w:p>
      <w:pPr>
        <w:autoSpaceDN w:val="0"/>
        <w:ind w:left="630" w:leftChars="200" w:hanging="210" w:hangingChars="100"/>
        <w:rPr>
          <w:rFonts w:cs="Times New Roman"/>
        </w:rPr>
      </w:pPr>
      <w:r>
        <w:rPr>
          <w:rFonts w:hint="eastAsia" w:cs="ＭＳ 明朝"/>
        </w:rPr>
        <w:t>③　申請者が当該申請者の事業又は業務の内容等に関し、他法令の遵守規則を定めるべき者又は定めることが望ましいとされている者である場合の当該他法令の遵守規則の取扱いについては、次による。</w:t>
      </w:r>
    </w:p>
    <w:p>
      <w:pPr>
        <w:autoSpaceDN w:val="0"/>
        <w:ind w:left="840" w:leftChars="300" w:hanging="210" w:hangingChars="100"/>
        <w:rPr>
          <w:rFonts w:cs="Times New Roman"/>
        </w:rPr>
      </w:pPr>
      <w:r>
        <w:rPr>
          <w:rFonts w:hint="eastAsia" w:cs="ＭＳ 明朝"/>
        </w:rPr>
        <w:t>イ　申請者（申請者が特例輸入関連業務、特定輸出関連業務又は特定製造貨物管理業務の全部又は一部を他の者に委託している場合にあっては、その者を含む。）が他法令の遵守規則を定めている場合には、当該他法令の遵守規則を当該申請者における法令遵守の程度を判断するに当たっての有効な資料とする。この場合においては、その内容を聴取の上、当該他法令の遵守規則が有効に運用されているか否かを確認する。</w:t>
      </w:r>
    </w:p>
    <w:p>
      <w:pPr>
        <w:autoSpaceDN w:val="0"/>
        <w:ind w:left="840" w:leftChars="300" w:hanging="210" w:hangingChars="100"/>
        <w:rPr>
          <w:rFonts w:cs="Times New Roman"/>
        </w:rPr>
      </w:pPr>
      <w:r>
        <w:rPr>
          <w:rFonts w:hint="eastAsia" w:cs="ＭＳ 明朝"/>
        </w:rPr>
        <w:t>ロ　法令遵守規則等に記載すべき事項の一部又は全部が他法令の遵守規則に記載されている場合であって、当該記載されている事項が有効に運用されていることが当該他法令の遵守規則を所管する省庁によって確認されている場合には、当該他法令の遵守規則の当該記載に係る部分又は当該他法令の遵守規則の全部を法令遵守規則として取り扱うこととして差し支えないものとする。</w:t>
      </w:r>
    </w:p>
    <w:p>
      <w:pPr>
        <w:autoSpaceDN w:val="0"/>
        <w:ind w:left="840" w:leftChars="300" w:hanging="210" w:hangingChars="100"/>
        <w:rPr>
          <w:rFonts w:cs="Times New Roman"/>
        </w:rPr>
      </w:pPr>
      <w:r>
        <w:rPr>
          <w:rFonts w:hint="eastAsia" w:cs="ＭＳ 明朝"/>
        </w:rPr>
        <w:t>ハ　他法令の遵守規則とは、当分の間、次に掲げる規定等をいうものとする。</w:t>
      </w:r>
    </w:p>
    <w:p>
      <w:pPr>
        <w:autoSpaceDN w:val="0"/>
        <w:ind w:left="1050" w:leftChars="400" w:hanging="210" w:hangingChars="100"/>
        <w:rPr>
          <w:rFonts w:cs="Times New Roman"/>
        </w:rPr>
      </w:pPr>
      <w:r>
        <w:rPr>
          <w:rFonts w:hint="eastAsia" w:cs="ＭＳ 明朝"/>
        </w:rPr>
        <w:t>　輸出等しようとする者が外国為替及び外国貿易法の規定に基づく経済産業大臣の輸出等の許可を包括的に受けようとする場合などに、経済産業省へ届け出るよう求めている安全保障貿易管理に係る輸出管理社内規程</w:t>
      </w:r>
    </w:p>
    <w:p>
      <w:pPr>
        <w:autoSpaceDN w:val="0"/>
        <w:ind w:left="1050" w:leftChars="400" w:hanging="210" w:hangingChars="100"/>
        <w:rPr>
          <w:rFonts w:cs="Times New Roman"/>
        </w:rPr>
      </w:pPr>
      <w:r>
        <w:rPr>
          <w:rFonts w:hint="eastAsia" w:cs="ＭＳ 明朝"/>
        </w:rPr>
        <w:t>　航空保安を確保するための特定航空貨物利用運送事業者等（特定フォワーダー等）に係る認定制度（</w:t>
      </w:r>
      <w:r>
        <w:t>KnownShipper/RegulatedAgent</w:t>
      </w:r>
      <w:r>
        <w:rPr>
          <w:rFonts w:hint="eastAsia" w:cs="ＭＳ 明朝"/>
        </w:rPr>
        <w:t>制度）における特定フォワーダー等が作成する航空貨物保安計画</w:t>
      </w:r>
    </w:p>
    <w:p>
      <w:pPr>
        <w:widowControl w:val="0"/>
        <w:wordWrap/>
        <w:autoSpaceDE w:val="0"/>
        <w:autoSpaceDN w:val="0"/>
        <w:adjustRightInd/>
        <w:snapToGrid/>
        <w:spacing w:line="240" w:lineRule="auto"/>
        <w:ind w:left="630" w:leftChars="200" w:right="0" w:hanging="210" w:hangingChars="100"/>
        <w:jc w:val="both"/>
        <w:textAlignment w:val="auto"/>
        <w:outlineLvl w:val="9"/>
        <w:rPr>
          <w:rFonts w:hint="eastAsia" w:ascii="ＭＳ 明朝" w:hAnsi="ＭＳ 明朝" w:eastAsia="ＭＳ 明朝" w:cs="ＭＳ 明朝"/>
        </w:rPr>
      </w:pPr>
      <w:r>
        <w:rPr>
          <w:rFonts w:hint="eastAsia" w:ascii="ＭＳ 明朝" w:hAnsi="ＭＳ 明朝" w:eastAsia="ＭＳ 明朝" w:cs="ＭＳ 明朝"/>
        </w:rPr>
        <w:t>④　その他参考事項として、申請者（申請者が国内に支店を有する外国の法人であって、国外に当該法人の本店が所在する場合を含む。）が外国における認証制度（例えば、米国のSecurityandAccountabilityforEveryPortActof2006の規定に基づくCustoms‒TradePartnershipAgainstTerrorism（C-TPAT）、欧州共同体のRegulation(EC)No648/2005oftheEuropeanParliamentandoftheCouncilof13April2005の規定に基づくAuthorizedEconomicOperator（AEO）などをいう。）に参加している場合には、その旨が記載されていることを確認する。</w:t>
      </w:r>
    </w:p>
    <w:p>
      <w:pPr>
        <w:autoSpaceDN w:val="0"/>
        <w:ind w:left="420" w:leftChars="100" w:hanging="210" w:hangingChars="100"/>
        <w:rPr>
          <w:rFonts w:cs="Times New Roman"/>
        </w:rPr>
      </w:pPr>
      <w:r>
        <w:rPr>
          <w:rFonts w:hint="eastAsia" w:cs="ＭＳ 明朝"/>
        </w:rPr>
        <w:t>⑵　特定保税承認者、特定保税運送者又は認定通関業者の場合</w:t>
      </w:r>
    </w:p>
    <w:p>
      <w:pPr>
        <w:autoSpaceDN w:val="0"/>
        <w:ind w:left="630" w:leftChars="200" w:hanging="210" w:hangingChars="100"/>
        <w:rPr>
          <w:rFonts w:cs="Times New Roman"/>
        </w:rPr>
      </w:pPr>
      <w:r>
        <w:rPr>
          <w:rFonts w:hint="eastAsia" w:cs="ＭＳ 明朝"/>
        </w:rPr>
        <w:t>①　法令遵守規則等において規則第</w:t>
      </w:r>
      <w:r>
        <w:t>4</w:t>
      </w:r>
      <w:r>
        <w:rPr>
          <w:rFonts w:hint="eastAsia" w:cs="ＭＳ 明朝"/>
        </w:rPr>
        <w:t>条の</w:t>
      </w:r>
      <w:r>
        <w:t>5</w:t>
      </w:r>
      <w:r>
        <w:rPr>
          <w:rFonts w:hint="eastAsia" w:cs="ＭＳ 明朝"/>
        </w:rPr>
        <w:t>（規則第</w:t>
      </w:r>
      <w:r>
        <w:t>4</w:t>
      </w:r>
      <w:r>
        <w:rPr>
          <w:rFonts w:hint="eastAsia" w:cs="ＭＳ 明朝"/>
        </w:rPr>
        <w:t>条の</w:t>
      </w:r>
      <w:r>
        <w:t>11</w:t>
      </w:r>
      <w:r>
        <w:rPr>
          <w:rFonts w:hint="eastAsia" w:cs="ＭＳ 明朝"/>
        </w:rPr>
        <w:t>において準用する場合を含む。）、規則第</w:t>
      </w:r>
      <w:r>
        <w:t>7</w:t>
      </w:r>
      <w:r>
        <w:rPr>
          <w:rFonts w:hint="eastAsia" w:cs="ＭＳ 明朝"/>
        </w:rPr>
        <w:t>条の</w:t>
      </w:r>
      <w:r>
        <w:t>4</w:t>
      </w:r>
      <w:r>
        <w:rPr>
          <w:rFonts w:hint="eastAsia" w:cs="ＭＳ 明朝"/>
        </w:rPr>
        <w:t>又は規則第</w:t>
      </w:r>
      <w:r>
        <w:t>9</w:t>
      </w:r>
      <w:r>
        <w:rPr>
          <w:rFonts w:hint="eastAsia" w:cs="ＭＳ 明朝"/>
        </w:rPr>
        <w:t>条の</w:t>
      </w:r>
      <w:r>
        <w:t>8</w:t>
      </w:r>
      <w:r>
        <w:rPr>
          <w:rFonts w:hint="eastAsia" w:cs="ＭＳ 明朝"/>
        </w:rPr>
        <w:t>に規定する事項が記載されるとともに、これらの事項が輸出貨物又は輸入貨物に関する税関手続若しくは国際運送貨物の運送又は管理に係る業務を法その他の法令の規定に照らして適正に履行するための内容を有し、かつ、当該法令遵守規則等の内容を適正に履行するための体制及び手順等が整備されているか否かについて、別紙</w:t>
      </w:r>
      <w:r>
        <w:t>2</w:t>
      </w:r>
      <w:r>
        <w:rPr>
          <w:rFonts w:hint="eastAsia" w:cs="ＭＳ 明朝"/>
        </w:rPr>
        <w:t>により審査する。</w:t>
      </w:r>
    </w:p>
    <w:p>
      <w:pPr>
        <w:autoSpaceDN w:val="0"/>
        <w:ind w:left="630" w:leftChars="200" w:hanging="210" w:hangingChars="100"/>
        <w:rPr>
          <w:rFonts w:cs="Times New Roman"/>
        </w:rPr>
      </w:pPr>
      <w:r>
        <w:rPr>
          <w:rFonts w:hint="eastAsia" w:cs="ＭＳ 明朝"/>
        </w:rPr>
        <w:t>②　申請者に別紙様式</w:t>
      </w:r>
      <w:r>
        <w:t>2</w:t>
      </w:r>
      <w:r>
        <w:rPr>
          <w:rFonts w:hint="eastAsia" w:cs="ＭＳ 明朝"/>
        </w:rPr>
        <w:t>「法令遵守規則の記載内容等に係るチェックシート（特定保税承認者・特定保税運送者・認定通関業者用）」を手交し、これに所要の項目を記入した上で提出させるとともに、その業務運営状況、内部体制等を申請者から十分に聴取することにより、当該申請者の実情を考慮した審査を行うものとする。</w:t>
      </w:r>
    </w:p>
    <w:p>
      <w:pPr>
        <w:autoSpaceDN w:val="0"/>
        <w:ind w:left="630" w:leftChars="200" w:hanging="210" w:hangingChars="100"/>
        <w:rPr>
          <w:rFonts w:cs="Times New Roman"/>
        </w:rPr>
      </w:pPr>
      <w:r>
        <w:rPr>
          <w:rFonts w:hint="eastAsia" w:cs="ＭＳ 明朝"/>
        </w:rPr>
        <w:t>③　令第</w:t>
      </w:r>
      <w:r>
        <w:t>55</w:t>
      </w:r>
      <w:r>
        <w:rPr>
          <w:rFonts w:hint="eastAsia" w:cs="ＭＳ 明朝"/>
        </w:rPr>
        <w:t>条の</w:t>
      </w:r>
      <w:r>
        <w:t>2</w:t>
      </w:r>
      <w:r>
        <w:rPr>
          <w:rFonts w:hint="eastAsia" w:cs="ＭＳ 明朝"/>
        </w:rPr>
        <w:t>第</w:t>
      </w:r>
      <w:r>
        <w:t>4</w:t>
      </w:r>
      <w:r>
        <w:rPr>
          <w:rFonts w:hint="eastAsia" w:cs="ＭＳ 明朝"/>
        </w:rPr>
        <w:t>号に該当する者が特定保税運送者に係る申請を行った場合の審査は、上記①による審査のほか、次の方法により行うこととなるので留意する。</w:t>
      </w:r>
    </w:p>
    <w:p>
      <w:pPr>
        <w:autoSpaceDN w:val="0"/>
        <w:ind w:left="840" w:leftChars="300" w:hanging="210" w:hangingChars="100"/>
        <w:rPr>
          <w:rFonts w:cs="Times New Roman"/>
        </w:rPr>
      </w:pPr>
      <w:r>
        <w:rPr>
          <w:rFonts w:hint="eastAsia" w:cs="ＭＳ 明朝"/>
        </w:rPr>
        <w:t>イ　申請書の提出があった場合には、当該申請を行った者の業務に係る法令を所管する国土交通省に審査・調査依頼を行う。この場合において、当該申請書及び添付書類の写しを、関税局監視課を経由して国土交通省に送付する。</w:t>
      </w:r>
    </w:p>
    <w:p>
      <w:pPr>
        <w:autoSpaceDN w:val="0"/>
        <w:ind w:left="840" w:leftChars="300" w:hanging="210" w:hangingChars="100"/>
        <w:rPr>
          <w:rFonts w:cs="Times New Roman"/>
        </w:rPr>
      </w:pPr>
      <w:r>
        <w:rPr>
          <w:rFonts w:hint="eastAsia" w:cs="ＭＳ 明朝"/>
        </w:rPr>
        <w:t>ロ　関税局監視課と国土交通省との間で必要な調整を行った上で、必要に応じ、税関と国土交通省が合同で調査を行う。</w:t>
      </w:r>
    </w:p>
    <w:p>
      <w:pPr>
        <w:autoSpaceDN w:val="0"/>
        <w:ind w:left="840" w:leftChars="300" w:hanging="210" w:hangingChars="100"/>
        <w:rPr>
          <w:rFonts w:cs="Times New Roman"/>
        </w:rPr>
      </w:pPr>
      <w:r>
        <w:rPr>
          <w:rFonts w:hint="eastAsia" w:cs="ＭＳ 明朝"/>
        </w:rPr>
        <w:t>ハ　国土交通省から関税局監視課を経由して回報される審査・調査結果を参考として、税関長が承認の可否を最終的に判断する。</w:t>
      </w:r>
    </w:p>
    <w:p>
      <w:pPr>
        <w:autoSpaceDN w:val="0"/>
        <w:ind w:left="630" w:leftChars="200" w:hanging="210" w:hangingChars="100"/>
        <w:rPr>
          <w:rFonts w:cs="Times New Roman"/>
        </w:rPr>
      </w:pPr>
      <w:r>
        <w:rPr>
          <w:rFonts w:hint="eastAsia" w:cs="ＭＳ 明朝"/>
        </w:rPr>
        <w:t>④　申請者が当該申請者の事業又は業務の内容等に関し、他法令の遵守規則を定めるべき者又は定めることが望ましいとされている者である場合の当該他法令の遵守規則は、上記⑴③に準じて取り扱うものとする。</w:t>
      </w:r>
    </w:p>
    <w:p>
      <w:pPr>
        <w:autoSpaceDN w:val="0"/>
        <w:ind w:left="630" w:leftChars="200" w:hanging="210" w:hangingChars="100"/>
        <w:rPr>
          <w:rFonts w:cs="Times New Roman"/>
        </w:rPr>
      </w:pPr>
      <w:r>
        <w:rPr>
          <w:rFonts w:hint="eastAsia" w:cs="ＭＳ 明朝"/>
        </w:rPr>
        <w:t>⑤　上記⑴④の規定は、特定保税承認者若しくは特定保税運送者の承認又は認定通関業者の認定に係る申請の審査について準用する。</w:t>
      </w:r>
    </w:p>
    <w:p>
      <w:pPr>
        <w:autoSpaceDN w:val="0"/>
        <w:ind w:left="210" w:hanging="210" w:hangingChars="100"/>
        <w:rPr>
          <w:rFonts w:cs="ＭＳ 明朝"/>
        </w:rPr>
      </w:pPr>
      <w:r>
        <w:rPr>
          <w:rFonts w:hint="eastAsia" w:cs="ＭＳ 明朝"/>
        </w:rPr>
        <w:t>５　業務遂行能力及び法令遵守規則等に関する確認</w:t>
      </w:r>
    </w:p>
    <w:p>
      <w:pPr>
        <w:autoSpaceDN w:val="0"/>
        <w:ind w:left="210" w:leftChars="100" w:firstLine="210" w:firstLineChars="100"/>
        <w:rPr>
          <w:rFonts w:cs="ＭＳ 明朝"/>
        </w:rPr>
      </w:pPr>
      <w:r>
        <w:rPr>
          <w:rFonts w:hint="eastAsia" w:cs="ＭＳ 明朝"/>
        </w:rPr>
        <w:t>申請者が、上記３に規定する業務遂行能力等を有しているか並びに上記４に規定する法令遵守規則等の内容を適正に履行するための体制及び手順を整備しているか等については、申請者から提出された資料等を審査するほか、申請者が行う業務に係る関係施設等を実地にて確認するものとする。</w:t>
      </w:r>
    </w:p>
    <w:p>
      <w:pPr>
        <w:autoSpaceDN w:val="0"/>
        <w:ind w:left="210" w:leftChars="100" w:firstLine="210" w:firstLineChars="100"/>
        <w:rPr>
          <w:rFonts w:hint="eastAsia" w:cs="ＭＳ 明朝"/>
        </w:rPr>
      </w:pPr>
      <w:r>
        <w:rPr>
          <w:rFonts w:hint="eastAsia" w:cs="ＭＳ 明朝"/>
        </w:rPr>
        <w:t>なお、確認対象項目の一部又は全部について、実地による確認と同等の効果が見込まれる場合には、必要に応じ、情報通信技術の活用等により実施することとして差し支えない。</w:t>
      </w:r>
    </w:p>
    <w:p>
      <w:pPr>
        <w:autoSpaceDN w:val="0"/>
        <w:ind w:left="210" w:leftChars="100" w:firstLine="210" w:firstLineChars="100"/>
        <w:rPr>
          <w:rFonts w:cs="ＭＳ 明朝"/>
        </w:rPr>
      </w:pPr>
      <w:r>
        <w:rPr>
          <w:rFonts w:hint="eastAsia" w:cs="ＭＳ 明朝"/>
        </w:rPr>
        <w:t>また、特例輸入者等の承認又は認定後においても、上記３及び４の状況を事後監査等を通じて確認する。</w:t>
      </w:r>
    </w:p>
    <w:p>
      <w:pPr>
        <w:autoSpaceDN w:val="0"/>
        <w:ind w:left="210" w:hanging="210" w:hangingChars="100"/>
        <w:rPr>
          <w:rFonts w:cs="Times New Roman"/>
        </w:rPr>
      </w:pPr>
      <w:r>
        <w:rPr>
          <w:rFonts w:hint="eastAsia" w:cs="ＭＳ 明朝"/>
        </w:rPr>
        <w:t>６　特定の事業部門に係る申請の取扱い</w:t>
      </w:r>
    </w:p>
    <w:p>
      <w:pPr>
        <w:autoSpaceDN w:val="0"/>
        <w:ind w:left="210" w:leftChars="100" w:firstLine="210" w:firstLineChars="100"/>
        <w:rPr>
          <w:rFonts w:cs="Times New Roman"/>
        </w:rPr>
      </w:pPr>
      <w:r>
        <w:rPr>
          <w:rFonts w:hint="eastAsia" w:cs="ＭＳ 明朝"/>
        </w:rPr>
        <w:t>申請者（特例輸入者及び特定輸出者の承認の申請者に限る。以下この項において同じ。）が法人である場合であって、当該法人における特定の事業部門が制度を利用するために申請が行われる場合の取扱いについては、次による。</w:t>
      </w:r>
    </w:p>
    <w:p>
      <w:pPr>
        <w:autoSpaceDN w:val="0"/>
        <w:ind w:left="420" w:leftChars="100" w:hanging="210" w:hangingChars="100"/>
        <w:rPr>
          <w:rFonts w:cs="Times New Roman"/>
        </w:rPr>
      </w:pPr>
      <w:r>
        <w:rPr>
          <w:rFonts w:hint="eastAsia" w:cs="ＭＳ 明朝"/>
        </w:rPr>
        <w:t>⑴　申請者の名称は当該法人の名称とし、本制度を利用しようとする特定の事業部門の名称について、申請者欄の「（対象事業部門の名称）」の欄への記載を求める。なお、当該申請により承認を受けた者であって、当該特定の事業部門以外の事業部門が制度を利用しようとする場合には、承認内容の変更として処理するものとする。</w:t>
      </w:r>
    </w:p>
    <w:p>
      <w:pPr>
        <w:autoSpaceDN w:val="0"/>
        <w:ind w:left="420" w:leftChars="100" w:hanging="210" w:hangingChars="100"/>
        <w:rPr>
          <w:rFonts w:cs="Times New Roman"/>
        </w:rPr>
      </w:pPr>
      <w:r>
        <w:rPr>
          <w:rFonts w:hint="eastAsia" w:cs="ＭＳ 明朝"/>
        </w:rPr>
        <w:t>⑵　申請者が法人である場合には、制度を利用するために当該法人が取得した輸出入者符号（外国貿易等に関する統計基本通達（昭和59年10月17日蔵関第1048号）25―6に規定する符号をいう。以下同じ。）とは異なる特定の事業部門の輸出入者符号をシステムに登録している必要があるので留意する。</w:t>
      </w:r>
    </w:p>
    <w:p>
      <w:pPr>
        <w:autoSpaceDN w:val="0"/>
        <w:ind w:left="420" w:leftChars="100" w:hanging="210" w:hangingChars="100"/>
        <w:rPr>
          <w:rFonts w:cs="Times New Roman"/>
        </w:rPr>
      </w:pPr>
      <w:r>
        <w:rPr>
          <w:rFonts w:hint="eastAsia" w:cs="ＭＳ 明朝"/>
        </w:rPr>
        <w:t>⑶　上記２の規定に基づく審査は、当該法人全体が法第７条の５第１号又は法第</w:t>
      </w:r>
      <w:r>
        <w:t>67</w:t>
      </w:r>
      <w:r>
        <w:rPr>
          <w:rFonts w:hint="eastAsia" w:cs="ＭＳ 明朝"/>
        </w:rPr>
        <w:t>条の</w:t>
      </w:r>
      <w:r>
        <w:t>6</w:t>
      </w:r>
      <w:r>
        <w:rPr>
          <w:rFonts w:hint="eastAsia" w:cs="ＭＳ 明朝"/>
        </w:rPr>
        <w:t>第１号の規定に該当するか否かについて審査することとなるので留意する。</w:t>
      </w:r>
    </w:p>
    <w:p>
      <w:pPr>
        <w:autoSpaceDN w:val="0"/>
        <w:ind w:left="420" w:leftChars="100" w:hanging="210" w:hangingChars="100"/>
        <w:rPr>
          <w:rFonts w:cs="Times New Roman"/>
        </w:rPr>
      </w:pPr>
      <w:r>
        <w:rPr>
          <w:rFonts w:hint="eastAsia" w:cs="ＭＳ 明朝"/>
        </w:rPr>
        <w:t>⑷　特定の事業部門に対してのみ適用される法令遵守規則が提出された場合には、上記４に準じて審査を行うとともに、当該法令遵守規則が当該特定の事業部門において他の事業部門から独立して十分に機能し得るものであることを確認するものとする。</w:t>
      </w:r>
    </w:p>
    <w:p>
      <w:pPr>
        <w:autoSpaceDN w:val="0"/>
        <w:ind w:left="210" w:hanging="210" w:hangingChars="100"/>
        <w:rPr>
          <w:rFonts w:cs="Times New Roman"/>
        </w:rPr>
      </w:pPr>
      <w:r>
        <w:rPr>
          <w:rFonts w:hint="eastAsia"/>
        </w:rPr>
        <w:t>７</w:t>
      </w:r>
      <w:r>
        <w:rPr>
          <w:rFonts w:hint="eastAsia" w:cs="ＭＳ 明朝"/>
        </w:rPr>
        <w:t>　既に特例輸入者等の承認又は認定を受けている申請者の取扱い特例輸入者等の承認又は認定に係る申請を行う者が、既に他の特例輸入者等に係る承認又は認定を受けている場合であって、上記</w:t>
      </w:r>
      <w:r>
        <w:t>2</w:t>
      </w:r>
      <w:r>
        <w:rPr>
          <w:rFonts w:hint="eastAsia" w:cs="ＭＳ 明朝"/>
        </w:rPr>
        <w:t>から</w:t>
      </w:r>
      <w:r>
        <w:t>4</w:t>
      </w:r>
      <w:r>
        <w:rPr>
          <w:rFonts w:hint="eastAsia" w:cs="ＭＳ 明朝"/>
        </w:rPr>
        <w:t>までに掲げる審査をその承認又は認定をした際に終了している場合には、その審査が終了した部分については、これらを改めて審査する特段の必要性がない限り審査を省略して差し支えないので留意する。</w:t>
      </w:r>
    </w:p>
    <w:p>
      <w:pPr>
        <w:autoSpaceDN w:val="0"/>
        <w:ind w:left="420" w:leftChars="100" w:hanging="210" w:hangingChars="100"/>
        <w:rPr>
          <w:rFonts w:cs="Times New Roman"/>
        </w:rPr>
      </w:pPr>
    </w:p>
    <w:p>
      <w:pPr>
        <w:keepLines/>
        <w:autoSpaceDN w:val="0"/>
      </w:pPr>
      <w:r>
        <w:rPr>
          <w:rFonts w:cs="Times New Roman"/>
        </w:rPr>
        <w:br w:type="page"/>
      </w:r>
      <w:r>
        <w:rPr>
          <w:rFonts w:hint="eastAsia" w:cs="ＭＳ 明朝"/>
        </w:rPr>
        <w:t>別紙</w:t>
      </w:r>
      <w:r>
        <w:t>1</w:t>
      </w:r>
    </w:p>
    <w:p>
      <w:pPr>
        <w:keepLines/>
        <w:autoSpaceDN w:val="0"/>
        <w:jc w:val="center"/>
        <w:rPr>
          <w:rFonts w:cs="Times New Roman"/>
        </w:rPr>
      </w:pPr>
      <w:r>
        <w:rPr>
          <w:rFonts w:hint="eastAsia" w:cs="ＭＳ 明朝"/>
        </w:rPr>
        <w:t>法令遵守規則・実施規則の記載内容及び内部体制等に関する審査事項一覧表</w:t>
      </w:r>
    </w:p>
    <w:p>
      <w:pPr>
        <w:keepLines/>
        <w:autoSpaceDN w:val="0"/>
        <w:jc w:val="center"/>
        <w:rPr>
          <w:rFonts w:cs="Times New Roman"/>
        </w:rPr>
      </w:pPr>
      <w:r>
        <w:rPr>
          <w:rFonts w:hint="eastAsia" w:cs="ＭＳ 明朝"/>
        </w:rPr>
        <w:t>（特例輸入者・特定輸出者・認定製造者用）</w:t>
      </w:r>
    </w:p>
    <w:p>
      <w:pPr>
        <w:keepLines/>
        <w:autoSpaceDN w:val="0"/>
        <w:rPr>
          <w:rFonts w:cs="Times New Roman"/>
        </w:rPr>
      </w:pPr>
    </w:p>
    <w:p>
      <w:pPr>
        <w:keepLines/>
        <w:autoSpaceDN w:val="0"/>
        <w:rPr>
          <w:rFonts w:cs="Times New Roman"/>
        </w:rPr>
      </w:pPr>
      <w:r>
        <w:rPr>
          <w:rFonts w:hint="eastAsia" w:cs="ＭＳ 明朝"/>
        </w:rPr>
        <w:t>１　体制整備等に関する基本的事項</w:t>
      </w:r>
    </w:p>
    <w:tbl>
      <w:tblPr>
        <w:tblStyle w:val="10"/>
        <w:tblW w:w="789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460" w:hRule="atLeast"/>
        </w:trPr>
        <w:tc>
          <w:tcPr>
            <w:tcW w:w="7890" w:type="dxa"/>
            <w:vAlign w:val="top"/>
          </w:tcPr>
          <w:p>
            <w:pPr>
              <w:keepLines/>
              <w:autoSpaceDN w:val="0"/>
              <w:ind w:left="210" w:hanging="210" w:hangingChars="100"/>
              <w:rPr>
                <w:rFonts w:cs="Times New Roman"/>
              </w:rPr>
            </w:pPr>
            <w:r>
              <w:rPr>
                <w:rFonts w:hint="eastAsia" w:cs="ＭＳ 明朝"/>
              </w:rPr>
              <w:t>①　以下の基本的事項が明記されているか。</w:t>
            </w:r>
          </w:p>
          <w:p>
            <w:pPr>
              <w:keepLines/>
              <w:autoSpaceDN w:val="0"/>
              <w:ind w:left="420" w:leftChars="100" w:hanging="210" w:hangingChars="100"/>
              <w:rPr>
                <w:rFonts w:cs="Times New Roman"/>
              </w:rPr>
            </w:pPr>
            <w:r>
              <w:rPr>
                <w:rFonts w:hint="eastAsia" w:cs="ＭＳ 明朝"/>
              </w:rPr>
              <w:t>イ　法令遵守規則又は実施規則（以下「法令遵守規則等」という。）は、特例輸入関連業務、特定輸出関連業務又は特定製造貨物管理業務を適正に遂行するため必要な措置を定めるものであること。</w:t>
            </w:r>
          </w:p>
          <w:p>
            <w:pPr>
              <w:keepLines/>
              <w:autoSpaceDN w:val="0"/>
              <w:ind w:left="420" w:leftChars="100" w:hanging="210" w:hangingChars="100"/>
              <w:rPr>
                <w:rFonts w:cs="Times New Roman"/>
              </w:rPr>
            </w:pPr>
            <w:r>
              <w:rPr>
                <w:rFonts w:hint="eastAsia" w:cs="ＭＳ 明朝"/>
              </w:rPr>
              <w:t>ロ　法令遵守規則等が適用される業務等の範囲。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0" w:hRule="atLeast"/>
        </w:trPr>
        <w:tc>
          <w:tcPr>
            <w:tcW w:w="7890" w:type="dxa"/>
            <w:vAlign w:val="top"/>
          </w:tcPr>
          <w:p>
            <w:pPr>
              <w:keepLines/>
              <w:widowControl w:val="0"/>
              <w:wordWrap/>
              <w:overflowPunct w:val="0"/>
              <w:autoSpaceDN w:val="0"/>
              <w:adjustRightInd/>
              <w:snapToGrid/>
              <w:spacing w:line="240" w:lineRule="auto"/>
              <w:ind w:left="210" w:leftChars="0" w:right="0" w:hanging="210" w:hangingChars="100"/>
              <w:jc w:val="distribute"/>
              <w:textAlignment w:val="auto"/>
              <w:outlineLvl w:val="9"/>
              <w:rPr>
                <w:rFonts w:cs="Times New Roman"/>
              </w:rPr>
            </w:pPr>
            <w:r>
              <w:rPr>
                <w:rFonts w:hint="eastAsia" w:cs="ＭＳ 明朝"/>
              </w:rPr>
              <w:t>②　最高責任者は、法令遵守規則等を執行するに当たって最も適当な者であるか。</w:t>
            </w:r>
          </w:p>
          <w:p>
            <w:pPr>
              <w:keepLines/>
              <w:autoSpaceDN w:val="0"/>
              <w:ind w:left="420" w:hanging="420" w:hangingChars="200"/>
              <w:rPr>
                <w:rFonts w:cs="Times New Roman"/>
              </w:rPr>
            </w:pPr>
            <w:r>
              <w:rPr>
                <w:rFonts w:hint="eastAsia" w:cs="ＭＳ 明朝"/>
              </w:rPr>
              <w:t>（注）申請者（認定製造者の認定申請における審査の場合を除く。）が法人である場合であって、当該法人における特定の事業部門（以下「特定事業部門」という。）が特例輸入関連業務又は特定輸出関連業務を行う場合（以下「特定事業部門による利用の場合」という。）であっても、その最高責任者は、法令遵守規則を執行するに当たって適当な者（例えば、当該法人の代表権を有している代表取締役又はこれに準ずる者など）であることが必要であ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7890" w:type="dxa"/>
            <w:tcBorders>
              <w:bottom w:val="nil"/>
            </w:tcBorders>
            <w:vAlign w:val="top"/>
          </w:tcPr>
          <w:p>
            <w:pPr>
              <w:keepLines/>
              <w:autoSpaceDN w:val="0"/>
              <w:ind w:left="210" w:hanging="210" w:hangingChars="100"/>
              <w:rPr>
                <w:rFonts w:cs="Times New Roman"/>
              </w:rPr>
            </w:pPr>
            <w:r>
              <w:rPr>
                <w:rFonts w:hint="eastAsia" w:cs="ＭＳ 明朝"/>
              </w:rPr>
              <w:t>③法令遵守のために必要な体制（担当部門、責任者）が明記されているか。イ特例輸入者が定める法令遵守規則にあっては、規則第１条の３第１号に規定する各部門及び責任者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75" w:hRule="atLeast"/>
        </w:trPr>
        <w:tc>
          <w:tcPr>
            <w:tcW w:w="7890" w:type="dxa"/>
            <w:tcBorders>
              <w:top w:val="nil"/>
              <w:bottom w:val="nil"/>
            </w:tcBorders>
            <w:vAlign w:val="top"/>
          </w:tcPr>
          <w:p>
            <w:pPr>
              <w:keepLines/>
              <w:autoSpaceDN w:val="0"/>
              <w:ind w:left="420" w:leftChars="100" w:hanging="210" w:hangingChars="100"/>
              <w:rPr>
                <w:rFonts w:cs="Times New Roman"/>
              </w:rPr>
            </w:pPr>
            <w:r>
              <w:rPr>
                <w:rFonts w:hint="eastAsia" w:cs="ＭＳ 明朝"/>
              </w:rPr>
              <w:t>ロ</w:t>
            </w:r>
            <w:r>
              <w:rPr>
                <w:rFonts w:hint="eastAsia" w:cs="ＭＳ 明朝"/>
                <w:lang w:eastAsia="ja-JP"/>
              </w:rPr>
              <w:t>　</w:t>
            </w:r>
            <w:r>
              <w:rPr>
                <w:rFonts w:hint="eastAsia" w:cs="ＭＳ 明朝"/>
              </w:rPr>
              <w:t>特定輸出者が定める法令遵守規則にあっては、規則第８条の３第１号に規定する各部門及び責任者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7890" w:type="dxa"/>
            <w:tcBorders>
              <w:top w:val="nil"/>
              <w:bottom w:val="nil"/>
            </w:tcBorders>
            <w:vAlign w:val="top"/>
          </w:tcPr>
          <w:p>
            <w:pPr>
              <w:keepLines/>
              <w:autoSpaceDN w:val="0"/>
              <w:ind w:left="420" w:leftChars="100" w:hanging="210" w:hangingChars="100"/>
              <w:rPr>
                <w:rFonts w:cs="Times New Roman"/>
              </w:rPr>
            </w:pPr>
            <w:r>
              <w:rPr>
                <w:rFonts w:hint="eastAsia" w:cs="ＭＳ 明朝"/>
              </w:rPr>
              <w:t>ハ</w:t>
            </w:r>
            <w:r>
              <w:rPr>
                <w:rFonts w:hint="eastAsia" w:cs="ＭＳ 明朝"/>
                <w:lang w:eastAsia="ja-JP"/>
              </w:rPr>
              <w:t>　</w:t>
            </w:r>
            <w:r>
              <w:rPr>
                <w:rFonts w:hint="eastAsia" w:cs="ＭＳ 明朝"/>
              </w:rPr>
              <w:t>認定製造者が定める実施規則にあっては、規則第８条の５第１号に規定する各部門及び責任者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trPr>
        <w:tc>
          <w:tcPr>
            <w:tcW w:w="7890" w:type="dxa"/>
            <w:tcBorders>
              <w:top w:val="nil"/>
              <w:bottom w:val="nil"/>
            </w:tcBorders>
            <w:vAlign w:val="top"/>
          </w:tcPr>
          <w:p>
            <w:pPr>
              <w:keepLines/>
              <w:autoSpaceDN w:val="0"/>
              <w:ind w:left="420" w:leftChars="100" w:hanging="210" w:hangingChars="100"/>
              <w:rPr>
                <w:rFonts w:cs="Times New Roman"/>
              </w:rPr>
            </w:pPr>
            <w:r>
              <w:rPr>
                <w:rFonts w:hint="eastAsia" w:cs="ＭＳ 明朝"/>
              </w:rPr>
              <w:t>ニ</w:t>
            </w:r>
            <w:r>
              <w:rPr>
                <w:rFonts w:hint="eastAsia" w:cs="ＭＳ 明朝"/>
                <w:lang w:eastAsia="ja-JP"/>
              </w:rPr>
              <w:t>　</w:t>
            </w:r>
            <w:r>
              <w:rPr>
                <w:rFonts w:hint="eastAsia" w:cs="ＭＳ 明朝"/>
              </w:rPr>
              <w:t>特定事業部門による利用の場合であって、特例輸入者が定める法令遵守規則にあっては、規則第１条の３第１号に規定する各部門又は当該部門に相当する特定事業部門に属する部署及び責任者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trPr>
        <w:tc>
          <w:tcPr>
            <w:tcW w:w="7890" w:type="dxa"/>
            <w:tcBorders>
              <w:top w:val="nil"/>
              <w:bottom w:val="nil"/>
            </w:tcBorders>
            <w:vAlign w:val="top"/>
          </w:tcPr>
          <w:p>
            <w:pPr>
              <w:keepLines/>
              <w:autoSpaceDN w:val="0"/>
              <w:ind w:left="420" w:leftChars="100" w:hanging="210" w:hangingChars="100"/>
              <w:rPr>
                <w:rFonts w:cs="Times New Roman"/>
              </w:rPr>
            </w:pPr>
            <w:r>
              <w:rPr>
                <w:rFonts w:hint="eastAsia" w:cs="ＭＳ 明朝"/>
              </w:rPr>
              <w:t>ホ</w:t>
            </w:r>
            <w:r>
              <w:rPr>
                <w:rFonts w:hint="eastAsia" w:cs="ＭＳ 明朝"/>
                <w:lang w:eastAsia="ja-JP"/>
              </w:rPr>
              <w:t>　</w:t>
            </w:r>
            <w:r>
              <w:rPr>
                <w:rFonts w:hint="eastAsia" w:cs="ＭＳ 明朝"/>
              </w:rPr>
              <w:t>特定事業部門による利用の場合であって、特定輸出者が定める法令遵守規則にあっては、規則第８条の３第１号に規定する各部門又は当該部門に相当する特定事業部門に属する部署及び責任者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trPr>
        <w:tc>
          <w:tcPr>
            <w:tcW w:w="7890" w:type="dxa"/>
            <w:tcBorders>
              <w:top w:val="nil"/>
              <w:bottom w:val="nil"/>
            </w:tcBorders>
            <w:vAlign w:val="top"/>
          </w:tcPr>
          <w:p>
            <w:pPr>
              <w:keepLines/>
              <w:widowControl w:val="0"/>
              <w:wordWrap/>
              <w:autoSpaceDN w:val="0"/>
              <w:adjustRightInd/>
              <w:snapToGrid/>
              <w:spacing w:line="240" w:lineRule="auto"/>
              <w:ind w:left="630" w:leftChars="100" w:right="0" w:hanging="420" w:hangingChars="200"/>
              <w:jc w:val="both"/>
              <w:textAlignment w:val="auto"/>
              <w:outlineLvl w:val="9"/>
              <w:rPr>
                <w:rFonts w:hint="eastAsia" w:cs="ＭＳ 明朝"/>
              </w:rPr>
            </w:pPr>
            <w:r>
              <w:rPr>
                <w:rFonts w:hint="eastAsia" w:cs="ＭＳ 明朝"/>
              </w:rPr>
              <w:t>（注１）上記イ及びロにおいては、規則第1条の3第1号ｲ、規則第8条の3第1号イ又は規則第8条の5第1号ｲに規定する部門（以下「総括管理部門」という。）及び規則第1条の3第1号ホ、規則第8条の3第1号ニ又は規則第８条の５第１号ニに規定する部門（以下「監査部門」という。）は、それぞれ他の部門から独立していることが望まし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7890" w:type="dxa"/>
            <w:tcBorders>
              <w:top w:val="nil"/>
              <w:bottom w:val="nil"/>
            </w:tcBorders>
            <w:vAlign w:val="top"/>
          </w:tcPr>
          <w:p>
            <w:pPr>
              <w:keepLines/>
              <w:widowControl w:val="0"/>
              <w:wordWrap/>
              <w:autoSpaceDN w:val="0"/>
              <w:adjustRightInd/>
              <w:snapToGrid/>
              <w:spacing w:line="240" w:lineRule="auto"/>
              <w:ind w:left="630" w:leftChars="300" w:right="0" w:firstLine="210" w:firstLineChars="100"/>
              <w:jc w:val="both"/>
              <w:textAlignment w:val="auto"/>
              <w:outlineLvl w:val="9"/>
              <w:rPr>
                <w:rFonts w:hint="eastAsia" w:cs="ＭＳ 明朝"/>
              </w:rPr>
            </w:pPr>
            <w:r>
              <w:rPr>
                <w:rFonts w:hint="eastAsia" w:cs="ＭＳ 明朝"/>
              </w:rPr>
              <w:t>なお、総括管理部門の責任者と監査部門の責任者は兼務しても差し支えない。</w:t>
            </w:r>
            <w:r>
              <w:rPr>
                <w:rFonts w:ascii="SimSun" w:hAnsi="SimSun" w:eastAsia="SimSun" w:cs="SimSun"/>
                <w:sz w:val="24"/>
                <w:szCs w:val="24"/>
              </w:rPr>
              <w:t>ただし、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7890" w:type="dxa"/>
            <w:tcBorders>
              <w:top w:val="nil"/>
              <w:bottom w:val="nil"/>
            </w:tcBorders>
            <w:vAlign w:val="top"/>
          </w:tcPr>
          <w:p>
            <w:pPr>
              <w:keepLines/>
              <w:widowControl w:val="0"/>
              <w:wordWrap/>
              <w:autoSpaceDN w:val="0"/>
              <w:adjustRightInd/>
              <w:snapToGrid/>
              <w:spacing w:line="240" w:lineRule="auto"/>
              <w:ind w:left="840" w:leftChars="200" w:right="0" w:hanging="420" w:hangingChars="200"/>
              <w:jc w:val="both"/>
              <w:textAlignment w:val="auto"/>
              <w:outlineLvl w:val="9"/>
              <w:rPr>
                <w:rFonts w:hint="eastAsia" w:cs="ＭＳ 明朝"/>
              </w:rPr>
            </w:pPr>
            <w:r>
              <w:rPr>
                <w:rFonts w:hint="eastAsia" w:cs="ＭＳ 明朝"/>
              </w:rPr>
              <w:t>ⅰ)</w:t>
            </w:r>
            <w:r>
              <w:rPr>
                <w:rFonts w:hint="eastAsia" w:cs="ＭＳ 明朝"/>
                <w:lang w:eastAsia="ja-JP"/>
              </w:rPr>
              <w:t>　</w:t>
            </w:r>
            <w:r>
              <w:rPr>
                <w:rFonts w:hint="eastAsia" w:cs="ＭＳ 明朝"/>
              </w:rPr>
              <w:t>総括管理部門の業務の監査の独立性が損なわれることから、最高責任者又は社外の第三者が総括管理部門に対する監査の実施状況を確認すること等により、監査の適正な実施が確保される体制となっている必要があること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7890" w:type="dxa"/>
            <w:tcBorders>
              <w:top w:val="nil"/>
              <w:bottom w:val="nil"/>
            </w:tcBorders>
            <w:vAlign w:val="top"/>
          </w:tcPr>
          <w:p>
            <w:pPr>
              <w:keepLines/>
              <w:widowControl w:val="0"/>
              <w:wordWrap/>
              <w:autoSpaceDN w:val="0"/>
              <w:adjustRightInd/>
              <w:snapToGrid/>
              <w:spacing w:line="240" w:lineRule="auto"/>
              <w:ind w:left="840" w:leftChars="200" w:right="0" w:hanging="420" w:hangingChars="200"/>
              <w:jc w:val="both"/>
              <w:textAlignment w:val="auto"/>
              <w:outlineLvl w:val="9"/>
              <w:rPr>
                <w:rFonts w:hint="eastAsia" w:cs="ＭＳ 明朝"/>
              </w:rPr>
            </w:pPr>
            <w:r>
              <w:rPr>
                <w:rFonts w:hint="eastAsia" w:cs="ＭＳ 明朝"/>
              </w:rPr>
              <w:t>ⅱ)</w:t>
            </w:r>
            <w:r>
              <w:rPr>
                <w:rFonts w:hint="eastAsia" w:cs="ＭＳ 明朝"/>
                <w:lang w:eastAsia="ja-JP"/>
              </w:rPr>
              <w:t>　</w:t>
            </w:r>
            <w:r>
              <w:rPr>
                <w:rFonts w:hint="eastAsia" w:cs="ＭＳ 明朝"/>
              </w:rPr>
              <w:t>当該監査が適正に行われなかった場合には、申請者に対して、法第7条の6、法第67条の7又は法第67条の14に規定する改善措置が求められる可能性があること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890" w:type="dxa"/>
            <w:tcBorders>
              <w:top w:val="nil"/>
              <w:bottom w:val="nil"/>
            </w:tcBorders>
            <w:vAlign w:val="top"/>
          </w:tcPr>
          <w:p>
            <w:pPr>
              <w:keepLines/>
              <w:autoSpaceDN w:val="0"/>
              <w:ind w:left="630" w:leftChars="300" w:hanging="420" w:hangingChars="200"/>
              <w:rPr>
                <w:rFonts w:hint="eastAsia" w:cs="ＭＳ 明朝"/>
              </w:rPr>
            </w:pPr>
            <w:r>
              <w:rPr>
                <w:rFonts w:hint="eastAsia" w:cs="ＭＳ 明朝"/>
              </w:rPr>
              <w:t>に留意する。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890" w:type="dxa"/>
            <w:tcBorders>
              <w:top w:val="nil"/>
              <w:bottom w:val="nil"/>
            </w:tcBorders>
            <w:vAlign w:val="top"/>
          </w:tcPr>
          <w:p>
            <w:pPr>
              <w:keepLines/>
              <w:widowControl w:val="0"/>
              <w:wordWrap/>
              <w:autoSpaceDN w:val="0"/>
              <w:adjustRightInd/>
              <w:snapToGrid/>
              <w:spacing w:line="240" w:lineRule="auto"/>
              <w:ind w:left="840" w:leftChars="200" w:right="0" w:firstLine="210" w:firstLineChars="100"/>
              <w:jc w:val="both"/>
              <w:textAlignment w:val="auto"/>
              <w:outlineLvl w:val="9"/>
              <w:rPr>
                <w:rFonts w:hint="eastAsia" w:cs="ＭＳ 明朝"/>
              </w:rPr>
            </w:pPr>
            <w:r>
              <w:rPr>
                <w:rFonts w:hint="eastAsia" w:cs="ＭＳ 明朝"/>
              </w:rPr>
              <w:t>これらの部門以外の部門（規則第１条の３第１号ロからニまで、規則第８条の３第１号ロ及びハ又は規則第８条の５第１号ロ及びハに規定する部門。以下「事業部門」という。）については、申請者の実情に応じ、一の事業部門が他の事業部門の業務を兼務しても差し支えないものとするが、この場合においては、その旨が法令遵守規則等に明記される必要があ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trPr>
        <w:tc>
          <w:tcPr>
            <w:tcW w:w="7890" w:type="dxa"/>
            <w:tcBorders>
              <w:top w:val="nil"/>
            </w:tcBorders>
            <w:vAlign w:val="top"/>
          </w:tcPr>
          <w:p>
            <w:pPr>
              <w:keepLines/>
              <w:widowControl w:val="0"/>
              <w:wordWrap/>
              <w:autoSpaceDN w:val="0"/>
              <w:adjustRightInd/>
              <w:snapToGrid/>
              <w:spacing w:line="240" w:lineRule="auto"/>
              <w:ind w:left="630" w:leftChars="100" w:right="0" w:hanging="420" w:hangingChars="200"/>
              <w:jc w:val="both"/>
              <w:textAlignment w:val="auto"/>
              <w:outlineLvl w:val="9"/>
              <w:rPr>
                <w:rFonts w:cs="Times New Roman"/>
              </w:rPr>
            </w:pPr>
            <w:r>
              <w:rPr>
                <w:rFonts w:hint="eastAsia" w:cs="ＭＳ 明朝"/>
              </w:rPr>
              <w:t>（注</w:t>
            </w:r>
            <w:r>
              <w:t>2</w:t>
            </w:r>
            <w:r>
              <w:rPr>
                <w:rFonts w:hint="eastAsia" w:cs="ＭＳ 明朝"/>
              </w:rPr>
              <w:t>）上記ニ及びホにおいても、上記（注１）に準拠することとなるので留意する。なお、総括管理部門又は監査部門に相当する部署が特定事業部門に属している場合には、これらの部署が他の部署から独立して総括管理部門又は監査部門が行うべき業務を遂行できる体制にあることが必要であ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0" w:hRule="atLeast"/>
        </w:trPr>
        <w:tc>
          <w:tcPr>
            <w:tcW w:w="7890" w:type="dxa"/>
            <w:vAlign w:val="top"/>
          </w:tcPr>
          <w:p>
            <w:pPr>
              <w:keepLines/>
              <w:autoSpaceDN w:val="0"/>
              <w:ind w:left="210" w:hanging="210" w:hangingChars="100"/>
              <w:rPr>
                <w:rFonts w:cs="Times New Roman"/>
              </w:rPr>
            </w:pPr>
            <w:r>
              <w:rPr>
                <w:rFonts w:hint="eastAsia" w:cs="ＭＳ 明朝"/>
              </w:rPr>
              <w:t xml:space="preserve">④　各部門（特定事業部門による利用の場合においては、当該各部門に相当する特定事業部門に属する部署を含む。以下この項において同じ。）について、以下の措置は講じられているか。 </w:t>
            </w:r>
          </w:p>
          <w:p>
            <w:pPr>
              <w:keepLines/>
              <w:autoSpaceDN w:val="0"/>
              <w:ind w:left="420" w:leftChars="100" w:hanging="210" w:hangingChars="100"/>
              <w:rPr>
                <w:rFonts w:cs="Times New Roman"/>
              </w:rPr>
            </w:pPr>
            <w:r>
              <w:rPr>
                <w:rFonts w:hint="eastAsia" w:cs="ＭＳ 明朝"/>
              </w:rPr>
              <w:t>イ　責任者は、当該部門の業務を適正に執行するための権限が賦与され、特例輸入関連業務、特定輸出関連業務又は特定製造貨物管理業務に関する必要な知識及び経験を有しているか。</w:t>
            </w:r>
          </w:p>
          <w:p>
            <w:pPr>
              <w:keepLines/>
              <w:autoSpaceDN w:val="0"/>
              <w:ind w:left="420" w:leftChars="100" w:hanging="210" w:hangingChars="100"/>
              <w:rPr>
                <w:rFonts w:cs="Times New Roman"/>
              </w:rPr>
            </w:pPr>
            <w:r>
              <w:rPr>
                <w:rFonts w:hint="eastAsia" w:cs="ＭＳ 明朝"/>
              </w:rPr>
              <w:t>ロ　従業者の業務、権限及び責任の範囲が明確にされており、その業務の種類及び量に照らして、適正な数の従業員が配置されているか。</w:t>
            </w:r>
          </w:p>
          <w:p>
            <w:pPr>
              <w:keepLines/>
              <w:autoSpaceDN w:val="0"/>
              <w:ind w:left="420" w:leftChars="100" w:hanging="210" w:hangingChars="100"/>
              <w:rPr>
                <w:rFonts w:cs="Times New Roman"/>
              </w:rPr>
            </w:pPr>
            <w:r>
              <w:rPr>
                <w:rFonts w:hint="eastAsia" w:cs="ＭＳ 明朝"/>
              </w:rPr>
              <w:t>ハ　各部門間等の情報の伝達及び共有化が適正に行える体制が整備されているか。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7890" w:type="dxa"/>
            <w:tcBorders>
              <w:bottom w:val="nil"/>
            </w:tcBorders>
            <w:vAlign w:val="top"/>
          </w:tcPr>
          <w:p>
            <w:pPr>
              <w:widowControl w:val="0"/>
              <w:wordWrap/>
              <w:autoSpaceDN w:val="0"/>
              <w:adjustRightInd/>
              <w:snapToGrid/>
              <w:spacing w:line="240" w:lineRule="auto"/>
              <w:ind w:left="210" w:leftChars="0" w:right="0" w:hanging="210" w:hangingChars="100"/>
              <w:jc w:val="both"/>
              <w:textAlignment w:val="auto"/>
              <w:outlineLvl w:val="9"/>
              <w:rPr>
                <w:rFonts w:cs="Times New Roman"/>
              </w:rPr>
            </w:pPr>
            <w:r>
              <w:rPr>
                <w:rFonts w:hint="eastAsia" w:cs="ＭＳ 明朝"/>
              </w:rPr>
              <w:t>⑤　輸出入に係る業務又は特定製造貨物管理業務の全部又は一部を業務上関連を有する子会社その他の関連会社（例えば、特例申告貨物、特定輸出貨物若しくは特定製造貨物の保管・管理を委託している会社等。）又はこれらの業務の全部若しくは一部を委託している通関業者、運送業者又は倉庫業者等（以下「関連会社等」といい、認定製造者の認定申請における審査の場合には特定製造貨物輸出者を含む。）に委託する場合には、当該関連会社等の委託の適否が適正に確認され、適正な選定がなされている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7890" w:type="dxa"/>
            <w:tcBorders>
              <w:top w:val="nil"/>
            </w:tcBorders>
            <w:vAlign w:val="top"/>
          </w:tcPr>
          <w:p>
            <w:pPr>
              <w:widowControl w:val="0"/>
              <w:wordWrap/>
              <w:autoSpaceDN w:val="0"/>
              <w:adjustRightInd/>
              <w:snapToGrid/>
              <w:spacing w:line="240" w:lineRule="auto"/>
              <w:ind w:left="630" w:leftChars="100" w:right="0" w:hanging="420" w:hangingChars="200"/>
              <w:jc w:val="both"/>
              <w:textAlignment w:val="auto"/>
              <w:outlineLvl w:val="9"/>
              <w:rPr>
                <w:rFonts w:hint="eastAsia" w:cs="ＭＳ 明朝"/>
              </w:rPr>
            </w:pPr>
            <w:r>
              <w:rPr>
                <w:rFonts w:hint="eastAsia" w:cs="ＭＳ 明朝"/>
              </w:rPr>
              <w:t>（注）税関又は関係する監督官庁により、コンプライアンスに関する認定等を受けた事業者への委託が望ましい。</w:t>
            </w:r>
          </w:p>
        </w:tc>
      </w:tr>
    </w:tbl>
    <w:p>
      <w:pPr>
        <w:keepLines/>
        <w:autoSpaceDN w:val="0"/>
        <w:rPr>
          <w:rFonts w:cs="Times New Roman"/>
        </w:rPr>
      </w:pPr>
    </w:p>
    <w:p>
      <w:pPr>
        <w:keepLines/>
        <w:autoSpaceDN w:val="0"/>
        <w:rPr>
          <w:rFonts w:cs="Times New Roman"/>
        </w:rPr>
      </w:pPr>
      <w:r>
        <w:rPr>
          <w:rFonts w:hint="eastAsia" w:cs="ＭＳ 明朝"/>
        </w:rPr>
        <w:t>２　各部門の業務内容等に関する事項</w:t>
      </w:r>
    </w:p>
    <w:p>
      <w:pPr>
        <w:keepLines/>
        <w:autoSpaceDN w:val="0"/>
        <w:ind w:left="210" w:leftChars="100"/>
        <w:rPr>
          <w:rFonts w:cs="Times New Roman"/>
        </w:rPr>
      </w:pPr>
      <w:r>
        <w:rPr>
          <w:rFonts w:hint="eastAsia" w:cs="ＭＳ 明朝"/>
        </w:rPr>
        <w:t>⑴　総括管理部門</w:t>
      </w:r>
    </w:p>
    <w:tbl>
      <w:tblPr>
        <w:tblStyle w:val="10"/>
        <w:tblW w:w="851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
        <w:gridCol w:w="486"/>
        <w:gridCol w:w="7748"/>
        <w:gridCol w:w="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710" w:type="dxa"/>
        </w:trPr>
        <w:tc>
          <w:tcPr>
            <w:tcW w:w="7809" w:type="dxa"/>
            <w:gridSpan w:val="2"/>
            <w:vAlign w:val="top"/>
          </w:tcPr>
          <w:p>
            <w:pPr>
              <w:keepLines/>
              <w:autoSpaceDN w:val="0"/>
              <w:ind w:left="210" w:hanging="210" w:hangingChars="100"/>
              <w:rPr>
                <w:rFonts w:cs="Times New Roman"/>
              </w:rPr>
            </w:pPr>
            <w:r>
              <w:rPr>
                <w:rFonts w:hint="eastAsia" w:cs="ＭＳ 明朝"/>
              </w:rPr>
              <w:t>①　総括管理部門（特定事業部門による利用の場合においては、当該総括管理部門に相当する特定事業部門に属する部署を含む。以下同じ｡）は、法令遵守の観点から、特例輸入関連業務、特定輸出関連業務又は特定製造貨物管理業務を総合的に管理できる立場にある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710" w:type="dxa"/>
          <w:trHeight w:val="2865" w:hRule="atLeast"/>
        </w:trPr>
        <w:tc>
          <w:tcPr>
            <w:tcW w:w="7809" w:type="dxa"/>
            <w:gridSpan w:val="2"/>
            <w:tcBorders>
              <w:bottom w:val="nil"/>
            </w:tcBorders>
            <w:vAlign w:val="top"/>
          </w:tcPr>
          <w:p>
            <w:pPr>
              <w:keepLines/>
              <w:autoSpaceDN w:val="0"/>
              <w:ind w:left="210" w:hanging="210" w:hangingChars="100"/>
              <w:rPr>
                <w:rFonts w:cs="Times New Roman"/>
              </w:rPr>
            </w:pPr>
            <w:r>
              <w:rPr>
                <w:rFonts w:hint="eastAsia" w:cs="ＭＳ 明朝"/>
              </w:rPr>
              <w:t>②　総括管理部門は、法令遵守規則等の適正な実施を確保するために必要な、次に掲げる業務を行っているか。</w:t>
            </w:r>
          </w:p>
          <w:p>
            <w:pPr>
              <w:keepLines/>
              <w:autoSpaceDN w:val="0"/>
              <w:ind w:left="420" w:leftChars="100" w:hanging="210" w:hangingChars="100"/>
              <w:rPr>
                <w:rFonts w:cs="Times New Roman"/>
              </w:rPr>
            </w:pPr>
            <w:r>
              <w:rPr>
                <w:rFonts w:hint="eastAsia" w:cs="ＭＳ 明朝"/>
              </w:rPr>
              <w:t>イ　社内体制及び法令遵守規則等の整備（必要な場合の見直し及び改善を含む。）</w:t>
            </w:r>
          </w:p>
          <w:p>
            <w:pPr>
              <w:keepLines/>
              <w:autoSpaceDE w:val="0"/>
              <w:autoSpaceDN w:val="0"/>
              <w:adjustRightInd w:val="0"/>
              <w:ind w:left="420" w:leftChars="100" w:hanging="210" w:hangingChars="100"/>
              <w:rPr>
                <w:rFonts w:cs="Times New Roman"/>
              </w:rPr>
            </w:pPr>
            <w:r>
              <w:rPr>
                <w:rFonts w:hint="eastAsia" w:cs="ＭＳ 明朝"/>
              </w:rPr>
              <w:t>ロ　特例輸入関連業務、特定輸出関連業務又は特定製造貨物管理業務に関する各部門に対する指示、連絡及び調整</w:t>
            </w:r>
          </w:p>
          <w:p>
            <w:pPr>
              <w:keepLines/>
              <w:autoSpaceDE w:val="0"/>
              <w:autoSpaceDN w:val="0"/>
              <w:adjustRightInd w:val="0"/>
              <w:ind w:left="420" w:leftChars="100" w:hanging="210" w:hangingChars="100"/>
              <w:rPr>
                <w:rFonts w:cs="Times New Roman"/>
              </w:rPr>
            </w:pPr>
            <w:r>
              <w:rPr>
                <w:rFonts w:hint="eastAsia" w:cs="ＭＳ 明朝"/>
              </w:rPr>
              <w:t>ハ　特例輸入関連業務、特定輸出関連業務又は特定製造貨物管理業務に関する各部門又は顧客等からの相談の受付及び回答</w:t>
            </w:r>
          </w:p>
          <w:p>
            <w:pPr>
              <w:keepLines/>
              <w:autoSpaceDN w:val="0"/>
              <w:ind w:left="420" w:leftChars="100" w:hanging="210" w:hangingChars="100"/>
              <w:rPr>
                <w:rFonts w:cs="Times New Roman"/>
              </w:rPr>
            </w:pPr>
            <w:r>
              <w:rPr>
                <w:rFonts w:hint="eastAsia" w:cs="ＭＳ 明朝"/>
              </w:rPr>
              <w:t>ニ　法令遵守状況の監査の支援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710" w:type="dxa"/>
          <w:trHeight w:val="1035" w:hRule="atLeast"/>
        </w:trPr>
        <w:tc>
          <w:tcPr>
            <w:tcW w:w="7809" w:type="dxa"/>
            <w:gridSpan w:val="2"/>
            <w:tcBorders>
              <w:top w:val="nil"/>
              <w:bottom w:val="nil"/>
            </w:tcBorders>
            <w:vAlign w:val="top"/>
          </w:tcPr>
          <w:p>
            <w:pPr>
              <w:keepLines/>
              <w:autoSpaceDN w:val="0"/>
              <w:ind w:left="420" w:leftChars="100" w:hanging="210" w:hangingChars="100"/>
              <w:rPr>
                <w:rFonts w:cs="Times New Roman"/>
              </w:rPr>
            </w:pPr>
            <w:r>
              <w:rPr>
                <w:rFonts w:hint="eastAsia" w:cs="ＭＳ 明朝"/>
              </w:rPr>
              <w:t>ホ　連絡及び報告体制の整備</w:t>
            </w:r>
          </w:p>
          <w:p>
            <w:pPr>
              <w:keepLines/>
              <w:autoSpaceDN w:val="0"/>
              <w:ind w:left="420" w:leftChars="100" w:hanging="210" w:hangingChars="100"/>
              <w:rPr>
                <w:rFonts w:cs="Times New Roman"/>
              </w:rPr>
            </w:pPr>
            <w:r>
              <w:rPr>
                <w:rFonts w:hint="eastAsia" w:cs="ＭＳ 明朝"/>
              </w:rPr>
              <w:t>ヘ　社内教育及び訓練の計画及び実施</w:t>
            </w:r>
          </w:p>
          <w:p>
            <w:pPr>
              <w:keepLines/>
              <w:autoSpaceDN w:val="0"/>
              <w:ind w:left="420" w:leftChars="100" w:hanging="210" w:hangingChars="100"/>
              <w:rPr>
                <w:rFonts w:cs="Times New Roman"/>
              </w:rPr>
            </w:pPr>
            <w:r>
              <w:rPr>
                <w:rFonts w:hint="eastAsia" w:cs="ＭＳ 明朝"/>
              </w:rPr>
              <w:t>ト　業務を委託する関連会社等の委託の適否の判断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710" w:type="dxa"/>
          <w:trHeight w:val="315" w:hRule="atLeast"/>
        </w:trPr>
        <w:tc>
          <w:tcPr>
            <w:tcW w:w="7809" w:type="dxa"/>
            <w:gridSpan w:val="2"/>
            <w:tcBorders>
              <w:top w:val="nil"/>
              <w:bottom w:val="nil"/>
            </w:tcBorders>
            <w:vAlign w:val="top"/>
          </w:tcPr>
          <w:p>
            <w:pPr>
              <w:keepLines/>
              <w:autoSpaceDN w:val="0"/>
              <w:ind w:left="420" w:leftChars="100" w:hanging="210" w:hangingChars="100"/>
              <w:rPr>
                <w:rFonts w:cs="Times New Roman"/>
              </w:rPr>
            </w:pPr>
            <w:r>
              <w:rPr>
                <w:rFonts w:hint="eastAsia" w:cs="ＭＳ 明朝"/>
              </w:rPr>
              <w:t>チ　関連会社等への特例輸入関連業務、特定輸出関連業務又は特定製造貨物管理業務に関する指導及び監督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710" w:type="dxa"/>
          <w:trHeight w:val="1790" w:hRule="atLeast"/>
        </w:trPr>
        <w:tc>
          <w:tcPr>
            <w:tcW w:w="7809" w:type="dxa"/>
            <w:gridSpan w:val="2"/>
            <w:tcBorders>
              <w:top w:val="nil"/>
            </w:tcBorders>
            <w:vAlign w:val="top"/>
          </w:tcPr>
          <w:p>
            <w:pPr>
              <w:keepLines/>
              <w:autoSpaceDN w:val="0"/>
              <w:ind w:left="0" w:leftChars="0" w:hanging="420" w:hangingChars="200"/>
              <w:rPr>
                <w:rFonts w:cs="Times New Roman"/>
              </w:rPr>
            </w:pPr>
            <w:r>
              <w:rPr>
                <w:rFonts w:hint="eastAsia" w:cs="ＭＳ 明朝"/>
              </w:rPr>
              <w:t>（注）申請者において法令遵守規則等の適正な実施が確保されると認められる場合には、これらの業務（イ、ロ及びホを除く｡）が網羅されていなくても差し支えない。特に、上記ハ及びヘからチまでについては、事業部門（特定事業部門による利用の場合においては、当該事業部門に相当する特定事業部門に属する部署を含む。以下同じ。）が行うこととされていても差し支えな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224" w:type="dxa"/>
          <w:wAfter w:w="61" w:type="dxa"/>
        </w:trPr>
        <w:tc>
          <w:tcPr>
            <w:tcW w:w="8234" w:type="dxa"/>
            <w:gridSpan w:val="2"/>
            <w:tcBorders>
              <w:top w:val="nil"/>
              <w:left w:val="nil"/>
              <w:bottom w:val="nil"/>
              <w:right w:val="nil"/>
            </w:tcBorders>
            <w:vAlign w:val="top"/>
          </w:tcPr>
          <w:p>
            <w:pPr>
              <w:keepLines/>
              <w:autoSpaceDN w:val="0"/>
              <w:ind w:left="210" w:hanging="210" w:hangingChars="100"/>
              <w:rPr>
                <w:rFonts w:cs="Times New Roman"/>
              </w:rPr>
            </w:pPr>
            <w:r>
              <w:rPr>
                <w:rFonts w:hint="eastAsia" w:cs="ＭＳ 明朝"/>
              </w:rPr>
              <w:t>⑵　事業部門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710" w:type="dxa"/>
        </w:trPr>
        <w:tc>
          <w:tcPr>
            <w:tcW w:w="7809" w:type="dxa"/>
            <w:gridSpan w:val="2"/>
            <w:vAlign w:val="top"/>
          </w:tcPr>
          <w:p>
            <w:pPr>
              <w:keepLines/>
              <w:autoSpaceDN w:val="0"/>
              <w:ind w:left="210" w:hanging="210" w:hangingChars="100"/>
              <w:rPr>
                <w:rFonts w:cs="Times New Roman"/>
              </w:rPr>
            </w:pPr>
            <w:r>
              <w:rPr>
                <w:rFonts w:hint="eastAsia" w:cs="ＭＳ 明朝"/>
              </w:rPr>
              <w:t>①</w:t>
            </w:r>
            <w:r>
              <w:rPr>
                <w:rFonts w:hint="eastAsia" w:cs="ＭＳ 明朝"/>
                <w:lang w:eastAsia="ja-JP"/>
              </w:rPr>
              <w:t>　</w:t>
            </w:r>
            <w:r>
              <w:rPr>
                <w:rFonts w:hint="eastAsia" w:cs="ＭＳ 明朝"/>
              </w:rPr>
              <w:t>「事業部門」には、担当する業務毎に、その知識及び経験に照らして相応しい従業員が配置されているか。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710" w:type="dxa"/>
          <w:trHeight w:val="3280" w:hRule="atLeast"/>
        </w:trPr>
        <w:tc>
          <w:tcPr>
            <w:tcW w:w="7809" w:type="dxa"/>
            <w:gridSpan w:val="2"/>
            <w:tcBorders>
              <w:bottom w:val="nil"/>
            </w:tcBorders>
            <w:vAlign w:val="top"/>
          </w:tcPr>
          <w:p>
            <w:pPr>
              <w:keepLines/>
              <w:autoSpaceDE w:val="0"/>
              <w:autoSpaceDN w:val="0"/>
              <w:adjustRightInd w:val="0"/>
              <w:ind w:left="210" w:hanging="210" w:hangingChars="100"/>
              <w:rPr>
                <w:rFonts w:cs="Times New Roman"/>
              </w:rPr>
            </w:pPr>
            <w:r>
              <w:rPr>
                <w:rFonts w:hint="eastAsia" w:cs="ＭＳ 明朝"/>
              </w:rPr>
              <w:t>②　各事業部門は、特例輸入関連業務、特定輸出関連業務又は特定製造貨物管理業務を適正に遂行するために必要な次に掲げる措置を講じているか</w:t>
            </w:r>
          </w:p>
          <w:p>
            <w:pPr>
              <w:keepLines/>
              <w:autoSpaceDN w:val="0"/>
              <w:ind w:left="420" w:leftChars="100" w:hanging="210" w:hangingChars="100"/>
              <w:rPr>
                <w:rFonts w:cs="Times New Roman"/>
              </w:rPr>
            </w:pPr>
            <w:r>
              <w:rPr>
                <w:rFonts w:hint="eastAsia" w:cs="ＭＳ 明朝"/>
              </w:rPr>
              <w:t>イ　当該事業部門における業務処理体制の構築及び整備（必要な場合の見直し及び改善を含む。）</w:t>
            </w:r>
          </w:p>
          <w:p>
            <w:pPr>
              <w:keepLines/>
              <w:autoSpaceDN w:val="0"/>
              <w:ind w:left="420" w:leftChars="100" w:hanging="210" w:hangingChars="100"/>
              <w:rPr>
                <w:rFonts w:cs="Times New Roman"/>
              </w:rPr>
            </w:pPr>
            <w:r>
              <w:rPr>
                <w:rFonts w:hint="eastAsia" w:cs="ＭＳ 明朝"/>
              </w:rPr>
              <w:t>ロ　当該事業部門における業務手順書等の整備（必要な場合の見直し及び改善を含む。）</w:t>
            </w:r>
          </w:p>
          <w:p>
            <w:pPr>
              <w:keepLines/>
              <w:autoSpaceDN w:val="0"/>
              <w:ind w:left="420" w:leftChars="100" w:hanging="210" w:hangingChars="100"/>
              <w:rPr>
                <w:rFonts w:cs="Times New Roman"/>
              </w:rPr>
            </w:pPr>
            <w:r>
              <w:rPr>
                <w:rFonts w:hint="eastAsia" w:cs="ＭＳ 明朝"/>
              </w:rPr>
              <w:t>ハ　当該事業部門内における指示、報告等に関する連絡系統の整備</w:t>
            </w:r>
          </w:p>
          <w:p>
            <w:pPr>
              <w:keepLines/>
              <w:autoSpaceDN w:val="0"/>
              <w:ind w:left="420" w:leftChars="100" w:hanging="210" w:hangingChars="100"/>
              <w:rPr>
                <w:rFonts w:cs="Times New Roman"/>
              </w:rPr>
            </w:pPr>
            <w:r>
              <w:rPr>
                <w:rFonts w:hint="eastAsia" w:cs="ＭＳ 明朝"/>
              </w:rPr>
              <w:t>ニ　当該事業部門と税関その他の関係省庁との連絡窓口の確定</w:t>
            </w:r>
          </w:p>
          <w:p>
            <w:pPr>
              <w:keepLines/>
              <w:autoSpaceDN w:val="0"/>
              <w:ind w:left="420" w:leftChars="100" w:hanging="210" w:hangingChars="100"/>
              <w:rPr>
                <w:rFonts w:cs="Times New Roman"/>
              </w:rPr>
            </w:pPr>
            <w:r>
              <w:rPr>
                <w:rFonts w:hint="eastAsia" w:cs="ＭＳ 明朝"/>
              </w:rPr>
              <w:t>ホ　従業員に対する法令遵守の認識及び法令遵守規則の理解の徹底</w:t>
            </w:r>
          </w:p>
          <w:p>
            <w:pPr>
              <w:keepLines/>
              <w:autoSpaceDN w:val="0"/>
              <w:ind w:left="420" w:leftChars="100" w:hanging="210" w:hangingChars="100"/>
              <w:rPr>
                <w:rFonts w:cs="Times New Roman"/>
              </w:rPr>
            </w:pPr>
            <w:r>
              <w:rPr>
                <w:rFonts w:hint="eastAsia" w:cs="ＭＳ 明朝"/>
              </w:rPr>
              <w:t>ヘ　監査部門による監査結果に基づく改善勧告を業務手順等に適正に反映させるための体制の整備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710" w:type="dxa"/>
          <w:trHeight w:val="1134" w:hRule="atLeast"/>
        </w:trPr>
        <w:tc>
          <w:tcPr>
            <w:tcW w:w="7809" w:type="dxa"/>
            <w:gridSpan w:val="2"/>
            <w:tcBorders>
              <w:top w:val="nil"/>
            </w:tcBorders>
            <w:vAlign w:val="top"/>
          </w:tcPr>
          <w:p>
            <w:pPr>
              <w:keepLines/>
              <w:widowControl w:val="0"/>
              <w:wordWrap/>
              <w:autoSpaceDN w:val="0"/>
              <w:adjustRightInd/>
              <w:snapToGrid/>
              <w:spacing w:line="240" w:lineRule="auto"/>
              <w:ind w:left="420" w:leftChars="100" w:right="0" w:hanging="210" w:hangingChars="100"/>
              <w:jc w:val="both"/>
              <w:textAlignment w:val="auto"/>
              <w:outlineLvl w:val="9"/>
              <w:rPr>
                <w:rFonts w:cs="ＭＳ 明朝"/>
              </w:rPr>
            </w:pPr>
            <w:r>
              <w:rPr>
                <w:rFonts w:hint="eastAsia" w:cs="ＭＳ 明朝"/>
              </w:rPr>
              <w:t>ト　特例輸入関連業務、特定輸出関連業務又は特定製造貨物管理業務に関する税関手続等が、法及び他の法令の規定に適合したものであるか否かを審査する手順及び体制の整備（法令審査担当者の設置等）</w:t>
            </w:r>
          </w:p>
          <w:p>
            <w:pPr>
              <w:keepLines/>
              <w:widowControl w:val="0"/>
              <w:wordWrap/>
              <w:autoSpaceDN w:val="0"/>
              <w:adjustRightInd/>
              <w:snapToGrid/>
              <w:spacing w:line="240" w:lineRule="auto"/>
              <w:ind w:left="210" w:leftChars="0" w:right="0" w:hanging="210" w:hangingChars="100"/>
              <w:jc w:val="both"/>
              <w:textAlignment w:val="auto"/>
              <w:outlineLvl w:val="9"/>
              <w:rPr>
                <w:rFonts w:cs="Times New Roman"/>
              </w:rPr>
            </w:pPr>
            <w:r>
              <w:rPr>
                <w:rFonts w:hint="eastAsia" w:cs="ＭＳ 明朝"/>
              </w:rPr>
              <w:t>（注）申請者において特例輸入関連業務、特定輸出関連業務又は特定製造貨物管理業務の適正な実施が確保されると認められる場合には、これらの措置の全てが講じられていなくても差し支えない。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9" w:type="dxa"/>
            <w:gridSpan w:val="4"/>
            <w:tcBorders>
              <w:top w:val="nil"/>
              <w:left w:val="nil"/>
              <w:bottom w:val="nil"/>
              <w:right w:val="nil"/>
            </w:tcBorders>
            <w:vAlign w:val="top"/>
          </w:tcPr>
          <w:p>
            <w:pPr>
              <w:pStyle w:val="4"/>
              <w:keepLines/>
              <w:jc w:val="both"/>
              <w:rPr>
                <w:rFonts w:cs="Times New Roman"/>
                <w:sz w:val="21"/>
                <w:szCs w:val="21"/>
              </w:rPr>
            </w:pPr>
          </w:p>
          <w:p>
            <w:pPr>
              <w:pStyle w:val="4"/>
              <w:keepLines/>
              <w:jc w:val="both"/>
              <w:rPr>
                <w:sz w:val="21"/>
                <w:szCs w:val="21"/>
              </w:rPr>
            </w:pPr>
            <w:r>
              <w:rPr>
                <w:rFonts w:hint="eastAsia"/>
                <w:sz w:val="21"/>
                <w:szCs w:val="21"/>
              </w:rPr>
              <w:t>３税関手続の履行に関する事項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24" w:type="dxa"/>
        </w:trPr>
        <w:tc>
          <w:tcPr>
            <w:tcW w:w="8295" w:type="dxa"/>
            <w:gridSpan w:val="3"/>
            <w:tcBorders>
              <w:top w:val="nil"/>
              <w:left w:val="nil"/>
              <w:bottom w:val="nil"/>
              <w:right w:val="nil"/>
            </w:tcBorders>
            <w:vAlign w:val="top"/>
          </w:tcPr>
          <w:p>
            <w:pPr>
              <w:keepLines/>
              <w:autoSpaceDN w:val="0"/>
              <w:ind w:left="210" w:hanging="210" w:hangingChars="100"/>
              <w:rPr>
                <w:rFonts w:cs="Times New Roman"/>
              </w:rPr>
            </w:pPr>
            <w:r>
              <w:rPr>
                <w:rFonts w:hint="eastAsia" w:cs="ＭＳ 明朝"/>
              </w:rPr>
              <w:t>⑴　基本的項目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710" w:type="dxa"/>
          <w:trHeight w:val="2520" w:hRule="atLeast"/>
        </w:trPr>
        <w:tc>
          <w:tcPr>
            <w:tcW w:w="7809" w:type="dxa"/>
            <w:gridSpan w:val="2"/>
            <w:tcBorders>
              <w:bottom w:val="nil"/>
            </w:tcBorders>
            <w:vAlign w:val="top"/>
          </w:tcPr>
          <w:p>
            <w:pPr>
              <w:keepLines/>
              <w:autoSpaceDN w:val="0"/>
              <w:ind w:left="210" w:hanging="210" w:hangingChars="100"/>
              <w:rPr>
                <w:rFonts w:cs="Times New Roman"/>
              </w:rPr>
            </w:pPr>
            <w:r>
              <w:rPr>
                <w:rFonts w:hint="eastAsia" w:cs="ＭＳ 明朝"/>
              </w:rPr>
              <w:t>①　次に掲げる事項を記載した特例申告貨物に関するリスト又はこれに代わる書類（以下「輸入リスト等」という｡）又は特定輸出貨物に関するリスト又はこれに代わる書類（以下「輸出リスト等」という｡）を作成し、適切に保存されているか（特例輸入者又は特定輸出者の承認申請における審査の場合に限る｡）｡</w:t>
            </w:r>
          </w:p>
          <w:p>
            <w:pPr>
              <w:keepLines/>
              <w:autoSpaceDN w:val="0"/>
              <w:ind w:left="420" w:leftChars="100" w:hanging="210" w:hangingChars="100"/>
              <w:rPr>
                <w:rFonts w:cs="Times New Roman"/>
              </w:rPr>
            </w:pPr>
            <w:r>
              <w:rPr>
                <w:rFonts w:hint="eastAsia" w:cs="ＭＳ 明朝"/>
              </w:rPr>
              <w:t>イ　品名、記号及び番号</w:t>
            </w:r>
          </w:p>
          <w:p>
            <w:pPr>
              <w:keepLines/>
              <w:autoSpaceDN w:val="0"/>
              <w:ind w:left="420" w:leftChars="100" w:hanging="210" w:hangingChars="100"/>
              <w:rPr>
                <w:rFonts w:cs="Times New Roman"/>
              </w:rPr>
            </w:pPr>
            <w:r>
              <w:rPr>
                <w:rFonts w:hint="eastAsia" w:cs="ＭＳ 明朝"/>
              </w:rPr>
              <w:t>ロ　該当する他法令の名称及びその内容</w:t>
            </w:r>
          </w:p>
          <w:p>
            <w:pPr>
              <w:keepLines/>
              <w:autoSpaceDN w:val="0"/>
              <w:ind w:left="420" w:leftChars="100" w:hanging="210" w:hangingChars="100"/>
              <w:rPr>
                <w:rFonts w:cs="Times New Roman"/>
              </w:rPr>
            </w:pPr>
            <w:r>
              <w:rPr>
                <w:rFonts w:hint="eastAsia" w:cs="ＭＳ 明朝"/>
              </w:rPr>
              <w:t>ハ　特例申告貨物にあっては、関税定率法別表の項又は号の番号及び税率並びに仕出人の氏名又は名称及び住所又は居所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710" w:type="dxa"/>
          <w:trHeight w:val="1065" w:hRule="atLeast"/>
        </w:trPr>
        <w:tc>
          <w:tcPr>
            <w:tcW w:w="7809" w:type="dxa"/>
            <w:gridSpan w:val="2"/>
            <w:tcBorders>
              <w:top w:val="nil"/>
            </w:tcBorders>
            <w:vAlign w:val="top"/>
          </w:tcPr>
          <w:p>
            <w:pPr>
              <w:keepLines/>
              <w:autoSpaceDN w:val="0"/>
              <w:ind w:left="420" w:leftChars="100" w:hanging="210" w:hangingChars="100"/>
              <w:rPr>
                <w:rFonts w:cs="Times New Roman"/>
              </w:rPr>
            </w:pPr>
            <w:r>
              <w:rPr>
                <w:rFonts w:hint="eastAsia" w:cs="ＭＳ 明朝"/>
              </w:rPr>
              <w:t>ニ　特定輸出貨物にあっては、輸出統計品目表の番号及び仕向人の氏名又は名称及び住所又は居所</w:t>
            </w:r>
          </w:p>
          <w:p>
            <w:pPr>
              <w:keepLines/>
              <w:autoSpaceDN w:val="0"/>
              <w:ind w:left="420" w:leftChars="100" w:hanging="210" w:hangingChars="100"/>
              <w:rPr>
                <w:rFonts w:cs="Times New Roman"/>
              </w:rPr>
            </w:pPr>
            <w:r>
              <w:rPr>
                <w:rFonts w:hint="eastAsia" w:cs="ＭＳ 明朝"/>
              </w:rPr>
              <w:t>ホ　その他参考となるべき事項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710" w:type="dxa"/>
        </w:trPr>
        <w:tc>
          <w:tcPr>
            <w:tcW w:w="7809" w:type="dxa"/>
            <w:gridSpan w:val="2"/>
            <w:vAlign w:val="top"/>
          </w:tcPr>
          <w:p>
            <w:pPr>
              <w:keepLines/>
              <w:autoSpaceDN w:val="0"/>
              <w:ind w:left="210" w:hanging="210" w:hangingChars="100"/>
              <w:rPr>
                <w:rFonts w:cs="Times New Roman"/>
              </w:rPr>
            </w:pPr>
            <w:r>
              <w:rPr>
                <w:rFonts w:hint="eastAsia" w:cs="ＭＳ 明朝"/>
              </w:rPr>
              <w:t>②　総括管理部門は、輸入リスト等又は輸出リスト等（以下「輸出入リスト等」という。）を共有する体制となっており、税関からの要請があった場合において、速やかに提出可能となっているか（特例輸入者又は特定輸出者の承認申請における審査の場合に限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710" w:type="dxa"/>
          <w:trHeight w:val="1820" w:hRule="atLeast"/>
        </w:trPr>
        <w:tc>
          <w:tcPr>
            <w:tcW w:w="7809" w:type="dxa"/>
            <w:gridSpan w:val="2"/>
            <w:vAlign w:val="top"/>
          </w:tcPr>
          <w:p>
            <w:pPr>
              <w:keepLines/>
              <w:autoSpaceDN w:val="0"/>
              <w:ind w:left="210" w:hanging="210" w:hangingChars="100"/>
              <w:rPr>
                <w:rFonts w:cs="Times New Roman"/>
              </w:rPr>
            </w:pPr>
            <w:r>
              <w:rPr>
                <w:rFonts w:hint="eastAsia" w:cs="ＭＳ 明朝"/>
              </w:rPr>
              <w:t>③　次に掲げる事項に関する手順及び体制が整えられているか（特例輸入者又は特定輸出者の承認申請における審査の場合に限る。）。</w:t>
            </w:r>
          </w:p>
          <w:p>
            <w:pPr>
              <w:keepLines/>
              <w:autoSpaceDN w:val="0"/>
              <w:ind w:left="420" w:leftChars="100" w:hanging="210" w:hangingChars="100"/>
              <w:rPr>
                <w:rFonts w:cs="Times New Roman"/>
              </w:rPr>
            </w:pPr>
            <w:r>
              <w:rPr>
                <w:rFonts w:hint="eastAsia" w:cs="ＭＳ 明朝"/>
              </w:rPr>
              <w:t>イ　法令等の改正があった場合の輸出入リスト等の改定及びチェック</w:t>
            </w:r>
          </w:p>
          <w:p>
            <w:pPr>
              <w:keepLines/>
              <w:autoSpaceDN w:val="0"/>
              <w:ind w:left="420" w:leftChars="100" w:hanging="210" w:hangingChars="100"/>
              <w:rPr>
                <w:rFonts w:cs="Times New Roman"/>
              </w:rPr>
            </w:pPr>
            <w:r>
              <w:rPr>
                <w:rFonts w:hint="eastAsia" w:cs="ＭＳ 明朝"/>
              </w:rPr>
              <w:t>ロ　輸出入リスト等に掲載されていない貨物について特例申告（当該貨物に係る輸入申告を含む｡）又は特定輸出申告を行うこととなった場合の速やかな輸出入リスト等への追加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710" w:type="dxa"/>
          <w:trHeight w:val="1415" w:hRule="atLeast"/>
        </w:trPr>
        <w:tc>
          <w:tcPr>
            <w:tcW w:w="7809" w:type="dxa"/>
            <w:gridSpan w:val="2"/>
            <w:vAlign w:val="top"/>
          </w:tcPr>
          <w:p>
            <w:pPr>
              <w:keepLines/>
              <w:autoSpaceDN w:val="0"/>
              <w:ind w:left="210" w:hanging="210" w:hangingChars="100"/>
              <w:rPr>
                <w:rFonts w:cs="Times New Roman"/>
              </w:rPr>
            </w:pPr>
            <w:r>
              <w:rPr>
                <w:rFonts w:hint="eastAsia" w:cs="ＭＳ 明朝"/>
              </w:rPr>
              <w:t>④　法第</w:t>
            </w:r>
            <w:r>
              <w:t>67</w:t>
            </w:r>
            <w:r>
              <w:rPr>
                <w:rFonts w:hint="eastAsia" w:cs="ＭＳ 明朝"/>
              </w:rPr>
              <w:t>条の</w:t>
            </w:r>
            <w:r>
              <w:t>3</w:t>
            </w:r>
            <w:r>
              <w:rPr>
                <w:rFonts w:hint="eastAsia" w:cs="ＭＳ 明朝"/>
              </w:rPr>
              <w:t>第</w:t>
            </w:r>
            <w:r>
              <w:rPr>
                <w:rFonts w:hint="eastAsia"/>
              </w:rPr>
              <w:t>2</w:t>
            </w:r>
            <w:r>
              <w:rPr>
                <w:rFonts w:hint="eastAsia" w:cs="ＭＳ 明朝"/>
              </w:rPr>
              <w:t>項に規定する貨物確認書の作成における特定製造貨物の品名、数量、法第</w:t>
            </w:r>
            <w:r>
              <w:t>70</w:t>
            </w:r>
            <w:r>
              <w:rPr>
                <w:rFonts w:hint="eastAsia" w:cs="ＭＳ 明朝"/>
              </w:rPr>
              <w:t>条第</w:t>
            </w:r>
            <w:r>
              <w:t>1</w:t>
            </w:r>
            <w:r>
              <w:rPr>
                <w:rFonts w:hint="eastAsia" w:cs="ＭＳ 明朝"/>
              </w:rPr>
              <w:t>項又は第</w:t>
            </w:r>
            <w:r>
              <w:t>2</w:t>
            </w:r>
            <w:r>
              <w:rPr>
                <w:rFonts w:hint="eastAsia" w:cs="ＭＳ 明朝"/>
              </w:rPr>
              <w:t>項の規定による証明の要否等の的確な確認及び当該貨物確認書の特定製造貨物輸出者への交付の手順及び体制が整えられているか（認定製造者の認定申請における審査の場合に限る。）。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24" w:type="dxa"/>
        </w:trPr>
        <w:tc>
          <w:tcPr>
            <w:tcW w:w="8295" w:type="dxa"/>
            <w:gridSpan w:val="3"/>
            <w:tcBorders>
              <w:top w:val="nil"/>
              <w:left w:val="nil"/>
              <w:bottom w:val="nil"/>
              <w:right w:val="nil"/>
            </w:tcBorders>
            <w:vAlign w:val="top"/>
          </w:tcPr>
          <w:p>
            <w:pPr>
              <w:keepLines/>
              <w:autoSpaceDN w:val="0"/>
              <w:ind w:left="210" w:hanging="210" w:hangingChars="100"/>
              <w:rPr>
                <w:rFonts w:cs="Times New Roman"/>
              </w:rPr>
            </w:pPr>
            <w:r>
              <w:rPr>
                <w:rFonts w:hint="eastAsia" w:cs="ＭＳ 明朝"/>
              </w:rPr>
              <w:t>⑵　特例申告貨物に関する税関手続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710" w:type="dxa"/>
          <w:trHeight w:val="705" w:hRule="atLeast"/>
        </w:trPr>
        <w:tc>
          <w:tcPr>
            <w:tcW w:w="7809" w:type="dxa"/>
            <w:gridSpan w:val="2"/>
            <w:tcBorders>
              <w:top w:val="single" w:color="auto" w:sz="4" w:space="0"/>
              <w:left w:val="single" w:color="auto" w:sz="4" w:space="0"/>
              <w:bottom w:val="single" w:color="auto" w:sz="4" w:space="0"/>
              <w:right w:val="single" w:color="auto" w:sz="4" w:space="0"/>
            </w:tcBorders>
            <w:vAlign w:val="top"/>
          </w:tcPr>
          <w:p>
            <w:pPr>
              <w:keepLines/>
              <w:autoSpaceDN w:val="0"/>
              <w:ind w:left="210" w:hanging="210" w:hangingChars="100"/>
              <w:rPr>
                <w:rFonts w:cs="Times New Roman"/>
              </w:rPr>
            </w:pPr>
            <w:r>
              <w:rPr>
                <w:rFonts w:hint="eastAsia" w:cs="ＭＳ 明朝"/>
              </w:rPr>
              <w:t>①　特例申告貨物に係る輸入申告（以下単に「輸入申告」という｡）に関し、次に掲げる事項を確保するための手順及び体制は整えられているか。</w:t>
            </w:r>
          </w:p>
          <w:p>
            <w:pPr>
              <w:keepLines/>
              <w:autoSpaceDN w:val="0"/>
              <w:ind w:left="420" w:leftChars="100" w:hanging="210" w:hangingChars="100"/>
              <w:rPr>
                <w:rFonts w:cs="Times New Roman"/>
              </w:rPr>
            </w:pPr>
            <w:r>
              <w:rPr>
                <w:rFonts w:hint="eastAsia" w:cs="ＭＳ 明朝"/>
              </w:rPr>
              <w:t>イ　仕入書等の関係書類及び輸入リスト等に基づく適正な輸入申告の履行</w:t>
            </w:r>
          </w:p>
          <w:p>
            <w:pPr>
              <w:keepLines/>
              <w:autoSpaceDN w:val="0"/>
              <w:ind w:left="420" w:leftChars="100" w:hanging="210" w:hangingChars="100"/>
              <w:rPr>
                <w:rFonts w:cs="Times New Roman"/>
              </w:rPr>
            </w:pPr>
            <w:r>
              <w:rPr>
                <w:rFonts w:hint="eastAsia" w:cs="ＭＳ 明朝"/>
              </w:rPr>
              <w:t>ロ　審査又は検査が必要とされた場合の関係書類の提出及び検査への対応の準備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710" w:type="dxa"/>
        </w:trPr>
        <w:tc>
          <w:tcPr>
            <w:tcW w:w="7809" w:type="dxa"/>
            <w:gridSpan w:val="2"/>
            <w:tcBorders>
              <w:top w:val="single" w:color="auto" w:sz="4" w:space="0"/>
            </w:tcBorders>
            <w:vAlign w:val="top"/>
          </w:tcPr>
          <w:p>
            <w:pPr>
              <w:keepLines/>
              <w:autoSpaceDN w:val="0"/>
              <w:ind w:left="210" w:hanging="210" w:hangingChars="100"/>
              <w:rPr>
                <w:rFonts w:cs="Times New Roman"/>
              </w:rPr>
            </w:pPr>
            <w:r>
              <w:rPr>
                <w:rFonts w:hint="eastAsia" w:cs="ＭＳ 明朝"/>
              </w:rPr>
              <w:t>②　通関業者に輸入申告を依頼する場合、通関依頼書、仕入書等の関係書類が適正に当該通関業者に提出される手順及び体制が整えられているか。</w:t>
            </w:r>
          </w:p>
          <w:p>
            <w:pPr>
              <w:keepLines/>
              <w:autoSpaceDN w:val="0"/>
              <w:ind w:left="0" w:leftChars="0" w:hanging="420" w:hangingChars="200"/>
              <w:rPr>
                <w:rFonts w:cs="Times New Roman"/>
              </w:rPr>
            </w:pPr>
            <w:r>
              <w:rPr>
                <w:rFonts w:hint="eastAsia" w:cs="ＭＳ 明朝"/>
              </w:rPr>
              <w:t>（注）通関手続を通関業者に依頼する場合は、認定通関業者であることが望ましい。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710" w:type="dxa"/>
          <w:trHeight w:val="1100" w:hRule="atLeast"/>
        </w:trPr>
        <w:tc>
          <w:tcPr>
            <w:tcW w:w="7809" w:type="dxa"/>
            <w:gridSpan w:val="2"/>
            <w:vAlign w:val="top"/>
          </w:tcPr>
          <w:p>
            <w:pPr>
              <w:keepLines/>
              <w:autoSpaceDN w:val="0"/>
              <w:ind w:left="210" w:hanging="210" w:hangingChars="100"/>
              <w:rPr>
                <w:rFonts w:cs="Times New Roman"/>
              </w:rPr>
            </w:pPr>
            <w:r>
              <w:rPr>
                <w:rFonts w:hint="eastAsia" w:cs="ＭＳ 明朝"/>
              </w:rPr>
              <w:t>③　特例申告に関し、次に掲げる事項が確保される手順及び体制が整えられているか。</w:t>
            </w:r>
          </w:p>
          <w:p>
            <w:pPr>
              <w:keepLines/>
              <w:autoSpaceDN w:val="0"/>
              <w:ind w:left="420" w:leftChars="100" w:hanging="210" w:hangingChars="100"/>
              <w:rPr>
                <w:rFonts w:cs="Times New Roman"/>
              </w:rPr>
            </w:pPr>
            <w:r>
              <w:rPr>
                <w:rFonts w:hint="eastAsia" w:cs="ＭＳ 明朝"/>
              </w:rPr>
              <w:t>イ　法第７条の２第２項に規定する期限までに適正に特例申告がされること</w:t>
            </w:r>
          </w:p>
          <w:p>
            <w:pPr>
              <w:keepLines/>
              <w:autoSpaceDN w:val="0"/>
              <w:ind w:left="420" w:leftChars="100" w:hanging="210" w:hangingChars="100"/>
              <w:rPr>
                <w:rFonts w:cs="Times New Roman"/>
              </w:rPr>
            </w:pPr>
            <w:r>
              <w:rPr>
                <w:rFonts w:hint="eastAsia" w:cs="ＭＳ 明朝"/>
              </w:rPr>
              <w:t>ロ　輸入許可書及び輸入リスト等に基づき適正に特例申告がされること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710" w:type="dxa"/>
          <w:trHeight w:val="577" w:hRule="atLeast"/>
        </w:trPr>
        <w:tc>
          <w:tcPr>
            <w:tcW w:w="7809" w:type="dxa"/>
            <w:gridSpan w:val="2"/>
            <w:vAlign w:val="top"/>
          </w:tcPr>
          <w:p>
            <w:pPr>
              <w:keepLines/>
              <w:autoSpaceDN w:val="0"/>
              <w:ind w:left="210" w:hanging="210" w:hangingChars="100"/>
              <w:rPr>
                <w:rFonts w:cs="Times New Roman"/>
              </w:rPr>
            </w:pPr>
            <w:r>
              <w:rPr>
                <w:rFonts w:hint="eastAsia" w:cs="ＭＳ 明朝"/>
              </w:rPr>
              <w:t>④　税関から担保提供命令があった場合に即座に対応するための手順及び体制が整えられているか。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224" w:type="dxa"/>
          <w:wAfter w:w="61" w:type="dxa"/>
        </w:trPr>
        <w:tc>
          <w:tcPr>
            <w:tcW w:w="8234" w:type="dxa"/>
            <w:gridSpan w:val="2"/>
            <w:tcBorders>
              <w:top w:val="nil"/>
              <w:left w:val="nil"/>
              <w:bottom w:val="nil"/>
              <w:right w:val="nil"/>
            </w:tcBorders>
            <w:vAlign w:val="top"/>
          </w:tcPr>
          <w:p>
            <w:pPr>
              <w:keepLines/>
              <w:autoSpaceDN w:val="0"/>
              <w:ind w:left="210" w:hanging="210" w:hangingChars="100"/>
              <w:rPr>
                <w:rFonts w:cs="Times New Roman"/>
              </w:rPr>
            </w:pPr>
            <w:r>
              <w:rPr>
                <w:rFonts w:hint="eastAsia" w:cs="ＭＳ 明朝"/>
              </w:rPr>
              <w:t>⑶　特定輸出貨物に関する税関手続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710" w:type="dxa"/>
        </w:trPr>
        <w:tc>
          <w:tcPr>
            <w:tcW w:w="7809" w:type="dxa"/>
            <w:gridSpan w:val="2"/>
            <w:vAlign w:val="top"/>
          </w:tcPr>
          <w:p>
            <w:pPr>
              <w:keepLines/>
              <w:autoSpaceDN w:val="0"/>
              <w:ind w:left="210" w:hanging="210" w:hangingChars="100"/>
              <w:rPr>
                <w:rFonts w:cs="Times New Roman"/>
              </w:rPr>
            </w:pPr>
            <w:r>
              <w:rPr>
                <w:rFonts w:hint="eastAsia" w:cs="ＭＳ 明朝"/>
              </w:rPr>
              <w:t>①　特定輸出申告は、仕入書等の関係書類及び輸出リスト等に基づき、適正に行われる手順及び体制が整えられているか。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710" w:type="dxa"/>
        </w:trPr>
        <w:tc>
          <w:tcPr>
            <w:tcW w:w="7809" w:type="dxa"/>
            <w:gridSpan w:val="2"/>
            <w:vAlign w:val="top"/>
          </w:tcPr>
          <w:p>
            <w:pPr>
              <w:keepLines/>
              <w:autoSpaceDN w:val="0"/>
              <w:ind w:left="210" w:hanging="210" w:hangingChars="100"/>
              <w:rPr>
                <w:rFonts w:cs="Times New Roman"/>
              </w:rPr>
            </w:pPr>
            <w:r>
              <w:rPr>
                <w:rFonts w:hint="eastAsia" w:cs="ＭＳ 明朝"/>
              </w:rPr>
              <w:t>②　通関業者に特定輸出申告を依頼する場合、通関依頼書、仕入書等の関係書類が適正に当該通関業者に提出される手順及び体制が整えられているか。</w:t>
            </w:r>
          </w:p>
          <w:p>
            <w:pPr>
              <w:keepLines/>
              <w:widowControl w:val="0"/>
              <w:wordWrap/>
              <w:autoSpaceDN w:val="0"/>
              <w:adjustRightInd/>
              <w:snapToGrid/>
              <w:spacing w:line="240" w:lineRule="auto"/>
              <w:ind w:left="420" w:leftChars="0" w:right="0" w:hanging="420" w:hangingChars="200"/>
              <w:jc w:val="both"/>
              <w:textAlignment w:val="auto"/>
              <w:outlineLvl w:val="9"/>
              <w:rPr>
                <w:rFonts w:cs="Times New Roman"/>
              </w:rPr>
            </w:pPr>
            <w:r>
              <w:rPr>
                <w:rFonts w:hint="eastAsia" w:cs="ＭＳ 明朝"/>
              </w:rPr>
              <w:t>（注）通関手続を通関業者に依頼する場合は、認定通関業者であることが望ましい。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710" w:type="dxa"/>
        </w:trPr>
        <w:tc>
          <w:tcPr>
            <w:tcW w:w="7809" w:type="dxa"/>
            <w:gridSpan w:val="2"/>
            <w:vAlign w:val="top"/>
          </w:tcPr>
          <w:p>
            <w:pPr>
              <w:keepLines/>
              <w:autoSpaceDN w:val="0"/>
              <w:ind w:left="210" w:hanging="210" w:hangingChars="100"/>
              <w:rPr>
                <w:rFonts w:cs="Times New Roman"/>
              </w:rPr>
            </w:pPr>
            <w:r>
              <w:rPr>
                <w:rFonts w:hint="eastAsia" w:cs="ＭＳ 明朝"/>
              </w:rPr>
              <w:t>③　審査又は検査が必要とされた場合、関係書類の提出及び検査への対応の準備等が適正に行われる手順及び体制が整えられているか。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710" w:type="dxa"/>
        </w:trPr>
        <w:tc>
          <w:tcPr>
            <w:tcW w:w="7809" w:type="dxa"/>
            <w:gridSpan w:val="2"/>
            <w:vAlign w:val="top"/>
          </w:tcPr>
          <w:p>
            <w:pPr>
              <w:keepLines/>
              <w:widowControl w:val="0"/>
              <w:wordWrap/>
              <w:autoSpaceDN w:val="0"/>
              <w:adjustRightInd/>
              <w:snapToGrid/>
              <w:spacing w:line="240" w:lineRule="auto"/>
              <w:ind w:left="210" w:leftChars="0" w:right="0" w:hanging="210" w:hangingChars="100"/>
              <w:jc w:val="both"/>
              <w:textAlignment w:val="auto"/>
              <w:outlineLvl w:val="9"/>
              <w:rPr>
                <w:rFonts w:cs="Times New Roman"/>
              </w:rPr>
            </w:pPr>
            <w:r>
              <w:rPr>
                <w:rFonts w:hint="eastAsia" w:cs="ＭＳ 明朝"/>
              </w:rPr>
              <w:t>④　関連会社等に特定輸出貨物の運送を依頼している場合であって、消費税の免税措置の適用を受ける運送については、当該運送の指図書の内容が関税法基本通達（昭和</w:t>
            </w:r>
            <w:r>
              <w:t>47</w:t>
            </w:r>
            <w:r>
              <w:rPr>
                <w:rFonts w:hint="eastAsia" w:cs="ＭＳ 明朝"/>
              </w:rPr>
              <w:t>年</w:t>
            </w:r>
            <w:r>
              <w:t>3</w:t>
            </w:r>
            <w:r>
              <w:rPr>
                <w:rFonts w:hint="eastAsia" w:cs="ＭＳ 明朝"/>
              </w:rPr>
              <w:t>月</w:t>
            </w:r>
            <w:r>
              <w:t>1</w:t>
            </w:r>
            <w:r>
              <w:rPr>
                <w:rFonts w:hint="eastAsia" w:cs="ＭＳ 明朝"/>
              </w:rPr>
              <w:t>日蔵関第</w:t>
            </w:r>
            <w:r>
              <w:t>100</w:t>
            </w:r>
            <w:r>
              <w:rPr>
                <w:rFonts w:hint="eastAsia" w:cs="ＭＳ 明朝"/>
              </w:rPr>
              <w:t>号）</w:t>
            </w:r>
            <w:r>
              <w:t>67</w:t>
            </w:r>
            <w:r>
              <w:rPr>
                <w:rFonts w:hint="eastAsia" w:cs="ＭＳ 明朝"/>
              </w:rPr>
              <w:t>の</w:t>
            </w:r>
            <w:r>
              <w:t>3</w:t>
            </w:r>
            <w:r>
              <w:rPr>
                <w:rFonts w:hint="eastAsia" w:cs="ＭＳ 明朝"/>
              </w:rPr>
              <w:t>―</w:t>
            </w:r>
            <w:r>
              <w:t>1</w:t>
            </w:r>
            <w:r>
              <w:rPr>
                <w:rFonts w:hint="eastAsia" w:cs="ＭＳ 明朝"/>
              </w:rPr>
              <w:t>―</w:t>
            </w:r>
            <w:r>
              <w:rPr>
                <w:rFonts w:hint="eastAsia"/>
              </w:rPr>
              <w:t>９</w:t>
            </w:r>
            <w:r>
              <w:rPr>
                <w:rFonts w:hint="eastAsia" w:cs="ＭＳ 明朝"/>
              </w:rPr>
              <w:t>の⑶の規定に適合することとなるための手順及び体制が整えられているか。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224" w:type="dxa"/>
          <w:wAfter w:w="61" w:type="dxa"/>
        </w:trPr>
        <w:tc>
          <w:tcPr>
            <w:tcW w:w="8234" w:type="dxa"/>
            <w:gridSpan w:val="2"/>
            <w:tcBorders>
              <w:top w:val="nil"/>
              <w:left w:val="nil"/>
              <w:bottom w:val="nil"/>
              <w:right w:val="nil"/>
            </w:tcBorders>
            <w:vAlign w:val="top"/>
          </w:tcPr>
          <w:p>
            <w:pPr>
              <w:keepLines/>
              <w:autoSpaceDN w:val="0"/>
              <w:ind w:left="210" w:hanging="210" w:hangingChars="100"/>
              <w:rPr>
                <w:rFonts w:cs="Times New Roman"/>
              </w:rPr>
            </w:pPr>
            <w:r>
              <w:rPr>
                <w:rFonts w:hint="eastAsia" w:cs="ＭＳ 明朝"/>
              </w:rPr>
              <w:t>⑷特定製造貨物に関する税関手続の管理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710" w:type="dxa"/>
        </w:trPr>
        <w:tc>
          <w:tcPr>
            <w:tcW w:w="7809" w:type="dxa"/>
            <w:gridSpan w:val="2"/>
            <w:vAlign w:val="top"/>
          </w:tcPr>
          <w:p>
            <w:pPr>
              <w:keepLines/>
              <w:autoSpaceDN w:val="0"/>
              <w:ind w:left="210" w:hanging="210" w:hangingChars="100"/>
              <w:rPr>
                <w:rFonts w:cs="Times New Roman"/>
              </w:rPr>
            </w:pPr>
            <w:r>
              <w:rPr>
                <w:rFonts w:hint="eastAsia" w:cs="ＭＳ 明朝"/>
              </w:rPr>
              <w:t>①</w:t>
            </w:r>
            <w:r>
              <w:rPr>
                <w:rFonts w:hint="eastAsia" w:cs="ＭＳ 明朝"/>
                <w:lang w:eastAsia="ja-JP"/>
              </w:rPr>
              <w:t>　</w:t>
            </w:r>
            <w:r>
              <w:rPr>
                <w:rFonts w:hint="eastAsia" w:cs="ＭＳ 明朝"/>
              </w:rPr>
              <w:t>特定製造貨物輸出申告が、認定製造者が作成した貨物確認書その他仕入書等の関係書類に基づき、適正に行われていることを確保するための手順及び体制が整えられているか。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710" w:type="dxa"/>
        </w:trPr>
        <w:tc>
          <w:tcPr>
            <w:tcW w:w="7809" w:type="dxa"/>
            <w:gridSpan w:val="2"/>
            <w:vAlign w:val="top"/>
          </w:tcPr>
          <w:p>
            <w:pPr>
              <w:keepLines/>
              <w:autoSpaceDN w:val="0"/>
              <w:ind w:left="210" w:hanging="210" w:hangingChars="100"/>
              <w:rPr>
                <w:rFonts w:cs="Times New Roman"/>
              </w:rPr>
            </w:pPr>
            <w:r>
              <w:rPr>
                <w:rFonts w:hint="eastAsia" w:cs="ＭＳ 明朝"/>
              </w:rPr>
              <w:t>②</w:t>
            </w:r>
            <w:r>
              <w:rPr>
                <w:rFonts w:hint="eastAsia" w:cs="ＭＳ 明朝"/>
                <w:lang w:eastAsia="ja-JP"/>
              </w:rPr>
              <w:t>　</w:t>
            </w:r>
            <w:r>
              <w:rPr>
                <w:rFonts w:hint="eastAsia" w:cs="ＭＳ 明朝"/>
              </w:rPr>
              <w:t>特定製造貨物輸出者が通関業者に特定製造貨物輸出申告を依頼する場合、貨物確認書、通関依頼書、仕入書等の関係書類が適正に当該通関業者に提出されることを確保するための手順及び体制が整えられているか。</w:t>
            </w:r>
          </w:p>
          <w:p>
            <w:pPr>
              <w:keepLines/>
              <w:autoSpaceDN w:val="0"/>
              <w:ind w:left="0" w:leftChars="0" w:hanging="420" w:hangingChars="200"/>
              <w:rPr>
                <w:rFonts w:cs="Times New Roman"/>
              </w:rPr>
            </w:pPr>
            <w:r>
              <w:rPr>
                <w:rFonts w:hint="eastAsia" w:cs="ＭＳ 明朝"/>
              </w:rPr>
              <w:t>（注）特定製造貨物輸出者が通関手続を通関業者に依頼する場合は、認定通関業者であることが望ましい。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710" w:type="dxa"/>
        </w:trPr>
        <w:tc>
          <w:tcPr>
            <w:tcW w:w="7809" w:type="dxa"/>
            <w:gridSpan w:val="2"/>
            <w:vAlign w:val="top"/>
          </w:tcPr>
          <w:p>
            <w:pPr>
              <w:keepLines/>
              <w:autoSpaceDN w:val="0"/>
              <w:ind w:left="210" w:hanging="210" w:hangingChars="100"/>
              <w:rPr>
                <w:rFonts w:cs="Times New Roman"/>
              </w:rPr>
            </w:pPr>
            <w:r>
              <w:rPr>
                <w:rFonts w:hint="eastAsia" w:cs="ＭＳ 明朝"/>
              </w:rPr>
              <w:t>③</w:t>
            </w:r>
            <w:r>
              <w:rPr>
                <w:rFonts w:hint="eastAsia" w:cs="ＭＳ 明朝"/>
                <w:lang w:eastAsia="ja-JP"/>
              </w:rPr>
              <w:t>　</w:t>
            </w:r>
            <w:r>
              <w:rPr>
                <w:rFonts w:hint="eastAsia" w:cs="ＭＳ 明朝"/>
              </w:rPr>
              <w:t>審査又は検査が必要とされた場合、関係書類の提出及び検査への対応の準備等が適正に行われることを確保する手順及び体制が整えられているか。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710" w:type="dxa"/>
        </w:trPr>
        <w:tc>
          <w:tcPr>
            <w:tcW w:w="7809" w:type="dxa"/>
            <w:gridSpan w:val="2"/>
            <w:vAlign w:val="top"/>
          </w:tcPr>
          <w:p>
            <w:pPr>
              <w:keepLines/>
              <w:autoSpaceDN w:val="0"/>
              <w:ind w:left="210" w:hanging="210" w:hangingChars="100"/>
              <w:rPr>
                <w:rFonts w:cs="Times New Roman"/>
              </w:rPr>
            </w:pPr>
            <w:r>
              <w:rPr>
                <w:rFonts w:hint="eastAsia" w:cs="ＭＳ 明朝"/>
              </w:rPr>
              <w:t>④　関連会社等に特定製造貨物の運送を依頼している場合であって、消費税の免税措置の適用を受ける運送については、当該運送の指図書の内容が関税法基本通達（昭和</w:t>
            </w:r>
            <w:r>
              <w:t>47</w:t>
            </w:r>
            <w:r>
              <w:rPr>
                <w:rFonts w:hint="eastAsia" w:cs="ＭＳ 明朝"/>
              </w:rPr>
              <w:t>年</w:t>
            </w:r>
            <w:r>
              <w:t>3</w:t>
            </w:r>
            <w:r>
              <w:rPr>
                <w:rFonts w:hint="eastAsia" w:cs="ＭＳ 明朝"/>
              </w:rPr>
              <w:t>月</w:t>
            </w:r>
            <w:r>
              <w:t>1</w:t>
            </w:r>
            <w:r>
              <w:rPr>
                <w:rFonts w:hint="eastAsia" w:cs="ＭＳ 明朝"/>
              </w:rPr>
              <w:t>日蔵関第</w:t>
            </w:r>
            <w:r>
              <w:t>100</w:t>
            </w:r>
            <w:r>
              <w:rPr>
                <w:rFonts w:hint="eastAsia" w:cs="ＭＳ 明朝"/>
              </w:rPr>
              <w:t>号）</w:t>
            </w:r>
            <w:r>
              <w:t>67</w:t>
            </w:r>
            <w:r>
              <w:rPr>
                <w:rFonts w:hint="eastAsia" w:cs="ＭＳ 明朝"/>
              </w:rPr>
              <w:t>の</w:t>
            </w:r>
            <w:r>
              <w:t>3</w:t>
            </w:r>
            <w:r>
              <w:rPr>
                <w:rFonts w:hint="eastAsia" w:cs="ＭＳ 明朝"/>
              </w:rPr>
              <w:t>―</w:t>
            </w:r>
            <w:r>
              <w:t>1</w:t>
            </w:r>
            <w:r>
              <w:rPr>
                <w:rFonts w:hint="eastAsia" w:cs="ＭＳ 明朝"/>
              </w:rPr>
              <w:t>―</w:t>
            </w:r>
            <w:r>
              <w:rPr>
                <w:rFonts w:hint="eastAsia"/>
              </w:rPr>
              <w:t>９</w:t>
            </w:r>
            <w:r>
              <w:rPr>
                <w:rFonts w:hint="eastAsia" w:cs="ＭＳ 明朝"/>
              </w:rPr>
              <w:t>の⑶の規定に適合することとなるための手順及び体制が整えられているか。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9" w:type="dxa"/>
            <w:gridSpan w:val="4"/>
            <w:tcBorders>
              <w:top w:val="nil"/>
              <w:left w:val="nil"/>
              <w:bottom w:val="nil"/>
              <w:right w:val="nil"/>
            </w:tcBorders>
            <w:vAlign w:val="top"/>
          </w:tcPr>
          <w:p>
            <w:pPr>
              <w:pStyle w:val="4"/>
              <w:keepLines/>
              <w:jc w:val="both"/>
              <w:rPr>
                <w:rFonts w:cs="Times New Roman"/>
              </w:rPr>
            </w:pPr>
          </w:p>
          <w:p>
            <w:pPr>
              <w:pStyle w:val="4"/>
              <w:keepLines/>
              <w:jc w:val="both"/>
              <w:rPr>
                <w:rFonts w:cs="Times New Roman"/>
                <w:sz w:val="21"/>
                <w:szCs w:val="21"/>
              </w:rPr>
            </w:pPr>
            <w:r>
              <w:rPr>
                <w:rFonts w:hint="eastAsia"/>
              </w:rPr>
              <w:t>４　貨物のセキュリティの履行に関する事項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710" w:type="dxa"/>
          <w:trHeight w:val="675" w:hRule="atLeast"/>
        </w:trPr>
        <w:tc>
          <w:tcPr>
            <w:tcW w:w="7809" w:type="dxa"/>
            <w:gridSpan w:val="2"/>
            <w:tcBorders>
              <w:bottom w:val="nil"/>
            </w:tcBorders>
            <w:vAlign w:val="top"/>
          </w:tcPr>
          <w:p>
            <w:pPr>
              <w:keepLines/>
              <w:autoSpaceDN w:val="0"/>
              <w:ind w:left="210" w:hanging="210" w:hangingChars="100"/>
              <w:rPr>
                <w:rFonts w:cs="Times New Roman"/>
              </w:rPr>
            </w:pPr>
            <w:r>
              <w:rPr>
                <w:rFonts w:hint="eastAsia" w:cs="ＭＳ 明朝"/>
              </w:rPr>
              <w:t>①　申請者が所有又は管理する貨物の保管施設等（以下「保管施設等」という。）において、次に掲げる事項が確保される手順及び体制が整えられているか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710" w:type="dxa"/>
          <w:trHeight w:val="350" w:hRule="atLeast"/>
        </w:trPr>
        <w:tc>
          <w:tcPr>
            <w:tcW w:w="7809" w:type="dxa"/>
            <w:gridSpan w:val="2"/>
            <w:tcBorders>
              <w:top w:val="nil"/>
              <w:bottom w:val="nil"/>
            </w:tcBorders>
            <w:vAlign w:val="top"/>
          </w:tcPr>
          <w:p>
            <w:pPr>
              <w:keepLines/>
              <w:autoSpaceDN w:val="0"/>
              <w:ind w:left="420" w:leftChars="100" w:hanging="210" w:hangingChars="100"/>
              <w:rPr>
                <w:rFonts w:cs="Times New Roman"/>
              </w:rPr>
            </w:pPr>
            <w:r>
              <w:rPr>
                <w:rFonts w:hint="eastAsia" w:cs="ＭＳ 明朝"/>
              </w:rPr>
              <w:t>イ　特例申告貨物、特定輸出貨物又は特定製造貨物（以下「管理対象貨物」という。）の在庫状況の適時適切な把握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710" w:type="dxa"/>
        </w:trPr>
        <w:tc>
          <w:tcPr>
            <w:tcW w:w="7809" w:type="dxa"/>
            <w:gridSpan w:val="2"/>
            <w:tcBorders>
              <w:top w:val="nil"/>
            </w:tcBorders>
            <w:vAlign w:val="top"/>
          </w:tcPr>
          <w:p>
            <w:pPr>
              <w:keepLines/>
              <w:autoSpaceDN w:val="0"/>
              <w:ind w:left="420" w:leftChars="100" w:hanging="210" w:hangingChars="100"/>
              <w:rPr>
                <w:rFonts w:cs="Times New Roman"/>
              </w:rPr>
            </w:pPr>
            <w:r>
              <w:rPr>
                <w:rFonts w:hint="eastAsia" w:cs="ＭＳ 明朝"/>
              </w:rPr>
              <w:t>ロ　保管施設等からの管理対象貨物の入出庫状況の適正な管理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710" w:type="dxa"/>
          <w:trHeight w:val="346" w:hRule="atLeast"/>
        </w:trPr>
        <w:tc>
          <w:tcPr>
            <w:tcW w:w="7809" w:type="dxa"/>
            <w:gridSpan w:val="2"/>
            <w:vAlign w:val="top"/>
          </w:tcPr>
          <w:p>
            <w:pPr>
              <w:keepLines/>
              <w:autoSpaceDN w:val="0"/>
              <w:ind w:left="210" w:hanging="210" w:hangingChars="100"/>
              <w:rPr>
                <w:rFonts w:cs="Times New Roman"/>
              </w:rPr>
            </w:pPr>
            <w:r>
              <w:rPr>
                <w:rFonts w:hint="eastAsia" w:cs="ＭＳ 明朝"/>
              </w:rPr>
              <w:t>②　管理対象貨物が次に掲げる状況にある場合に、当該状況等の確認が適時適切に行い得る手順及び体制が整えられているか。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710" w:type="dxa"/>
          <w:trHeight w:val="2930" w:hRule="atLeast"/>
        </w:trPr>
        <w:tc>
          <w:tcPr>
            <w:tcW w:w="7809" w:type="dxa"/>
            <w:gridSpan w:val="2"/>
            <w:vAlign w:val="top"/>
          </w:tcPr>
          <w:p>
            <w:pPr>
              <w:keepLines/>
              <w:autoSpaceDN w:val="0"/>
              <w:ind w:left="210" w:hanging="210" w:hangingChars="100"/>
              <w:rPr>
                <w:rFonts w:cs="Times New Roman"/>
              </w:rPr>
            </w:pPr>
            <w:r>
              <w:rPr>
                <w:rFonts w:hint="eastAsia" w:cs="ＭＳ 明朝"/>
              </w:rPr>
              <w:t>③　管理対象貨物が次に掲げる状況にある場合に、当該状況等の確認が適時適切に行い得る手順及び体制が整えられているか。</w:t>
            </w:r>
          </w:p>
          <w:p>
            <w:pPr>
              <w:keepLines/>
              <w:autoSpaceDN w:val="0"/>
              <w:ind w:left="420" w:leftChars="100" w:hanging="210" w:hangingChars="100"/>
              <w:rPr>
                <w:rFonts w:cs="Times New Roman"/>
              </w:rPr>
            </w:pPr>
            <w:r>
              <w:rPr>
                <w:rFonts w:hint="eastAsia" w:cs="ＭＳ 明朝"/>
              </w:rPr>
              <w:t>イ　特例申告貨物に係る外国貿易船又は外国貿易機（以下「外国貿易船等」という。）からの陸揚げの状況、港湾施設又は空港施設その他の保税地域等（以下「港湾施設等」という｡)への搬入又は搬出の状況及び当該港湾施設等から保管施設等への移動の状況。</w:t>
            </w:r>
          </w:p>
          <w:p>
            <w:pPr>
              <w:keepLines/>
              <w:autoSpaceDN w:val="0"/>
              <w:ind w:left="420" w:leftChars="100" w:hanging="210" w:hangingChars="100"/>
              <w:rPr>
                <w:rFonts w:cs="Times New Roman"/>
              </w:rPr>
            </w:pPr>
            <w:r>
              <w:rPr>
                <w:rFonts w:hint="eastAsia" w:cs="ＭＳ 明朝"/>
              </w:rPr>
              <w:t>ロ　特定輸出貨物又は特定製造貨物に係る保管施設等から港湾施設等への移動の状況、港湾施設等への搬入又は搬出の状況及び外国貿易船等への積込みの状況。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710" w:type="dxa"/>
          <w:trHeight w:val="170" w:hRule="atLeast"/>
        </w:trPr>
        <w:tc>
          <w:tcPr>
            <w:tcW w:w="7809" w:type="dxa"/>
            <w:gridSpan w:val="2"/>
            <w:vAlign w:val="top"/>
          </w:tcPr>
          <w:p>
            <w:pPr>
              <w:keepLines/>
              <w:autoSpaceDN w:val="0"/>
              <w:ind w:left="210" w:hanging="210" w:hangingChars="100"/>
              <w:rPr>
                <w:rFonts w:cs="Times New Roman"/>
              </w:rPr>
            </w:pPr>
            <w:r>
              <w:rPr>
                <w:rFonts w:hint="eastAsia" w:cs="ＭＳ 明朝"/>
              </w:rPr>
              <w:t>④　管理対象貨物の蔵置場所において、貨物の管理のために必要な限度において、以下の措置が講じられているか。</w:t>
            </w:r>
          </w:p>
          <w:p>
            <w:pPr>
              <w:keepLines/>
              <w:autoSpaceDN w:val="0"/>
              <w:ind w:left="420" w:leftChars="100" w:hanging="210" w:hangingChars="100"/>
              <w:rPr>
                <w:rFonts w:cs="Times New Roman"/>
              </w:rPr>
            </w:pPr>
            <w:r>
              <w:rPr>
                <w:rFonts w:hint="eastAsia" w:cs="ＭＳ 明朝"/>
              </w:rPr>
              <w:t>イ　適切な保管（亡失、盗難等の防止）を図るための人若しくは車両の出入り又は貨物の搬出入の確認</w:t>
            </w:r>
          </w:p>
          <w:p>
            <w:pPr>
              <w:keepLines/>
              <w:autoSpaceDN w:val="0"/>
              <w:ind w:left="420" w:leftChars="100" w:hanging="210" w:hangingChars="100"/>
              <w:rPr>
                <w:rFonts w:cs="Times New Roman"/>
              </w:rPr>
            </w:pPr>
            <w:r>
              <w:rPr>
                <w:rFonts w:hint="eastAsia" w:cs="ＭＳ 明朝"/>
              </w:rPr>
              <w:t>ロ　上記イの確認内容の記録及び一定期間の保存</w:t>
            </w:r>
          </w:p>
          <w:p>
            <w:pPr>
              <w:keepLines/>
              <w:autoSpaceDN w:val="0"/>
              <w:ind w:left="420" w:leftChars="100" w:hanging="210" w:hangingChars="100"/>
              <w:rPr>
                <w:rFonts w:cs="Times New Roman"/>
              </w:rPr>
            </w:pPr>
            <w:r>
              <w:rPr>
                <w:rFonts w:hint="eastAsia" w:cs="ＭＳ 明朝"/>
              </w:rPr>
              <w:t>ハ　施錠、障壁、フェンス、照明等の十分な整備並びに警備員の配置（カメラによる撮影を含む。）及び定期的な巡回警備の実施</w:t>
            </w:r>
          </w:p>
          <w:p>
            <w:pPr>
              <w:keepLines/>
              <w:autoSpaceDN w:val="0"/>
              <w:ind w:left="420" w:leftChars="100" w:hanging="210" w:hangingChars="100"/>
              <w:rPr>
                <w:rFonts w:cs="ＭＳ 明朝"/>
              </w:rPr>
            </w:pPr>
            <w:r>
              <w:rPr>
                <w:rFonts w:hint="eastAsia" w:cs="ＭＳ 明朝"/>
              </w:rPr>
              <w:t>ニ　コンテナー等の安全な保管及び異常の有無等を確認するための措置</w:t>
            </w:r>
          </w:p>
          <w:p>
            <w:pPr>
              <w:keepLines/>
              <w:autoSpaceDN w:val="0"/>
              <w:ind w:left="420" w:leftChars="100" w:hanging="210" w:hangingChars="100"/>
              <w:rPr>
                <w:rFonts w:cs="Times New Roman"/>
              </w:rPr>
            </w:pPr>
            <w:r>
              <w:rPr>
                <w:rFonts w:hint="eastAsia" w:cs="ＭＳ 明朝"/>
              </w:rPr>
              <w:t>ホ　管理対象貨物とその他の貨物の区分</w:t>
            </w:r>
          </w:p>
          <w:p>
            <w:pPr>
              <w:keepLines/>
              <w:autoSpaceDN w:val="0"/>
              <w:ind w:left="420" w:leftChars="100" w:hanging="210" w:hangingChars="100"/>
              <w:rPr>
                <w:rFonts w:cs="Times New Roman"/>
              </w:rPr>
            </w:pPr>
            <w:r>
              <w:rPr>
                <w:rFonts w:hint="eastAsia" w:cs="ＭＳ 明朝"/>
              </w:rPr>
              <w:t>ヘ　保管中の貨物に異常があった場合の総括管理部門への報告など必要な措置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710" w:type="dxa"/>
          <w:cantSplit/>
        </w:trPr>
        <w:tc>
          <w:tcPr>
            <w:tcW w:w="7809" w:type="dxa"/>
            <w:gridSpan w:val="2"/>
            <w:tcBorders>
              <w:bottom w:val="single" w:color="auto" w:sz="4" w:space="0"/>
            </w:tcBorders>
            <w:vAlign w:val="top"/>
          </w:tcPr>
          <w:p>
            <w:pPr>
              <w:keepLines/>
              <w:autoSpaceDE w:val="0"/>
              <w:autoSpaceDN w:val="0"/>
              <w:adjustRightInd w:val="0"/>
              <w:ind w:left="210" w:hanging="210" w:hangingChars="100"/>
              <w:rPr>
                <w:rFonts w:cs="Times New Roman"/>
              </w:rPr>
            </w:pPr>
            <w:r>
              <w:rPr>
                <w:rFonts w:hint="eastAsia" w:cs="ＭＳ 明朝"/>
              </w:rPr>
              <w:t>⑤　管理対象貨物の管理を運送業者又は倉庫業者等の関連業者に委託している場合には、当該関連業者が貨物管理に関する体制を整備しているか。</w:t>
            </w:r>
          </w:p>
          <w:p>
            <w:pPr>
              <w:keepLines/>
              <w:autoSpaceDN w:val="0"/>
              <w:ind w:left="420" w:hanging="420" w:hangingChars="200"/>
              <w:rPr>
                <w:rFonts w:cs="Times New Roman"/>
              </w:rPr>
            </w:pPr>
            <w:r>
              <w:rPr>
                <w:rFonts w:hint="eastAsia" w:cs="ＭＳ 明朝"/>
              </w:rPr>
              <w:t>（注）管理対象貨物の管理の委託先については、倉庫業者は特定保税承認者であること、運送業者は特定保税運送者又は国土交通省により認定された特定フォワーダーであることが望ましい。また、管理対象貨物の管理が特定保税承認者に係る法第50条第１項の規定による届出が行われた場所又は特定保税運送者において行われる場合は、本事項の審査を要しな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710" w:type="dxa"/>
        </w:trPr>
        <w:tc>
          <w:tcPr>
            <w:tcW w:w="7809" w:type="dxa"/>
            <w:gridSpan w:val="2"/>
            <w:tcBorders>
              <w:bottom w:val="nil"/>
            </w:tcBorders>
            <w:vAlign w:val="top"/>
          </w:tcPr>
          <w:p>
            <w:pPr>
              <w:keepLines/>
              <w:autoSpaceDE w:val="0"/>
              <w:autoSpaceDN w:val="0"/>
              <w:adjustRightInd w:val="0"/>
              <w:ind w:left="210" w:hanging="210" w:hangingChars="100"/>
              <w:rPr>
                <w:rFonts w:cs="ＭＳ 明朝"/>
              </w:rPr>
            </w:pPr>
            <w:r>
              <w:rPr>
                <w:rFonts w:hint="eastAsia" w:cs="ＭＳ 明朝"/>
              </w:rPr>
              <w:t>⑥　情報セキュリティについて、包括的な方針や手順等を示した文書を定め、以下の措置が講じられているか（必要な場合の見直し及び改善を含む。）。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710" w:type="dxa"/>
        </w:trPr>
        <w:tc>
          <w:tcPr>
            <w:tcW w:w="7809" w:type="dxa"/>
            <w:gridSpan w:val="2"/>
            <w:tcBorders>
              <w:top w:val="nil"/>
              <w:bottom w:val="nil"/>
            </w:tcBorders>
            <w:vAlign w:val="top"/>
          </w:tcPr>
          <w:p>
            <w:pPr>
              <w:keepLines/>
              <w:autoSpaceDE w:val="0"/>
              <w:autoSpaceDN w:val="0"/>
              <w:adjustRightInd w:val="0"/>
              <w:ind w:left="420" w:leftChars="100" w:hanging="210" w:hangingChars="100"/>
              <w:rPr>
                <w:rFonts w:cs="ＭＳ 明朝"/>
              </w:rPr>
            </w:pPr>
            <w:r>
              <w:rPr>
                <w:rFonts w:hint="eastAsia" w:cs="ＭＳ 明朝"/>
              </w:rPr>
              <w:t>イ　ＩＤ及びパスワードによる認証などのアクセス制限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710" w:type="dxa"/>
        </w:trPr>
        <w:tc>
          <w:tcPr>
            <w:tcW w:w="7809" w:type="dxa"/>
            <w:gridSpan w:val="2"/>
            <w:tcBorders>
              <w:top w:val="nil"/>
              <w:bottom w:val="nil"/>
            </w:tcBorders>
            <w:vAlign w:val="top"/>
          </w:tcPr>
          <w:p>
            <w:pPr>
              <w:keepLines/>
              <w:autoSpaceDE w:val="0"/>
              <w:autoSpaceDN w:val="0"/>
              <w:adjustRightInd w:val="0"/>
              <w:ind w:left="420" w:leftChars="100" w:hanging="210" w:hangingChars="100"/>
              <w:rPr>
                <w:rFonts w:cs="ＭＳ 明朝"/>
              </w:rPr>
            </w:pPr>
            <w:r>
              <w:rPr>
                <w:rFonts w:hint="eastAsia" w:cs="ＭＳ 明朝"/>
              </w:rPr>
              <w:t>ロ　部外者からの不正なアクセスを防止するための必要な措置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710" w:type="dxa"/>
        </w:trPr>
        <w:tc>
          <w:tcPr>
            <w:tcW w:w="7809" w:type="dxa"/>
            <w:gridSpan w:val="2"/>
            <w:tcBorders>
              <w:top w:val="nil"/>
            </w:tcBorders>
            <w:vAlign w:val="top"/>
          </w:tcPr>
          <w:p>
            <w:pPr>
              <w:keepLines/>
              <w:autoSpaceDE w:val="0"/>
              <w:autoSpaceDN w:val="0"/>
              <w:adjustRightInd w:val="0"/>
              <w:ind w:left="420" w:leftChars="100" w:hanging="210" w:hangingChars="100"/>
              <w:rPr>
                <w:rFonts w:cs="ＭＳ 明朝"/>
              </w:rPr>
            </w:pPr>
            <w:r>
              <w:rPr>
                <w:rFonts w:hint="eastAsia" w:cs="ＭＳ 明朝"/>
              </w:rPr>
              <w:t>ハ　データバックアップなどのデータの消失対策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9" w:type="dxa"/>
            <w:gridSpan w:val="4"/>
            <w:tcBorders>
              <w:top w:val="nil"/>
              <w:left w:val="nil"/>
              <w:bottom w:val="nil"/>
              <w:right w:val="nil"/>
            </w:tcBorders>
            <w:vAlign w:val="top"/>
          </w:tcPr>
          <w:p>
            <w:pPr>
              <w:pStyle w:val="4"/>
              <w:keepLines/>
              <w:jc w:val="both"/>
              <w:rPr>
                <w:rFonts w:cs="Times New Roman"/>
              </w:rPr>
            </w:pPr>
          </w:p>
          <w:p>
            <w:pPr>
              <w:pStyle w:val="4"/>
              <w:keepLines/>
              <w:jc w:val="both"/>
              <w:rPr>
                <w:rFonts w:cs="Times New Roman"/>
                <w:sz w:val="21"/>
                <w:szCs w:val="21"/>
              </w:rPr>
            </w:pPr>
            <w:r>
              <w:rPr>
                <w:rFonts w:hint="eastAsia"/>
              </w:rPr>
              <w:t>５　監査体制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710" w:type="dxa"/>
          <w:trHeight w:val="2550" w:hRule="atLeast"/>
        </w:trPr>
        <w:tc>
          <w:tcPr>
            <w:tcW w:w="7809" w:type="dxa"/>
            <w:gridSpan w:val="2"/>
            <w:tcBorders>
              <w:bottom w:val="nil"/>
            </w:tcBorders>
            <w:vAlign w:val="top"/>
          </w:tcPr>
          <w:p>
            <w:pPr>
              <w:keepLines/>
              <w:autoSpaceDN w:val="0"/>
              <w:ind w:left="210" w:hanging="210" w:hangingChars="100"/>
              <w:rPr>
                <w:rFonts w:cs="Times New Roman"/>
              </w:rPr>
            </w:pPr>
            <w:r>
              <w:rPr>
                <w:rFonts w:hint="eastAsia" w:cs="ＭＳ 明朝"/>
              </w:rPr>
              <w:t>①　法令遵守規則等の適正な実施を確保するための監査体制は整備され、適正な監査を行うために必要な次に掲げる措置を講じているか。</w:t>
            </w:r>
          </w:p>
          <w:p>
            <w:pPr>
              <w:keepLines/>
              <w:autoSpaceDN w:val="0"/>
              <w:ind w:left="420" w:leftChars="100" w:hanging="210" w:hangingChars="100"/>
              <w:rPr>
                <w:rFonts w:hint="eastAsia" w:cs="ＭＳ 明朝"/>
              </w:rPr>
            </w:pPr>
            <w:r>
              <w:rPr>
                <w:rFonts w:hint="eastAsia" w:cs="ＭＳ 明朝"/>
              </w:rPr>
              <w:t>イ　適格な監査部門及び責任者の選定</w:t>
            </w:r>
          </w:p>
          <w:p>
            <w:pPr>
              <w:keepLines/>
              <w:autoSpaceDN w:val="0"/>
              <w:ind w:left="420" w:leftChars="100" w:hanging="210" w:hangingChars="100"/>
              <w:rPr>
                <w:rFonts w:hint="eastAsia" w:cs="ＭＳ 明朝"/>
              </w:rPr>
            </w:pPr>
            <w:r>
              <w:rPr>
                <w:rFonts w:hint="eastAsia" w:cs="ＭＳ 明朝"/>
              </w:rPr>
              <w:t>ロ　監査対象部署の適正な選定と明確化</w:t>
            </w:r>
          </w:p>
          <w:p>
            <w:pPr>
              <w:keepLines/>
              <w:autoSpaceDN w:val="0"/>
              <w:ind w:left="420" w:leftChars="100" w:hanging="210" w:hangingChars="100"/>
              <w:rPr>
                <w:rFonts w:hint="eastAsia" w:cs="ＭＳ 明朝"/>
              </w:rPr>
            </w:pPr>
            <w:r>
              <w:rPr>
                <w:rFonts w:hint="eastAsia" w:cs="ＭＳ 明朝"/>
              </w:rPr>
              <w:t>ハ　監査事項の適正な設定と明確化</w:t>
            </w:r>
          </w:p>
          <w:p>
            <w:pPr>
              <w:keepLines/>
              <w:autoSpaceDN w:val="0"/>
              <w:ind w:left="420" w:leftChars="100" w:hanging="210" w:hangingChars="100"/>
              <w:rPr>
                <w:rFonts w:hint="eastAsia" w:cs="ＭＳ 明朝"/>
              </w:rPr>
            </w:pPr>
            <w:r>
              <w:rPr>
                <w:rFonts w:hint="eastAsia" w:cs="ＭＳ 明朝"/>
              </w:rPr>
              <w:t>ニ　監査時期の適正な設定と明確化</w:t>
            </w:r>
          </w:p>
          <w:p>
            <w:pPr>
              <w:keepLines/>
              <w:autoSpaceDN w:val="0"/>
              <w:ind w:left="420" w:leftChars="100" w:hanging="210" w:hangingChars="100"/>
              <w:rPr>
                <w:rFonts w:cs="Times New Roman"/>
              </w:rPr>
            </w:pPr>
            <w:r>
              <w:rPr>
                <w:rFonts w:hint="eastAsia" w:cs="ＭＳ 明朝"/>
              </w:rPr>
              <w:t xml:space="preserve">ホ　監査方法の高度化に向けた随時の見直し体制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710" w:type="dxa"/>
          <w:trHeight w:val="720" w:hRule="atLeast"/>
        </w:trPr>
        <w:tc>
          <w:tcPr>
            <w:tcW w:w="7809" w:type="dxa"/>
            <w:gridSpan w:val="2"/>
            <w:tcBorders>
              <w:top w:val="nil"/>
            </w:tcBorders>
            <w:vAlign w:val="top"/>
          </w:tcPr>
          <w:p>
            <w:pPr>
              <w:keepLines/>
              <w:autoSpaceDN w:val="0"/>
              <w:ind w:left="0" w:leftChars="0" w:hanging="420" w:hangingChars="200"/>
              <w:rPr>
                <w:rFonts w:hint="eastAsia" w:cs="ＭＳ 明朝"/>
              </w:rPr>
            </w:pPr>
            <w:r>
              <w:rPr>
                <w:rFonts w:hint="eastAsia" w:cs="ＭＳ 明朝"/>
              </w:rPr>
              <w:t>（注１）申請者において適正な監査の遂行が確保されると認められる場合には、これらの措置の全てが講じられていなくても差し支えない。</w:t>
            </w:r>
          </w:p>
          <w:p>
            <w:pPr>
              <w:keepLines/>
              <w:autoSpaceDN w:val="0"/>
              <w:ind w:left="0" w:leftChars="0" w:hanging="420" w:hangingChars="200"/>
              <w:rPr>
                <w:rFonts w:hint="eastAsia" w:cs="ＭＳ 明朝"/>
              </w:rPr>
            </w:pPr>
            <w:r>
              <w:rPr>
                <w:rFonts w:hint="eastAsia" w:cs="ＭＳ 明朝"/>
              </w:rPr>
              <w:t>（注２）他の者が適正に監査の業務を行う能力を有すると認められる場合には、当該他の者に監査部門が行うべき業務を遂行させることとして差し支えない。この場合においては、監査の実施に関する責任は申請者が負うこと及び上記イからホまでの事項が、法令遵守規則等又は申請者と当該他の者との契約書等に記載され、監査の実効性が確保されている必要がある。なお、当該他の者による監査であっても、監査が適正に行われなかった場合には、申請者に対して、法第７条の６、法第67条の７又は法第67条の14に規定する改善措置が求められる可能性があることに留意す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710" w:type="dxa"/>
        </w:trPr>
        <w:tc>
          <w:tcPr>
            <w:tcW w:w="7809" w:type="dxa"/>
            <w:gridSpan w:val="2"/>
            <w:vAlign w:val="top"/>
          </w:tcPr>
          <w:p>
            <w:pPr>
              <w:keepLines/>
              <w:autoSpaceDN w:val="0"/>
              <w:ind w:left="210" w:hanging="210" w:hangingChars="100"/>
              <w:rPr>
                <w:rFonts w:cs="Times New Roman"/>
              </w:rPr>
            </w:pPr>
            <w:r>
              <w:rPr>
                <w:rFonts w:hint="eastAsia" w:cs="ＭＳ 明朝"/>
              </w:rPr>
              <w:t>②　監査結果について、次に掲げる体制は整備されているか。</w:t>
            </w:r>
          </w:p>
          <w:p>
            <w:pPr>
              <w:keepLines/>
              <w:autoSpaceDN w:val="0"/>
              <w:ind w:left="420" w:leftChars="100" w:hanging="210" w:hangingChars="100"/>
              <w:rPr>
                <w:rFonts w:cs="Times New Roman"/>
              </w:rPr>
            </w:pPr>
            <w:r>
              <w:rPr>
                <w:rFonts w:hint="eastAsia" w:cs="ＭＳ 明朝"/>
              </w:rPr>
              <w:t>イ　最高責任者及び総括管理部門への報告体制</w:t>
            </w:r>
          </w:p>
          <w:p>
            <w:pPr>
              <w:keepLines/>
              <w:autoSpaceDN w:val="0"/>
              <w:ind w:left="420" w:leftChars="100" w:hanging="210" w:hangingChars="100"/>
              <w:rPr>
                <w:rFonts w:cs="ＭＳ 明朝"/>
              </w:rPr>
            </w:pPr>
            <w:r>
              <w:rPr>
                <w:rFonts w:hint="eastAsia" w:cs="ＭＳ 明朝"/>
              </w:rPr>
              <w:t>ロ　監査の対象となった事業部門に必要な改善措置が速やかに勧告され、それが確実に履行される体制</w:t>
            </w:r>
          </w:p>
          <w:p>
            <w:pPr>
              <w:keepLines/>
              <w:autoSpaceDN w:val="0"/>
              <w:ind w:left="420" w:leftChars="100" w:hanging="210" w:hangingChars="100"/>
              <w:rPr>
                <w:rFonts w:cs="Times New Roman"/>
              </w:rPr>
            </w:pPr>
            <w:r>
              <w:rPr>
                <w:rFonts w:hint="eastAsia" w:cs="Times New Roman"/>
              </w:rPr>
              <w:t>ハ　監査結果（勧告した改善措置及びその履行結果を含む）について、税関に情報提供を行う体制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9" w:type="dxa"/>
            <w:gridSpan w:val="4"/>
            <w:tcBorders>
              <w:top w:val="nil"/>
              <w:left w:val="nil"/>
              <w:bottom w:val="nil"/>
              <w:right w:val="nil"/>
            </w:tcBorders>
            <w:vAlign w:val="top"/>
          </w:tcPr>
          <w:p>
            <w:pPr>
              <w:pStyle w:val="4"/>
              <w:keepLines/>
              <w:jc w:val="both"/>
              <w:rPr>
                <w:rFonts w:cs="Times New Roman"/>
              </w:rPr>
            </w:pPr>
          </w:p>
          <w:p>
            <w:pPr>
              <w:pStyle w:val="4"/>
              <w:keepLines/>
              <w:jc w:val="both"/>
              <w:rPr>
                <w:rFonts w:cs="Times New Roman"/>
                <w:sz w:val="21"/>
                <w:szCs w:val="21"/>
              </w:rPr>
            </w:pPr>
            <w:r>
              <w:rPr>
                <w:rFonts w:hint="eastAsia"/>
              </w:rPr>
              <w:t>６　他法令の遵守規則に関する事項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710" w:type="dxa"/>
          <w:trHeight w:val="1394" w:hRule="atLeast"/>
        </w:trPr>
        <w:tc>
          <w:tcPr>
            <w:tcW w:w="7809" w:type="dxa"/>
            <w:gridSpan w:val="2"/>
            <w:tcBorders>
              <w:bottom w:val="single" w:color="auto" w:sz="4" w:space="0"/>
            </w:tcBorders>
            <w:vAlign w:val="top"/>
          </w:tcPr>
          <w:p>
            <w:pPr>
              <w:keepLines/>
              <w:autoSpaceDN w:val="0"/>
              <w:ind w:left="210" w:hanging="210" w:hangingChars="100"/>
              <w:rPr>
                <w:rFonts w:cs="Times New Roman"/>
              </w:rPr>
            </w:pPr>
            <w:r>
              <w:rPr>
                <w:rFonts w:hint="eastAsia" w:cs="ＭＳ 明朝"/>
              </w:rPr>
              <w:t>①　他法令の遵守規則が定められている場合（特例輸入関連業務、特定輸出関連業務又は特定製造貨物管理業務の全部又は一部を他の者に委託している場合で、当該委託を受けた者が他法令の遵守規則を定めている場合を含む。下記②及び③において同じ。）に、その名称及び目的が明記されている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710" w:type="dxa"/>
          <w:cantSplit/>
        </w:trPr>
        <w:tc>
          <w:tcPr>
            <w:tcW w:w="7809" w:type="dxa"/>
            <w:gridSpan w:val="2"/>
            <w:tcBorders>
              <w:bottom w:val="nil"/>
            </w:tcBorders>
            <w:vAlign w:val="top"/>
          </w:tcPr>
          <w:p>
            <w:pPr>
              <w:keepLines/>
              <w:autoSpaceDN w:val="0"/>
              <w:ind w:left="210" w:hanging="210" w:hangingChars="100"/>
              <w:rPr>
                <w:rFonts w:cs="Times New Roman"/>
              </w:rPr>
            </w:pPr>
            <w:r>
              <w:rPr>
                <w:rFonts w:hint="eastAsia" w:cs="ＭＳ 明朝"/>
              </w:rPr>
              <w:t>②　他法令の遵守規則に関して、次に掲げる事項に関する手順及び体制が整えられているか。</w:t>
            </w:r>
          </w:p>
          <w:p>
            <w:pPr>
              <w:keepLines/>
              <w:autoSpaceDN w:val="0"/>
              <w:ind w:left="420" w:leftChars="100" w:hanging="210" w:hangingChars="100"/>
              <w:rPr>
                <w:rFonts w:cs="Times New Roman"/>
              </w:rPr>
            </w:pPr>
            <w:r>
              <w:rPr>
                <w:rFonts w:hint="eastAsia" w:cs="ＭＳ 明朝"/>
              </w:rPr>
              <w:t>イ　その内容に変更があった場合であって、その変更内容が税関手続又は貨物若しくは貨物の物流等に関するものである場合の速やかな税関への報告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710" w:type="dxa"/>
          <w:cantSplit/>
        </w:trPr>
        <w:tc>
          <w:tcPr>
            <w:tcW w:w="7809" w:type="dxa"/>
            <w:gridSpan w:val="2"/>
            <w:tcBorders>
              <w:top w:val="nil"/>
            </w:tcBorders>
            <w:vAlign w:val="top"/>
          </w:tcPr>
          <w:p>
            <w:pPr>
              <w:keepLines/>
              <w:autoSpaceDN w:val="0"/>
              <w:ind w:left="210" w:leftChars="100" w:hanging="210" w:hangingChars="100"/>
              <w:rPr>
                <w:rFonts w:cs="ＭＳ 明朝"/>
              </w:rPr>
            </w:pPr>
            <w:r>
              <w:rPr>
                <w:rFonts w:hint="eastAsia" w:cs="ＭＳ 明朝"/>
              </w:rPr>
              <w:t>ロ　他法令の遵守規則に関して事故又は違法行為等があった場合であって、当該事故又は違法行為等が税関手続又は貨物若しくは貨物の物流等に関するものである場合の速やかな税関への報告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710" w:type="dxa"/>
        </w:trPr>
        <w:tc>
          <w:tcPr>
            <w:tcW w:w="7809" w:type="dxa"/>
            <w:gridSpan w:val="2"/>
            <w:vAlign w:val="top"/>
          </w:tcPr>
          <w:p>
            <w:pPr>
              <w:keepLines/>
              <w:autoSpaceDN w:val="0"/>
              <w:ind w:left="210" w:hanging="210" w:hangingChars="100"/>
              <w:rPr>
                <w:rFonts w:cs="ＭＳ 明朝"/>
              </w:rPr>
            </w:pPr>
            <w:r>
              <w:rPr>
                <w:rFonts w:hint="eastAsia" w:cs="ＭＳ 明朝"/>
              </w:rPr>
              <w:t>③　他法令の遵守規則の内容を適正に履行しているか。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9" w:type="dxa"/>
            <w:gridSpan w:val="4"/>
            <w:tcBorders>
              <w:top w:val="nil"/>
              <w:left w:val="nil"/>
              <w:bottom w:val="nil"/>
              <w:right w:val="nil"/>
            </w:tcBorders>
            <w:vAlign w:val="top"/>
          </w:tcPr>
          <w:p>
            <w:pPr>
              <w:pStyle w:val="4"/>
              <w:keepLines/>
              <w:jc w:val="both"/>
              <w:rPr>
                <w:rFonts w:cs="Times New Roman"/>
              </w:rPr>
            </w:pPr>
          </w:p>
          <w:p>
            <w:pPr>
              <w:pStyle w:val="4"/>
              <w:keepLines/>
              <w:jc w:val="both"/>
              <w:rPr>
                <w:rFonts w:cs="Times New Roman"/>
                <w:sz w:val="21"/>
                <w:szCs w:val="21"/>
              </w:rPr>
            </w:pPr>
            <w:r>
              <w:rPr>
                <w:rFonts w:hint="eastAsia"/>
              </w:rPr>
              <w:t>７　関連会社等の指導等に関する事項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710" w:type="dxa"/>
          <w:trHeight w:val="730" w:hRule="atLeast"/>
        </w:trPr>
        <w:tc>
          <w:tcPr>
            <w:tcW w:w="7809" w:type="dxa"/>
            <w:gridSpan w:val="2"/>
            <w:vAlign w:val="top"/>
          </w:tcPr>
          <w:p>
            <w:pPr>
              <w:keepLines/>
              <w:autoSpaceDE w:val="0"/>
              <w:autoSpaceDN w:val="0"/>
              <w:adjustRightInd w:val="0"/>
              <w:ind w:left="210" w:hanging="210" w:hangingChars="100"/>
              <w:rPr>
                <w:rFonts w:cs="Times New Roman"/>
              </w:rPr>
            </w:pPr>
            <w:r>
              <w:rPr>
                <w:rFonts w:hint="eastAsia" w:cs="ＭＳ 明朝"/>
              </w:rPr>
              <w:t>①　特例輸入関連業務、特定輸出関連業務又は特定製造貨物管理業務若しくは特定製造貨物輸出申告に関して業務上関連を有する関連会社等は、申請者と連携してこれらの業務を適正に遂行する責務を有することが契約書等によって明らかにされている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710" w:type="dxa"/>
        </w:trPr>
        <w:tc>
          <w:tcPr>
            <w:tcW w:w="7809" w:type="dxa"/>
            <w:gridSpan w:val="2"/>
            <w:tcBorders>
              <w:bottom w:val="nil"/>
            </w:tcBorders>
            <w:vAlign w:val="top"/>
          </w:tcPr>
          <w:p>
            <w:pPr>
              <w:keepLines/>
              <w:autoSpaceDN w:val="0"/>
              <w:ind w:left="210" w:hanging="210" w:hangingChars="100"/>
              <w:rPr>
                <w:rFonts w:cs="Times New Roman"/>
              </w:rPr>
            </w:pPr>
            <w:r>
              <w:rPr>
                <w:rFonts w:hint="eastAsia" w:cs="ＭＳ 明朝"/>
              </w:rPr>
              <w:t>②　申請に当たり求められる税関手続及び貨物のセキュリティの履行に関する事項の遵守が関連会社等において確保される体制が整備されているか。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710" w:type="dxa"/>
        </w:trPr>
        <w:tc>
          <w:tcPr>
            <w:tcW w:w="7809" w:type="dxa"/>
            <w:gridSpan w:val="2"/>
            <w:tcBorders>
              <w:top w:val="nil"/>
            </w:tcBorders>
            <w:vAlign w:val="top"/>
          </w:tcPr>
          <w:p>
            <w:pPr>
              <w:keepLines/>
              <w:autoSpaceDN w:val="0"/>
              <w:ind w:left="0" w:leftChars="0" w:hanging="210" w:hangingChars="100"/>
              <w:rPr>
                <w:rFonts w:cs="Times New Roman"/>
              </w:rPr>
            </w:pPr>
            <w:r>
              <w:rPr>
                <w:rFonts w:hint="eastAsia" w:cs="ＭＳ 明朝"/>
              </w:rPr>
              <w:t>（注）契約書等において明記されていることが望ましい。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710" w:type="dxa"/>
        </w:trPr>
        <w:tc>
          <w:tcPr>
            <w:tcW w:w="7809" w:type="dxa"/>
            <w:gridSpan w:val="2"/>
            <w:tcBorders>
              <w:bottom w:val="single" w:color="auto" w:sz="4" w:space="0"/>
            </w:tcBorders>
            <w:vAlign w:val="top"/>
          </w:tcPr>
          <w:p>
            <w:pPr>
              <w:keepLines/>
              <w:autoSpaceDN w:val="0"/>
              <w:ind w:left="210" w:hanging="210" w:hangingChars="100"/>
              <w:rPr>
                <w:rFonts w:cs="Times New Roman"/>
              </w:rPr>
            </w:pPr>
            <w:r>
              <w:rPr>
                <w:rFonts w:hint="eastAsia" w:cs="ＭＳ 明朝"/>
              </w:rPr>
              <w:t>③　関連会社等に関する情報を十分に把握し、適正な業務の遂行を確保するための連絡、指導、管理及び評価に関する手順及び体制が整えられているか。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710" w:type="dxa"/>
        </w:trPr>
        <w:tc>
          <w:tcPr>
            <w:tcW w:w="7809" w:type="dxa"/>
            <w:gridSpan w:val="2"/>
            <w:tcBorders>
              <w:top w:val="single" w:color="auto" w:sz="4" w:space="0"/>
              <w:left w:val="single" w:color="auto" w:sz="4" w:space="0"/>
              <w:bottom w:val="single" w:color="auto" w:sz="4" w:space="0"/>
              <w:right w:val="single" w:color="auto" w:sz="4" w:space="0"/>
            </w:tcBorders>
            <w:vAlign w:val="top"/>
          </w:tcPr>
          <w:p>
            <w:pPr>
              <w:keepLines/>
              <w:autoSpaceDN w:val="0"/>
              <w:ind w:left="210" w:hanging="210" w:hangingChars="100"/>
              <w:rPr>
                <w:rFonts w:cs="Times New Roman"/>
              </w:rPr>
            </w:pPr>
            <w:r>
              <w:rPr>
                <w:rFonts w:hint="eastAsia" w:cs="ＭＳ 明朝"/>
              </w:rPr>
              <w:t>④　関連会社等に特定輸出貨物又は特定製造貨物の運送を依頼している場合であって、消費税の免税措置の適用を受ける運送に関して当該関連会社等が作成する請求書の内容が、関税法基本通達</w:t>
            </w:r>
            <w:r>
              <w:t>67</w:t>
            </w:r>
            <w:r>
              <w:rPr>
                <w:rFonts w:hint="eastAsia" w:cs="ＭＳ 明朝"/>
              </w:rPr>
              <w:t>の</w:t>
            </w:r>
            <w:r>
              <w:t>3</w:t>
            </w:r>
            <w:r>
              <w:rPr>
                <w:rFonts w:hint="eastAsia" w:cs="ＭＳ 明朝"/>
              </w:rPr>
              <w:t>―1―</w:t>
            </w:r>
            <w:r>
              <w:rPr>
                <w:rFonts w:hint="eastAsia"/>
              </w:rPr>
              <w:t>9</w:t>
            </w:r>
            <w:r>
              <w:rPr>
                <w:rFonts w:hint="eastAsia" w:cs="ＭＳ 明朝"/>
              </w:rPr>
              <w:t>の⑷の規定に適合することとなるための当該関連会社に対する指導及び管理の手順及び体制が整えられているか。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710" w:type="dxa"/>
        </w:trPr>
        <w:tc>
          <w:tcPr>
            <w:tcW w:w="7809" w:type="dxa"/>
            <w:gridSpan w:val="2"/>
            <w:tcBorders>
              <w:top w:val="single" w:color="auto" w:sz="4" w:space="0"/>
              <w:left w:val="nil"/>
              <w:bottom w:val="nil"/>
              <w:right w:val="nil"/>
            </w:tcBorders>
            <w:vAlign w:val="top"/>
          </w:tcPr>
          <w:p>
            <w:pPr>
              <w:keepLines/>
              <w:autoSpaceDN w:val="0"/>
              <w:ind w:left="420" w:hanging="420" w:hangingChars="200"/>
              <w:rPr>
                <w:rFonts w:cs="Times New Roman"/>
              </w:rPr>
            </w:pPr>
            <w:r>
              <w:rPr>
                <w:rFonts w:hint="eastAsia" w:cs="ＭＳ 明朝"/>
              </w:rPr>
              <w:t>（注）申請者が関連会社等としてそれぞれ認定通関業者、特定保税運送者又は特定保税承認者であることを確認し、選定している場合には、関連会社等の指導等に関する事項の審査を要しない。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9" w:type="dxa"/>
            <w:gridSpan w:val="4"/>
            <w:tcBorders>
              <w:top w:val="nil"/>
              <w:left w:val="nil"/>
              <w:bottom w:val="nil"/>
              <w:right w:val="nil"/>
            </w:tcBorders>
            <w:vAlign w:val="top"/>
          </w:tcPr>
          <w:p>
            <w:pPr>
              <w:pStyle w:val="4"/>
              <w:keepLines/>
              <w:jc w:val="both"/>
              <w:rPr>
                <w:rFonts w:cs="Times New Roman"/>
              </w:rPr>
            </w:pPr>
          </w:p>
          <w:p>
            <w:pPr>
              <w:pStyle w:val="4"/>
              <w:keepLines/>
              <w:jc w:val="both"/>
              <w:rPr>
                <w:rFonts w:cs="Times New Roman"/>
              </w:rPr>
            </w:pPr>
          </w:p>
          <w:p>
            <w:pPr>
              <w:pStyle w:val="4"/>
              <w:keepLines/>
              <w:jc w:val="both"/>
              <w:rPr>
                <w:rFonts w:cs="Times New Roman"/>
                <w:sz w:val="21"/>
                <w:szCs w:val="21"/>
              </w:rPr>
            </w:pPr>
            <w:r>
              <w:rPr>
                <w:rFonts w:hint="eastAsia"/>
              </w:rPr>
              <w:t>８　税関との連絡体制に関する事項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710" w:type="dxa"/>
          <w:trHeight w:val="355" w:hRule="atLeast"/>
        </w:trPr>
        <w:tc>
          <w:tcPr>
            <w:tcW w:w="7809" w:type="dxa"/>
            <w:gridSpan w:val="2"/>
            <w:vAlign w:val="top"/>
          </w:tcPr>
          <w:p>
            <w:pPr>
              <w:keepLines/>
              <w:autoSpaceDN w:val="0"/>
              <w:ind w:left="210" w:hanging="210" w:hangingChars="100"/>
              <w:rPr>
                <w:rFonts w:cs="Times New Roman"/>
              </w:rPr>
            </w:pPr>
            <w:r>
              <w:rPr>
                <w:rFonts w:hint="eastAsia" w:cs="ＭＳ 明朝"/>
              </w:rPr>
              <w:t>①　税関との連絡を担当する者（又は部署）は確立されているか。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710" w:type="dxa"/>
          <w:trHeight w:val="840" w:hRule="atLeast"/>
        </w:trPr>
        <w:tc>
          <w:tcPr>
            <w:tcW w:w="7809" w:type="dxa"/>
            <w:gridSpan w:val="2"/>
            <w:tcBorders>
              <w:bottom w:val="nil"/>
            </w:tcBorders>
            <w:vAlign w:val="top"/>
          </w:tcPr>
          <w:p>
            <w:pPr>
              <w:keepLines/>
              <w:autoSpaceDN w:val="0"/>
              <w:ind w:left="210" w:hanging="210" w:hangingChars="100"/>
              <w:rPr>
                <w:rFonts w:cs="Times New Roman"/>
              </w:rPr>
            </w:pPr>
            <w:r>
              <w:rPr>
                <w:rFonts w:hint="eastAsia" w:cs="ＭＳ 明朝"/>
              </w:rPr>
              <w:t>②　次に掲げる場合に、直ちに税関へ連絡する手順及び体制が整えられているか。</w:t>
            </w:r>
          </w:p>
          <w:p>
            <w:pPr>
              <w:keepLines/>
              <w:autoSpaceDE w:val="0"/>
              <w:autoSpaceDN w:val="0"/>
              <w:adjustRightInd w:val="0"/>
              <w:ind w:left="420" w:leftChars="100" w:hanging="210" w:hangingChars="100"/>
              <w:rPr>
                <w:rFonts w:cs="Times New Roman"/>
              </w:rPr>
            </w:pPr>
            <w:r>
              <w:rPr>
                <w:rFonts w:hint="eastAsia" w:cs="ＭＳ 明朝"/>
              </w:rPr>
              <w:t>イ　令第</w:t>
            </w:r>
            <w:r>
              <w:t>4</w:t>
            </w:r>
            <w:r>
              <w:rPr>
                <w:rFonts w:hint="eastAsia" w:cs="ＭＳ 明朝"/>
              </w:rPr>
              <w:t>条の</w:t>
            </w:r>
            <w:r>
              <w:t>5</w:t>
            </w:r>
            <w:r>
              <w:rPr>
                <w:rFonts w:hint="eastAsia" w:cs="ＭＳ 明朝"/>
              </w:rPr>
              <w:t>第</w:t>
            </w:r>
            <w:r>
              <w:t>5</w:t>
            </w:r>
            <w:r>
              <w:rPr>
                <w:rFonts w:hint="eastAsia" w:cs="ＭＳ 明朝"/>
              </w:rPr>
              <w:t>項、令第</w:t>
            </w:r>
            <w:r>
              <w:t>59</w:t>
            </w:r>
            <w:r>
              <w:rPr>
                <w:rFonts w:hint="eastAsia" w:cs="ＭＳ 明朝"/>
              </w:rPr>
              <w:t>条の</w:t>
            </w:r>
            <w:r>
              <w:t>10</w:t>
            </w:r>
            <w:r>
              <w:rPr>
                <w:rFonts w:hint="eastAsia" w:cs="ＭＳ 明朝"/>
              </w:rPr>
              <w:t>第</w:t>
            </w:r>
            <w:r>
              <w:t>5</w:t>
            </w:r>
            <w:r>
              <w:rPr>
                <w:rFonts w:hint="eastAsia" w:cs="ＭＳ 明朝"/>
              </w:rPr>
              <w:t>項又は令第</w:t>
            </w:r>
            <w:r>
              <w:t>59</w:t>
            </w:r>
            <w:r>
              <w:rPr>
                <w:rFonts w:hint="eastAsia" w:cs="ＭＳ 明朝"/>
              </w:rPr>
              <w:t>条の</w:t>
            </w:r>
            <w:r>
              <w:t>16</w:t>
            </w:r>
            <w:r>
              <w:rPr>
                <w:rFonts w:hint="eastAsia" w:cs="ＭＳ 明朝"/>
              </w:rPr>
              <w:t>第</w:t>
            </w:r>
            <w:r>
              <w:t>6</w:t>
            </w:r>
            <w:r>
              <w:rPr>
                <w:rFonts w:hint="eastAsia" w:cs="ＭＳ 明朝"/>
              </w:rPr>
              <w:t>項の規定に基づく届出を行う必要が生じた場合。</w:t>
            </w:r>
          </w:p>
          <w:p>
            <w:pPr>
              <w:keepLines/>
              <w:autoSpaceDE w:val="0"/>
              <w:autoSpaceDN w:val="0"/>
              <w:adjustRightInd w:val="0"/>
              <w:ind w:left="420" w:leftChars="100" w:hanging="210" w:hangingChars="100"/>
              <w:rPr>
                <w:rFonts w:cs="Times New Roman"/>
              </w:rPr>
            </w:pPr>
            <w:r>
              <w:rPr>
                <w:rFonts w:hint="eastAsia" w:cs="ＭＳ 明朝"/>
              </w:rPr>
              <w:t>ロ　管理対象貨物に係る事故等が発生した場合。</w:t>
            </w:r>
          </w:p>
          <w:p>
            <w:pPr>
              <w:keepLines/>
              <w:autoSpaceDN w:val="0"/>
              <w:ind w:left="420" w:leftChars="100" w:hanging="210" w:hangingChars="100"/>
              <w:rPr>
                <w:rFonts w:cs="Times New Roman"/>
              </w:rPr>
            </w:pPr>
            <w:r>
              <w:rPr>
                <w:rFonts w:hint="eastAsia" w:cs="Times New Roman"/>
              </w:rPr>
              <w:t>ハ　特例輸入関連業務、特定輸出関連業務又は特定製造貨物管理業務若しくは特定製造貨物輸出申告に関して、不審な点、不審な情報があった場合。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710" w:type="dxa"/>
        </w:trPr>
        <w:tc>
          <w:tcPr>
            <w:tcW w:w="7809" w:type="dxa"/>
            <w:gridSpan w:val="2"/>
            <w:tcBorders>
              <w:top w:val="nil"/>
              <w:left w:val="single" w:color="auto" w:sz="4" w:space="0"/>
              <w:bottom w:val="single" w:color="auto" w:sz="4" w:space="0"/>
              <w:right w:val="single" w:color="auto" w:sz="4" w:space="0"/>
            </w:tcBorders>
            <w:vAlign w:val="top"/>
          </w:tcPr>
          <w:p>
            <w:pPr>
              <w:keepLines/>
              <w:autoSpaceDN w:val="0"/>
              <w:ind w:left="420" w:leftChars="100" w:hanging="210" w:hangingChars="100"/>
              <w:rPr>
                <w:rFonts w:cs="ＭＳ 明朝"/>
              </w:rPr>
            </w:pPr>
            <w:r>
              <w:rPr>
                <w:rFonts w:hint="eastAsia" w:cs="ＭＳ 明朝"/>
              </w:rPr>
              <w:t>ニ　特例輸入関連業務、特定輸出関連業務又は特定製造貨物管理業務若しくは特定製造貨物輸出申告に関して、違法行為等不適正な処理が行われたことが判明した場合。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9" w:type="dxa"/>
            <w:gridSpan w:val="4"/>
            <w:tcBorders>
              <w:top w:val="nil"/>
              <w:left w:val="nil"/>
              <w:bottom w:val="nil"/>
              <w:right w:val="nil"/>
            </w:tcBorders>
            <w:vAlign w:val="top"/>
          </w:tcPr>
          <w:p>
            <w:pPr>
              <w:pStyle w:val="4"/>
              <w:keepLines/>
              <w:jc w:val="both"/>
              <w:rPr>
                <w:rFonts w:cs="Times New Roman"/>
              </w:rPr>
            </w:pPr>
          </w:p>
          <w:p>
            <w:pPr>
              <w:pStyle w:val="4"/>
              <w:keepLines/>
              <w:jc w:val="both"/>
              <w:rPr>
                <w:rFonts w:cs="Times New Roman"/>
                <w:sz w:val="21"/>
                <w:szCs w:val="21"/>
              </w:rPr>
            </w:pPr>
            <w:r>
              <w:rPr>
                <w:rFonts w:hint="eastAsia"/>
              </w:rPr>
              <w:t>９　社内の報告及び連絡体制に関する事項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710" w:type="dxa"/>
          <w:trHeight w:val="1820" w:hRule="atLeast"/>
        </w:trPr>
        <w:tc>
          <w:tcPr>
            <w:tcW w:w="7809" w:type="dxa"/>
            <w:gridSpan w:val="2"/>
            <w:vAlign w:val="top"/>
          </w:tcPr>
          <w:p>
            <w:pPr>
              <w:keepLines/>
              <w:autoSpaceDN w:val="0"/>
              <w:ind w:left="210" w:hanging="210" w:hangingChars="100"/>
              <w:rPr>
                <w:rFonts w:cs="Times New Roman"/>
              </w:rPr>
            </w:pPr>
            <w:r>
              <w:t>.</w:t>
            </w:r>
            <w:r>
              <w:rPr>
                <w:rFonts w:hint="eastAsia" w:cs="ＭＳ 明朝"/>
              </w:rPr>
              <w:t>①　社内における報告体制は、例えば、以下の手順によって行われるように整備されているか。</w:t>
            </w:r>
          </w:p>
          <w:p>
            <w:pPr>
              <w:keepLines/>
              <w:autoSpaceDN w:val="0"/>
              <w:ind w:left="420" w:leftChars="100" w:hanging="210" w:hangingChars="100"/>
              <w:rPr>
                <w:rFonts w:cs="Times New Roman"/>
              </w:rPr>
            </w:pPr>
            <w:r>
              <w:rPr>
                <w:rFonts w:hint="eastAsia" w:cs="ＭＳ 明朝"/>
              </w:rPr>
              <w:t>イ　各部門の担当部署から当該部門の責任者への報告。</w:t>
            </w:r>
          </w:p>
          <w:p>
            <w:pPr>
              <w:keepLines/>
              <w:autoSpaceDN w:val="0"/>
              <w:ind w:left="420" w:leftChars="100" w:hanging="210" w:hangingChars="100"/>
              <w:rPr>
                <w:rFonts w:cs="Times New Roman"/>
              </w:rPr>
            </w:pPr>
            <w:r>
              <w:rPr>
                <w:rFonts w:hint="eastAsia" w:cs="ＭＳ 明朝"/>
              </w:rPr>
              <w:t>ロ　当該責任者から総括管理部門への報告。</w:t>
            </w:r>
          </w:p>
          <w:p>
            <w:pPr>
              <w:keepLines/>
              <w:autoSpaceDN w:val="0"/>
              <w:ind w:left="420" w:leftChars="100" w:hanging="210" w:hangingChars="100"/>
              <w:rPr>
                <w:rFonts w:cs="Times New Roman"/>
              </w:rPr>
            </w:pPr>
            <w:r>
              <w:rPr>
                <w:rFonts w:hint="eastAsia" w:cs="ＭＳ 明朝"/>
              </w:rPr>
              <w:t>ハ　総括管理部門から最高責任者への報告。</w:t>
            </w:r>
          </w:p>
          <w:p>
            <w:pPr>
              <w:keepLines/>
              <w:autoSpaceDN w:val="0"/>
              <w:ind w:left="420" w:leftChars="100" w:hanging="210" w:hangingChars="100"/>
              <w:rPr>
                <w:rFonts w:cs="Times New Roman"/>
              </w:rPr>
            </w:pPr>
            <w:r>
              <w:rPr>
                <w:rFonts w:hint="eastAsia" w:cs="ＭＳ 明朝"/>
              </w:rPr>
              <w:t>ニ　各部門の責任者から他の部門の責任者への報告。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710" w:type="dxa"/>
        </w:trPr>
        <w:tc>
          <w:tcPr>
            <w:tcW w:w="7809" w:type="dxa"/>
            <w:gridSpan w:val="2"/>
            <w:vAlign w:val="top"/>
          </w:tcPr>
          <w:p>
            <w:pPr>
              <w:keepLines/>
              <w:autoSpaceDN w:val="0"/>
              <w:ind w:left="210" w:hanging="210" w:hangingChars="100"/>
              <w:rPr>
                <w:rFonts w:cs="Times New Roman"/>
              </w:rPr>
            </w:pPr>
            <w:r>
              <w:rPr>
                <w:rFonts w:hint="eastAsia" w:cs="ＭＳ 明朝"/>
              </w:rPr>
              <w:t>②　次に掲げる事態が生じた場合に、直ちに上記①により報告されるとともに、イ及びロの場合は、原因を究明し、再発防止策を講じるなどの手順及び体制が整えられているか。</w:t>
            </w:r>
          </w:p>
          <w:p>
            <w:pPr>
              <w:keepLines/>
              <w:autoSpaceDN w:val="0"/>
              <w:ind w:left="420" w:leftChars="100" w:hanging="210" w:hangingChars="100"/>
              <w:rPr>
                <w:rFonts w:cs="Times New Roman"/>
              </w:rPr>
            </w:pPr>
            <w:r>
              <w:rPr>
                <w:rFonts w:hint="eastAsia" w:cs="ＭＳ 明朝"/>
              </w:rPr>
              <w:t>イ　管理対象貨物に係る事故等が発生した場合。</w:t>
            </w:r>
          </w:p>
          <w:p>
            <w:pPr>
              <w:keepLines/>
              <w:autoSpaceDN w:val="0"/>
              <w:ind w:left="420" w:leftChars="100" w:hanging="210" w:hangingChars="100"/>
              <w:rPr>
                <w:rFonts w:cs="ＭＳ 明朝"/>
              </w:rPr>
            </w:pPr>
            <w:r>
              <w:rPr>
                <w:rFonts w:hint="eastAsia" w:cs="ＭＳ 明朝"/>
              </w:rPr>
              <w:t>ロ　特例輸入関連業務、特定輸出関連業務又は特定製造貨物管理業務若しくは特定製造貨物輸出申告に関して、違法行為等不適正な処理が行われたことが判明した場合。</w:t>
            </w:r>
          </w:p>
          <w:p>
            <w:pPr>
              <w:keepLines/>
              <w:autoSpaceDN w:val="0"/>
              <w:ind w:left="420" w:leftChars="100" w:hanging="210" w:hangingChars="100"/>
              <w:rPr>
                <w:rFonts w:cs="Times New Roman"/>
              </w:rPr>
            </w:pPr>
            <w:r>
              <w:rPr>
                <w:rFonts w:hint="eastAsia" w:cs="Times New Roman"/>
              </w:rPr>
              <w:t>ハ　特例輸入関連業務、特定輸出関連業務又は特定製造貨物管理業務若しくは特定製造貨物輸出申告に関して、不審な点、不審な情報があった場合。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710" w:type="dxa"/>
        </w:trPr>
        <w:tc>
          <w:tcPr>
            <w:tcW w:w="7809" w:type="dxa"/>
            <w:gridSpan w:val="2"/>
            <w:vAlign w:val="top"/>
          </w:tcPr>
          <w:p>
            <w:pPr>
              <w:keepLines/>
              <w:autoSpaceDN w:val="0"/>
              <w:ind w:left="210" w:hanging="210" w:hangingChars="100"/>
              <w:rPr>
                <w:rFonts w:cs="ＭＳ 明朝"/>
              </w:rPr>
            </w:pPr>
            <w:r>
              <w:rPr>
                <w:rFonts w:hint="eastAsia" w:cs="ＭＳ 明朝"/>
              </w:rPr>
              <w:t>③　税関からあった連絡又は照会等について、その内容を直ちに担当する部門等に伝達する必要がある場合等、社内における連絡体制が整備されているか。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9" w:type="dxa"/>
            <w:gridSpan w:val="4"/>
            <w:tcBorders>
              <w:top w:val="nil"/>
              <w:left w:val="nil"/>
              <w:bottom w:val="nil"/>
              <w:right w:val="nil"/>
            </w:tcBorders>
            <w:vAlign w:val="top"/>
          </w:tcPr>
          <w:p>
            <w:pPr>
              <w:pStyle w:val="4"/>
              <w:keepLines/>
              <w:jc w:val="both"/>
              <w:rPr>
                <w:rFonts w:cs="Times New Roman"/>
                <w:sz w:val="21"/>
                <w:szCs w:val="21"/>
              </w:rPr>
            </w:pPr>
            <w:r>
              <w:t>10</w:t>
            </w:r>
            <w:r>
              <w:rPr>
                <w:rFonts w:hint="eastAsia"/>
              </w:rPr>
              <w:t>　帳簿書類の作成及び保管等に関する事項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710" w:type="dxa"/>
          <w:trHeight w:val="2098" w:hRule="atLeast"/>
        </w:trPr>
        <w:tc>
          <w:tcPr>
            <w:tcW w:w="7809" w:type="dxa"/>
            <w:gridSpan w:val="2"/>
            <w:vAlign w:val="top"/>
          </w:tcPr>
          <w:p>
            <w:pPr>
              <w:keepLines/>
              <w:autoSpaceDE w:val="0"/>
              <w:autoSpaceDN w:val="0"/>
              <w:adjustRightInd w:val="0"/>
              <w:ind w:left="210" w:hanging="210" w:hangingChars="100"/>
              <w:rPr>
                <w:rFonts w:cs="Times New Roman"/>
              </w:rPr>
            </w:pPr>
            <w:r>
              <w:rPr>
                <w:rFonts w:hint="eastAsia" w:cs="ＭＳ 明朝"/>
              </w:rPr>
              <w:t>①　帳簿書類の作成及び保管に関し、次に掲げる措置が講じられているか（特例輸入者又は特定輸出者の承認申請における審査の場合に限る。</w:t>
            </w:r>
          </w:p>
          <w:p>
            <w:pPr>
              <w:keepLines/>
              <w:autoSpaceDE w:val="0"/>
              <w:autoSpaceDN w:val="0"/>
              <w:adjustRightInd w:val="0"/>
              <w:ind w:left="420" w:leftChars="100" w:hanging="210" w:hangingChars="100"/>
              <w:rPr>
                <w:rFonts w:cs="Times New Roman"/>
              </w:rPr>
            </w:pPr>
            <w:r>
              <w:rPr>
                <w:rFonts w:hint="eastAsia" w:cs="ＭＳ 明朝"/>
              </w:rPr>
              <w:t>イ　帳簿書類の記載を担当する部署及び責任者、その保管を担当する部署及び責任者並びに保管場所の明確化</w:t>
            </w:r>
          </w:p>
          <w:p>
            <w:pPr>
              <w:keepLines/>
              <w:autoSpaceDE w:val="0"/>
              <w:autoSpaceDN w:val="0"/>
              <w:adjustRightInd w:val="0"/>
              <w:ind w:left="420" w:leftChars="100" w:hanging="210" w:hangingChars="100"/>
              <w:rPr>
                <w:rFonts w:cs="Times New Roman"/>
              </w:rPr>
            </w:pPr>
            <w:r>
              <w:rPr>
                <w:rFonts w:hint="eastAsia" w:cs="ＭＳ 明朝"/>
              </w:rPr>
              <w:t>ロ　帳簿書類への適正な記載及び保管のための手順及び体制の整備</w:t>
            </w:r>
          </w:p>
          <w:p>
            <w:pPr>
              <w:keepLines/>
              <w:autoSpaceDN w:val="0"/>
              <w:ind w:left="420" w:leftChars="100" w:hanging="210" w:hangingChars="100"/>
              <w:rPr>
                <w:rFonts w:cs="Times New Roman"/>
              </w:rPr>
            </w:pPr>
            <w:r>
              <w:rPr>
                <w:rFonts w:hint="eastAsia" w:cs="ＭＳ 明朝"/>
              </w:rPr>
              <w:t>ハ　税関からの閲覧等の要請に速やかに対応するための手順及び体制の整備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710" w:type="dxa"/>
        </w:trPr>
        <w:tc>
          <w:tcPr>
            <w:tcW w:w="7809" w:type="dxa"/>
            <w:gridSpan w:val="2"/>
            <w:vAlign w:val="top"/>
          </w:tcPr>
          <w:p>
            <w:pPr>
              <w:keepLines/>
              <w:autoSpaceDE w:val="0"/>
              <w:autoSpaceDN w:val="0"/>
              <w:adjustRightInd w:val="0"/>
              <w:ind w:left="210" w:hanging="210" w:hangingChars="100"/>
              <w:rPr>
                <w:rFonts w:cs="Times New Roman"/>
              </w:rPr>
            </w:pPr>
            <w:r>
              <w:rPr>
                <w:rFonts w:hint="eastAsia" w:cs="ＭＳ 明朝"/>
              </w:rPr>
              <w:t>②　帳簿書類の作成及び保管が電磁的に行われる場合に、以下の措置が適切に講じられているか（特例輸入者又は特定輸出者の承認申請における審査の場合に限る。</w:t>
            </w:r>
          </w:p>
          <w:p>
            <w:pPr>
              <w:keepLines/>
              <w:autoSpaceDE w:val="0"/>
              <w:autoSpaceDN w:val="0"/>
              <w:adjustRightInd w:val="0"/>
              <w:ind w:left="420" w:leftChars="100" w:hanging="210" w:hangingChars="100"/>
              <w:rPr>
                <w:rFonts w:cs="Times New Roman"/>
              </w:rPr>
            </w:pPr>
            <w:r>
              <w:rPr>
                <w:rFonts w:hint="eastAsia" w:cs="ＭＳ 明朝"/>
              </w:rPr>
              <w:t>イ　帳簿書類の作成及び保管に係る電子計算機処理システム（以下「システム」という。）の概要、操作説明書等に関する書類が備え付けられていること。</w:t>
            </w:r>
          </w:p>
          <w:p>
            <w:pPr>
              <w:keepLines/>
              <w:autoSpaceDE w:val="0"/>
              <w:autoSpaceDN w:val="0"/>
              <w:adjustRightInd w:val="0"/>
              <w:ind w:left="420" w:leftChars="100" w:hanging="210" w:hangingChars="100"/>
              <w:rPr>
                <w:rFonts w:cs="Times New Roman"/>
              </w:rPr>
            </w:pPr>
            <w:r>
              <w:rPr>
                <w:rFonts w:hint="eastAsia" w:cs="ＭＳ 明朝"/>
              </w:rPr>
              <w:t>ロ　システムの管理及びプログラムの修正等に関する担当者及び責任者が特定されるなど、その管理体制が整えられていること。</w:t>
            </w:r>
          </w:p>
          <w:p>
            <w:pPr>
              <w:keepLines/>
              <w:autoSpaceDN w:val="0"/>
              <w:ind w:left="420" w:leftChars="100" w:hanging="210" w:hangingChars="100"/>
              <w:rPr>
                <w:rFonts w:cs="Times New Roman"/>
              </w:rPr>
            </w:pPr>
            <w:r>
              <w:rPr>
                <w:rFonts w:hint="eastAsia" w:cs="ＭＳ 明朝"/>
              </w:rPr>
              <w:t>ハ　税関から要請があった場合には、見読可能な状態でシステムに記録されている内容を速やかに提示することができること。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9" w:type="dxa"/>
            <w:gridSpan w:val="4"/>
            <w:tcBorders>
              <w:top w:val="nil"/>
              <w:left w:val="nil"/>
              <w:bottom w:val="nil"/>
              <w:right w:val="nil"/>
            </w:tcBorders>
            <w:vAlign w:val="top"/>
          </w:tcPr>
          <w:p>
            <w:pPr>
              <w:pStyle w:val="4"/>
              <w:keepLines/>
              <w:jc w:val="both"/>
              <w:rPr>
                <w:rFonts w:cs="Times New Roman"/>
              </w:rPr>
            </w:pPr>
          </w:p>
          <w:p>
            <w:pPr>
              <w:pStyle w:val="4"/>
              <w:keepLines/>
              <w:jc w:val="both"/>
              <w:rPr>
                <w:rFonts w:cs="Times New Roman"/>
                <w:sz w:val="21"/>
                <w:szCs w:val="21"/>
              </w:rPr>
            </w:pPr>
            <w:r>
              <w:t>11</w:t>
            </w:r>
            <w:r>
              <w:rPr>
                <w:rFonts w:hint="eastAsia"/>
              </w:rPr>
              <w:t>　財務状況に関する事項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710" w:type="dxa"/>
        </w:trPr>
        <w:tc>
          <w:tcPr>
            <w:tcW w:w="7809" w:type="dxa"/>
            <w:gridSpan w:val="2"/>
            <w:tcBorders>
              <w:bottom w:val="nil"/>
            </w:tcBorders>
            <w:vAlign w:val="top"/>
          </w:tcPr>
          <w:p>
            <w:pPr>
              <w:keepLines/>
              <w:autoSpaceDN w:val="0"/>
              <w:ind w:left="210" w:hanging="210" w:hangingChars="100"/>
              <w:rPr>
                <w:rFonts w:cs="Times New Roman"/>
              </w:rPr>
            </w:pPr>
            <w:r>
              <w:rPr>
                <w:rFonts w:hint="eastAsia" w:cs="ＭＳ 明朝"/>
              </w:rPr>
              <w:t>①　財務状況に関し、次に掲げる措置が講じられているか。</w:t>
            </w:r>
          </w:p>
          <w:p>
            <w:pPr>
              <w:keepLines/>
              <w:autoSpaceDN w:val="0"/>
              <w:ind w:left="420" w:leftChars="100" w:hanging="210" w:hangingChars="100"/>
              <w:rPr>
                <w:rFonts w:cs="Times New Roman"/>
              </w:rPr>
            </w:pPr>
            <w:r>
              <w:rPr>
                <w:rFonts w:hint="eastAsia" w:cs="ＭＳ 明朝"/>
              </w:rPr>
              <w:t>イ　会計帳簿及び財務書類の作成及び保管等を担当する部署及び責任者の明確化</w:t>
            </w:r>
          </w:p>
          <w:p>
            <w:pPr>
              <w:keepLines/>
              <w:autoSpaceDN w:val="0"/>
              <w:ind w:left="420" w:leftChars="100" w:hanging="210" w:hangingChars="100"/>
              <w:rPr>
                <w:rFonts w:cs="Times New Roman"/>
              </w:rPr>
            </w:pPr>
            <w:r>
              <w:rPr>
                <w:rFonts w:hint="eastAsia" w:cs="ＭＳ 明朝"/>
              </w:rPr>
              <w:t>ロ　会計監査に関する体制の整備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710" w:type="dxa"/>
        </w:trPr>
        <w:tc>
          <w:tcPr>
            <w:tcW w:w="7809" w:type="dxa"/>
            <w:gridSpan w:val="2"/>
            <w:tcBorders>
              <w:top w:val="nil"/>
            </w:tcBorders>
            <w:vAlign w:val="top"/>
          </w:tcPr>
          <w:p>
            <w:pPr>
              <w:keepLines/>
              <w:autoSpaceDN w:val="0"/>
              <w:ind w:left="420" w:leftChars="100" w:hanging="210" w:hangingChars="100"/>
              <w:rPr>
                <w:rFonts w:cs="ＭＳ 明朝"/>
              </w:rPr>
            </w:pPr>
            <w:r>
              <w:rPr>
                <w:rFonts w:hint="eastAsia" w:cs="ＭＳ 明朝"/>
              </w:rPr>
              <w:t>ハ　関税若しくは国税に関する納税義務の履行に支障を及ぼすような状況が発生した場合に、その発生の状況等を税関へ連絡するための手順及び体制の整備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710" w:type="dxa"/>
        </w:trPr>
        <w:tc>
          <w:tcPr>
            <w:tcW w:w="7809" w:type="dxa"/>
            <w:gridSpan w:val="2"/>
            <w:vAlign w:val="top"/>
          </w:tcPr>
          <w:p>
            <w:pPr>
              <w:keepLines/>
              <w:autoSpaceDN w:val="0"/>
              <w:ind w:left="210" w:hanging="210" w:hangingChars="100"/>
              <w:rPr>
                <w:rFonts w:cs="Times New Roman"/>
              </w:rPr>
            </w:pPr>
            <w:r>
              <w:rPr>
                <w:rFonts w:hint="eastAsia" w:cs="ＭＳ 明朝"/>
              </w:rPr>
              <w:t>②　申請者における財務状況は健全であるか。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9" w:type="dxa"/>
            <w:gridSpan w:val="4"/>
            <w:tcBorders>
              <w:top w:val="nil"/>
              <w:left w:val="nil"/>
              <w:bottom w:val="nil"/>
              <w:right w:val="nil"/>
            </w:tcBorders>
            <w:vAlign w:val="top"/>
          </w:tcPr>
          <w:p>
            <w:pPr>
              <w:pStyle w:val="4"/>
              <w:keepLines/>
              <w:jc w:val="both"/>
              <w:rPr>
                <w:rFonts w:cs="Times New Roman"/>
              </w:rPr>
            </w:pPr>
          </w:p>
          <w:p>
            <w:pPr>
              <w:pStyle w:val="4"/>
              <w:keepLines/>
              <w:jc w:val="both"/>
              <w:rPr>
                <w:rFonts w:cs="Times New Roman"/>
                <w:sz w:val="21"/>
                <w:szCs w:val="21"/>
              </w:rPr>
            </w:pPr>
            <w:r>
              <w:t>12</w:t>
            </w:r>
            <w:r>
              <w:rPr>
                <w:rFonts w:hint="eastAsia"/>
              </w:rPr>
              <w:t>　教育及び研修に関する事項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710" w:type="dxa"/>
        </w:trPr>
        <w:tc>
          <w:tcPr>
            <w:tcW w:w="7809" w:type="dxa"/>
            <w:gridSpan w:val="2"/>
            <w:tcBorders>
              <w:bottom w:val="nil"/>
            </w:tcBorders>
            <w:vAlign w:val="top"/>
          </w:tcPr>
          <w:p>
            <w:pPr>
              <w:keepLines/>
              <w:autoSpaceDN w:val="0"/>
              <w:ind w:left="210" w:hanging="210" w:hangingChars="100"/>
              <w:rPr>
                <w:rFonts w:cs="Times New Roman"/>
              </w:rPr>
            </w:pPr>
            <w:r>
              <w:rPr>
                <w:rFonts w:hint="eastAsia" w:cs="ＭＳ 明朝"/>
              </w:rPr>
              <w:t>○　特例輸入関連業務、特定輸出関連業務又は特定製造貨物管理業務に関する教育及び研修に関し、次に掲げる措置が講じられているか。</w:t>
            </w:r>
          </w:p>
          <w:p>
            <w:pPr>
              <w:keepLines/>
              <w:autoSpaceDN w:val="0"/>
              <w:ind w:left="420" w:leftChars="100" w:hanging="210" w:hangingChars="100"/>
              <w:rPr>
                <w:rFonts w:cs="Times New Roman"/>
              </w:rPr>
            </w:pPr>
            <w:r>
              <w:rPr>
                <w:rFonts w:hint="eastAsia" w:cs="ＭＳ 明朝"/>
              </w:rPr>
              <w:t>イ　教育及び研修を企画し、定期的かつ継続的にこれを実施する体制の整備</w:t>
            </w:r>
          </w:p>
          <w:p>
            <w:pPr>
              <w:keepLines/>
              <w:autoSpaceDN w:val="0"/>
              <w:ind w:left="420" w:leftChars="100" w:hanging="210" w:hangingChars="100"/>
              <w:rPr>
                <w:rFonts w:cs="Times New Roman"/>
              </w:rPr>
            </w:pPr>
            <w:r>
              <w:rPr>
                <w:rFonts w:hint="eastAsia" w:cs="ＭＳ 明朝"/>
              </w:rPr>
              <w:t>ロ　教育及び研修の企画及び実施を担当する部門又は部署及び責任者の明確化</w:t>
            </w:r>
          </w:p>
          <w:p>
            <w:pPr>
              <w:keepLines/>
              <w:autoSpaceDN w:val="0"/>
              <w:ind w:left="420" w:leftChars="100" w:hanging="210" w:hangingChars="100"/>
              <w:rPr>
                <w:rFonts w:cs="Times New Roman"/>
              </w:rPr>
            </w:pPr>
            <w:r>
              <w:rPr>
                <w:rFonts w:hint="eastAsia" w:cs="ＭＳ 明朝"/>
              </w:rPr>
              <w:t>ハ　管理者及び従業員に対して、法令遵守規則等及び税関手続に関する理解を深めさせるとともに、専門的知識を習得するために十分な内容及び時間の設定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710" w:type="dxa"/>
        </w:trPr>
        <w:tc>
          <w:tcPr>
            <w:tcW w:w="7809" w:type="dxa"/>
            <w:gridSpan w:val="2"/>
            <w:tcBorders>
              <w:top w:val="nil"/>
            </w:tcBorders>
            <w:vAlign w:val="top"/>
          </w:tcPr>
          <w:p>
            <w:pPr>
              <w:keepLines/>
              <w:autoSpaceDN w:val="0"/>
              <w:ind w:left="420" w:hanging="420" w:hangingChars="200"/>
              <w:rPr>
                <w:rFonts w:cs="ＭＳ 明朝"/>
              </w:rPr>
            </w:pPr>
            <w:r>
              <w:rPr>
                <w:rFonts w:hint="eastAsia" w:cs="ＭＳ 明朝"/>
              </w:rPr>
              <w:t>（注１）申請者の責任下、他の者が教育及び研修の全部又は一部「を実施しても差し支えない。ただ、自社固有の業務に関する教育及び研修等、他者による実施が適当でないものは、申請者が行う必要がある。</w:t>
            </w:r>
          </w:p>
          <w:p>
            <w:pPr>
              <w:keepLines/>
              <w:autoSpaceDN w:val="0"/>
              <w:ind w:left="420" w:hanging="420" w:hangingChars="200"/>
              <w:rPr>
                <w:rFonts w:cs="ＭＳ 明朝"/>
              </w:rPr>
            </w:pPr>
            <w:r>
              <w:rPr>
                <w:rFonts w:hint="eastAsia" w:cs="ＭＳ 明朝"/>
              </w:rPr>
              <w:t>（注２）教育及び研修は、全役員及び全従業員に対して実施するよう努める。ただし、役職及び業務に応じた内容で差し支えない。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9" w:type="dxa"/>
            <w:gridSpan w:val="4"/>
            <w:tcBorders>
              <w:top w:val="nil"/>
              <w:left w:val="nil"/>
              <w:bottom w:val="nil"/>
              <w:right w:val="nil"/>
            </w:tcBorders>
            <w:vAlign w:val="top"/>
          </w:tcPr>
          <w:p>
            <w:pPr>
              <w:pStyle w:val="4"/>
              <w:keepLines/>
              <w:jc w:val="both"/>
              <w:rPr>
                <w:rFonts w:cs="Times New Roman"/>
              </w:rPr>
            </w:pPr>
          </w:p>
          <w:p>
            <w:pPr>
              <w:pStyle w:val="4"/>
              <w:keepLines/>
              <w:jc w:val="both"/>
              <w:rPr>
                <w:rFonts w:cs="Times New Roman"/>
                <w:sz w:val="21"/>
                <w:szCs w:val="21"/>
              </w:rPr>
            </w:pPr>
            <w:r>
              <w:t>13</w:t>
            </w:r>
            <w:r>
              <w:rPr>
                <w:rFonts w:hint="eastAsia"/>
              </w:rPr>
              <w:t>　懲罰に関する事項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710" w:type="dxa"/>
        </w:trPr>
        <w:tc>
          <w:tcPr>
            <w:tcW w:w="7809" w:type="dxa"/>
            <w:gridSpan w:val="2"/>
            <w:vAlign w:val="top"/>
          </w:tcPr>
          <w:p>
            <w:pPr>
              <w:keepLines/>
              <w:autoSpaceDN w:val="0"/>
              <w:ind w:left="210" w:hanging="210" w:hangingChars="100"/>
              <w:rPr>
                <w:rFonts w:cs="Times New Roman"/>
              </w:rPr>
            </w:pPr>
            <w:r>
              <w:rPr>
                <w:rFonts w:hint="eastAsia" w:cs="ＭＳ 明朝"/>
              </w:rPr>
              <w:t>○　従業員等について法令遵守規則等又は法令に違反する行為があった場合の懲罰に関する規則が整備され、厳正に執行されるための手順及び体制が整えられているか。</w:t>
            </w:r>
          </w:p>
        </w:tc>
      </w:tr>
    </w:tbl>
    <w:p>
      <w:pPr>
        <w:keepLines/>
        <w:autoSpaceDN w:val="0"/>
        <w:rPr>
          <w:rFonts w:cs="Times New Roman"/>
        </w:rPr>
      </w:pPr>
      <w:r>
        <w:rPr>
          <w:rFonts w:cs="Times New Roman"/>
        </w:rPr>
        <w:br w:type="page"/>
      </w:r>
      <w:r>
        <w:rPr>
          <w:rFonts w:hint="eastAsia" w:cs="ＭＳ 明朝"/>
        </w:rPr>
        <w:t>別紙２</w:t>
      </w:r>
    </w:p>
    <w:p>
      <w:pPr>
        <w:autoSpaceDN w:val="0"/>
        <w:jc w:val="center"/>
        <w:rPr>
          <w:rFonts w:cs="Times New Roman"/>
        </w:rPr>
      </w:pPr>
      <w:r>
        <w:rPr>
          <w:rFonts w:hint="eastAsia" w:cs="ＭＳ 明朝"/>
        </w:rPr>
        <w:t>法令遵守規則の記載内容及び内部体制等に関する審査事項一覧表</w:t>
      </w:r>
    </w:p>
    <w:p>
      <w:pPr>
        <w:autoSpaceDN w:val="0"/>
        <w:jc w:val="center"/>
        <w:rPr>
          <w:rFonts w:cs="Times New Roman"/>
        </w:rPr>
      </w:pPr>
      <w:r>
        <w:rPr>
          <w:rFonts w:hint="eastAsia" w:cs="ＭＳ 明朝"/>
        </w:rPr>
        <w:t>（特定保税承認者・特定保税運送者・認定通関業者用）</w:t>
      </w:r>
    </w:p>
    <w:p>
      <w:pPr>
        <w:keepLines/>
        <w:autoSpaceDN w:val="0"/>
        <w:rPr>
          <w:rFonts w:cs="Times New Roman"/>
        </w:rPr>
      </w:pPr>
      <w:r>
        <w:rPr>
          <w:rFonts w:hint="eastAsia" w:cs="ＭＳ 明朝"/>
        </w:rPr>
        <w:t>１　体制整備等に関する基本的事項</w:t>
      </w:r>
    </w:p>
    <w:tbl>
      <w:tblPr>
        <w:tblStyle w:val="10"/>
        <w:tblW w:w="8234"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0" w:hRule="atLeast"/>
        </w:trPr>
        <w:tc>
          <w:tcPr>
            <w:tcW w:w="8234" w:type="dxa"/>
            <w:vAlign w:val="top"/>
          </w:tcPr>
          <w:p>
            <w:pPr>
              <w:keepLines/>
              <w:autoSpaceDN w:val="0"/>
              <w:ind w:left="210" w:hanging="210" w:hangingChars="100"/>
              <w:rPr>
                <w:rFonts w:cs="Times New Roman"/>
              </w:rPr>
            </w:pPr>
            <w:r>
              <w:rPr>
                <w:rFonts w:hint="eastAsia" w:cs="ＭＳ 明朝"/>
              </w:rPr>
              <w:t>①　以下の基本的事項が明記されているか。</w:t>
            </w:r>
          </w:p>
          <w:p>
            <w:pPr>
              <w:keepLines/>
              <w:autoSpaceDN w:val="0"/>
              <w:ind w:left="420" w:leftChars="100" w:hanging="210" w:hangingChars="100"/>
              <w:rPr>
                <w:rFonts w:hint="eastAsia" w:cs="ＭＳ 明朝"/>
              </w:rPr>
            </w:pPr>
            <w:r>
              <w:rPr>
                <w:rFonts w:hint="eastAsia" w:cs="ＭＳ 明朝"/>
              </w:rPr>
              <w:t>イ　法令遵守規則は、貨物管理業務、特定保税運送に関する業務等、国際運送貨物の運送若しくは管理に関する業務又は輸出入関連業務（以下「関係業務」という。）を適正に遂行するため必要な措置を定めるものであること。</w:t>
            </w:r>
          </w:p>
          <w:p>
            <w:pPr>
              <w:keepLines/>
              <w:autoSpaceDN w:val="0"/>
              <w:ind w:left="420" w:leftChars="100" w:hanging="210" w:hangingChars="100"/>
              <w:rPr>
                <w:rFonts w:cs="Times New Roman"/>
              </w:rPr>
            </w:pPr>
            <w:r>
              <w:rPr>
                <w:rFonts w:hint="eastAsia" w:cs="ＭＳ 明朝"/>
              </w:rPr>
              <w:t>ロ　法令遵守規則が適用される業務等の範囲。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8234" w:type="dxa"/>
            <w:vAlign w:val="top"/>
          </w:tcPr>
          <w:p>
            <w:pPr>
              <w:keepLines/>
              <w:autoSpaceDN w:val="0"/>
              <w:ind w:left="210" w:hanging="210" w:hangingChars="100"/>
              <w:rPr>
                <w:rFonts w:cs="Times New Roman"/>
              </w:rPr>
            </w:pPr>
            <w:r>
              <w:rPr>
                <w:rFonts w:hint="eastAsia" w:cs="ＭＳ 明朝"/>
              </w:rPr>
              <w:t>②　最高責任者は、法令遵守規則を執行するに当たって最も適当な者であるか。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8234" w:type="dxa"/>
            <w:tcBorders>
              <w:bottom w:val="nil"/>
            </w:tcBorders>
            <w:vAlign w:val="top"/>
          </w:tcPr>
          <w:p>
            <w:pPr>
              <w:keepLines/>
              <w:autoSpaceDN w:val="0"/>
              <w:ind w:left="210" w:hanging="210" w:hangingChars="100"/>
              <w:rPr>
                <w:rFonts w:cs="Times New Roman"/>
              </w:rPr>
            </w:pPr>
            <w:r>
              <w:rPr>
                <w:rFonts w:hint="eastAsia" w:cs="ＭＳ 明朝"/>
              </w:rPr>
              <w:t>③　法令遵守のために必要な体制（担当部門、責任者）が明記されているか。</w:t>
            </w:r>
          </w:p>
          <w:p>
            <w:pPr>
              <w:keepLines/>
              <w:autoSpaceDN w:val="0"/>
              <w:ind w:left="420" w:leftChars="100" w:hanging="210" w:hangingChars="100"/>
              <w:rPr>
                <w:rFonts w:cs="Times New Roman"/>
              </w:rPr>
            </w:pPr>
            <w:r>
              <w:rPr>
                <w:rFonts w:hint="eastAsia" w:cs="ＭＳ 明朝"/>
              </w:rPr>
              <w:t>イ　特定保税承認者が定める法令遵守規則にあっては、規則第4条の5第1号（規則第4条の11において準用する場合を含む。）に規定する各部門及び責任者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trPr>
        <w:tc>
          <w:tcPr>
            <w:tcW w:w="8234" w:type="dxa"/>
            <w:tcBorders>
              <w:top w:val="nil"/>
              <w:bottom w:val="nil"/>
            </w:tcBorders>
            <w:vAlign w:val="top"/>
          </w:tcPr>
          <w:p>
            <w:pPr>
              <w:keepLines/>
              <w:autoSpaceDN w:val="0"/>
              <w:ind w:left="420" w:leftChars="100" w:hanging="210" w:hangingChars="100"/>
              <w:rPr>
                <w:rFonts w:cs="Times New Roman"/>
              </w:rPr>
            </w:pPr>
            <w:r>
              <w:rPr>
                <w:rFonts w:hint="eastAsia" w:cs="ＭＳ 明朝"/>
              </w:rPr>
              <w:t>ロ　特定保税運送者が定める法令遵守規則にあっては、規則第7条の4第1号に規定する各部門及び責任者ハ　認定通関業者が定める法令遵守規則にあっては、規則第9条の8第1号に規定する各部門及び責任者（注）上記イからハにおいては、規則第4条の5第1号ｲ(規則第4条の11において準用する場合を含む。）、規則第7条の4第1号イ、又は規則第9条の8第1号イに規定する部門（以下「総括管理部門」という。）及び規則第4条の5第1号ニ（規則第4条の11において準用する場合を含む。）、規則第7条の4第1号ニ又は規則第9条の8第1号ニに規定する部門（以下「監査部門」という。）は、それぞれ他の部門から独立していることが望まし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trPr>
        <w:tc>
          <w:tcPr>
            <w:tcW w:w="8234" w:type="dxa"/>
            <w:tcBorders>
              <w:top w:val="nil"/>
              <w:bottom w:val="nil"/>
            </w:tcBorders>
            <w:vAlign w:val="top"/>
          </w:tcPr>
          <w:p>
            <w:pPr>
              <w:keepLines/>
              <w:widowControl w:val="0"/>
              <w:wordWrap/>
              <w:autoSpaceDN w:val="0"/>
              <w:adjustRightInd/>
              <w:snapToGrid/>
              <w:spacing w:line="240" w:lineRule="auto"/>
              <w:ind w:left="840" w:leftChars="200" w:right="0" w:firstLine="210" w:firstLineChars="100"/>
              <w:jc w:val="both"/>
              <w:textAlignment w:val="auto"/>
              <w:outlineLvl w:val="9"/>
              <w:rPr>
                <w:rFonts w:hint="eastAsia" w:cs="ＭＳ 明朝"/>
              </w:rPr>
            </w:pPr>
            <w:r>
              <w:rPr>
                <w:rFonts w:hint="eastAsia" w:cs="ＭＳ 明朝"/>
              </w:rPr>
              <w:t>なお、総括管理部門の責任者と監査部門の責任者は兼務しても差し支えない。ただし、</w:t>
            </w:r>
          </w:p>
          <w:p>
            <w:pPr>
              <w:keepLines/>
              <w:widowControl w:val="0"/>
              <w:wordWrap/>
              <w:autoSpaceDN w:val="0"/>
              <w:adjustRightInd/>
              <w:snapToGrid/>
              <w:spacing w:line="240" w:lineRule="auto"/>
              <w:ind w:left="630" w:leftChars="200" w:right="0" w:hanging="210" w:hangingChars="100"/>
              <w:jc w:val="both"/>
              <w:textAlignment w:val="auto"/>
              <w:outlineLvl w:val="9"/>
              <w:rPr>
                <w:rFonts w:hint="eastAsia" w:cs="ＭＳ 明朝"/>
              </w:rPr>
            </w:pPr>
            <w:r>
              <w:rPr>
                <w:rFonts w:hint="eastAsia" w:cs="ＭＳ 明朝"/>
              </w:rPr>
              <w:t>ⅰ</w:t>
            </w:r>
            <w:r>
              <w:rPr>
                <w:rFonts w:hint="eastAsia" w:cs="ＭＳ 明朝"/>
                <w:lang w:eastAsia="ja-JP"/>
              </w:rPr>
              <w:t>）</w:t>
            </w:r>
            <w:r>
              <w:rPr>
                <w:rFonts w:hint="eastAsia" w:cs="ＭＳ 明朝"/>
              </w:rPr>
              <w:t>総括管理部門の業務の監査の独立性が損なわれることから、最高責任者又は社外の第三者が総括管理部門に対する監査の実施状況を確認すること等により、監査の適正な実施が確保される体制となっている必要があること</w:t>
            </w:r>
          </w:p>
          <w:p>
            <w:pPr>
              <w:keepLines/>
              <w:widowControl w:val="0"/>
              <w:wordWrap/>
              <w:autoSpaceDN w:val="0"/>
              <w:adjustRightInd/>
              <w:snapToGrid/>
              <w:spacing w:line="240" w:lineRule="auto"/>
              <w:ind w:left="630" w:leftChars="200" w:right="0" w:hanging="210" w:hangingChars="100"/>
              <w:jc w:val="both"/>
              <w:textAlignment w:val="auto"/>
              <w:outlineLvl w:val="9"/>
              <w:rPr>
                <w:rFonts w:hint="eastAsia" w:cs="ＭＳ 明朝"/>
              </w:rPr>
            </w:pPr>
            <w:r>
              <w:rPr>
                <w:rFonts w:hint="eastAsia" w:cs="ＭＳ 明朝"/>
              </w:rPr>
              <w:t>ⅱ</w:t>
            </w:r>
            <w:r>
              <w:rPr>
                <w:rFonts w:hint="eastAsia" w:cs="ＭＳ 明朝"/>
                <w:lang w:eastAsia="ja-JP"/>
              </w:rPr>
              <w:t>）</w:t>
            </w:r>
            <w:r>
              <w:rPr>
                <w:rFonts w:hint="eastAsia" w:cs="ＭＳ 明朝"/>
              </w:rPr>
              <w:t>当該監査が適正に行われなかった場合には、申請者に対して、法第52条、法第62条、法第63条の5又は法第79条の2に規定する改善措置が求められる可能性があること</w:t>
            </w:r>
          </w:p>
          <w:p>
            <w:pPr>
              <w:keepLines/>
              <w:widowControl w:val="0"/>
              <w:wordWrap/>
              <w:autoSpaceDN w:val="0"/>
              <w:adjustRightInd/>
              <w:snapToGrid/>
              <w:spacing w:line="240" w:lineRule="auto"/>
              <w:ind w:left="630" w:leftChars="200" w:right="0" w:hanging="210" w:hangingChars="100"/>
              <w:jc w:val="both"/>
              <w:textAlignment w:val="auto"/>
              <w:outlineLvl w:val="9"/>
              <w:rPr>
                <w:rFonts w:hint="eastAsia" w:cs="ＭＳ 明朝"/>
              </w:rPr>
            </w:pPr>
            <w:r>
              <w:rPr>
                <w:rFonts w:hint="eastAsia" w:cs="ＭＳ 明朝"/>
              </w:rPr>
              <w:t>に留意する。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34" w:type="dxa"/>
            <w:tcBorders>
              <w:top w:val="nil"/>
              <w:bottom w:val="nil"/>
            </w:tcBorders>
            <w:vAlign w:val="top"/>
          </w:tcPr>
          <w:p>
            <w:pPr>
              <w:keepLines/>
              <w:widowControl w:val="0"/>
              <w:wordWrap/>
              <w:autoSpaceDN w:val="0"/>
              <w:adjustRightInd/>
              <w:snapToGrid/>
              <w:spacing w:line="240" w:lineRule="auto"/>
              <w:ind w:left="840" w:leftChars="200" w:right="0" w:firstLine="210" w:firstLineChars="100"/>
              <w:jc w:val="both"/>
              <w:textAlignment w:val="auto"/>
              <w:outlineLvl w:val="9"/>
              <w:rPr>
                <w:rFonts w:hint="eastAsia" w:cs="ＭＳ 明朝"/>
              </w:rPr>
            </w:pPr>
            <w:r>
              <w:rPr>
                <w:rFonts w:hint="eastAsia" w:cs="ＭＳ 明朝"/>
              </w:rPr>
              <w:t>これらの部門以外の部門（規則第4条の5第1号ロ及びハ（規則第4条の11において準用する場合を含む。）、規則第7条の4第1号ロ及びハ又は規則第9条の8第1号ロ及びハに規定する部門。以下「事業部門」という。）については、申請者の実情に応じ、一の事業部門が他の事業部門の業務を兼務しても差し支えないものとするが、この場合においては、その旨が法令遵守規則に明記される必要があ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3" w:hRule="atLeast"/>
        </w:trPr>
        <w:tc>
          <w:tcPr>
            <w:tcW w:w="8234" w:type="dxa"/>
            <w:vAlign w:val="top"/>
          </w:tcPr>
          <w:p>
            <w:pPr>
              <w:keepLines/>
              <w:autoSpaceDN w:val="0"/>
              <w:ind w:left="210" w:hanging="210" w:hangingChars="100"/>
              <w:rPr>
                <w:rFonts w:cs="Times New Roman"/>
              </w:rPr>
            </w:pPr>
            <w:r>
              <w:rPr>
                <w:rFonts w:hint="eastAsia" w:cs="ＭＳ 明朝"/>
              </w:rPr>
              <w:t>④　各部門について、以下の措置は講じられているか。</w:t>
            </w:r>
          </w:p>
          <w:p>
            <w:pPr>
              <w:keepLines/>
              <w:autoSpaceDN w:val="0"/>
              <w:ind w:left="420" w:leftChars="100" w:hanging="210" w:hangingChars="100"/>
              <w:rPr>
                <w:rFonts w:cs="Times New Roman"/>
              </w:rPr>
            </w:pPr>
            <w:r>
              <w:rPr>
                <w:rFonts w:hint="eastAsia" w:cs="ＭＳ 明朝"/>
              </w:rPr>
              <w:t>イ　責任者は、当該部門の業務を適正に執行するための権限が賦与され、関連業務に関する必要な知識及び経験を有しているか。</w:t>
            </w:r>
          </w:p>
          <w:p>
            <w:pPr>
              <w:keepLines/>
              <w:autoSpaceDN w:val="0"/>
              <w:ind w:left="420" w:leftChars="100" w:hanging="210" w:hangingChars="100"/>
              <w:rPr>
                <w:rFonts w:cs="Times New Roman"/>
              </w:rPr>
            </w:pPr>
            <w:r>
              <w:rPr>
                <w:rFonts w:hint="eastAsia" w:cs="ＭＳ 明朝"/>
              </w:rPr>
              <w:t>ロ　従業者の業務、権限及び責任の範囲は明確にされその業務の種類及び量に照らして、適正な数の従業員が配置されているか。</w:t>
            </w:r>
          </w:p>
          <w:p>
            <w:pPr>
              <w:keepLines/>
              <w:autoSpaceDN w:val="0"/>
              <w:ind w:left="420" w:leftChars="100" w:hanging="210" w:hangingChars="100"/>
              <w:rPr>
                <w:rFonts w:cs="Times New Roman"/>
              </w:rPr>
            </w:pPr>
            <w:r>
              <w:rPr>
                <w:rFonts w:hint="eastAsia" w:cs="ＭＳ 明朝"/>
              </w:rPr>
              <w:t>ハ　各部門間等の情報の伝達及び共有化が適正に行える体制が整備されているか。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0" w:hRule="atLeast"/>
        </w:trPr>
        <w:tc>
          <w:tcPr>
            <w:tcW w:w="8234" w:type="dxa"/>
            <w:vAlign w:val="top"/>
          </w:tcPr>
          <w:p>
            <w:pPr>
              <w:keepLines/>
              <w:autoSpaceDN w:val="0"/>
              <w:ind w:left="210" w:hanging="210" w:hangingChars="100"/>
              <w:rPr>
                <w:rFonts w:cs="Times New Roman"/>
              </w:rPr>
            </w:pPr>
            <w:r>
              <w:rPr>
                <w:rFonts w:hint="eastAsia" w:cs="ＭＳ 明朝"/>
              </w:rPr>
              <w:t>⑤　貨物管理業務の一部、特定保税運送に関する業務等の全部若しくは一部、国際運送貨物の運送若しくは管理に関する業務の全部若しくは一部又は輸出入関連業務の一部（寄託を受けた貨物に関する業務に係る契約の締結及び税関手続が申請者の名により行われ、かつ当該申請者が貨物に関する業務について自らが主体となって行う範囲内のものに限る。以下同じ。）を関連会社等に委託する場合には、当該関連会社の委託の適否が適正に確認され、適正な選定がなされているか。</w:t>
            </w:r>
          </w:p>
          <w:p>
            <w:pPr>
              <w:keepLines/>
              <w:autoSpaceDN w:val="0"/>
              <w:ind w:left="630" w:leftChars="100" w:hanging="420" w:hangingChars="200"/>
              <w:rPr>
                <w:rFonts w:cs="Times New Roman"/>
              </w:rPr>
            </w:pPr>
            <w:r>
              <w:rPr>
                <w:rFonts w:hint="eastAsia" w:cs="ＭＳ 明朝"/>
              </w:rPr>
              <w:t>（注）税関又は関係する監督官庁により、コンプライアンスに関する認定等を受けた事業者への委託が望ましい。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0" w:hRule="atLeast"/>
        </w:trPr>
        <w:tc>
          <w:tcPr>
            <w:tcW w:w="8234" w:type="dxa"/>
            <w:vAlign w:val="top"/>
          </w:tcPr>
          <w:p>
            <w:pPr>
              <w:keepLines/>
              <w:autoSpaceDE w:val="0"/>
              <w:autoSpaceDN w:val="0"/>
              <w:adjustRightInd w:val="0"/>
              <w:ind w:left="210" w:hanging="210" w:hangingChars="100"/>
              <w:rPr>
                <w:rFonts w:cs="Times New Roman"/>
              </w:rPr>
            </w:pPr>
            <w:r>
              <w:rPr>
                <w:rFonts w:hint="eastAsia" w:cs="ＭＳ 明朝"/>
              </w:rPr>
              <w:t>⑥　荷主等から寄託される貨物の保管等を行う保税蔵置場（法第</w:t>
            </w:r>
            <w:r>
              <w:t>50</w:t>
            </w:r>
            <w:r>
              <w:rPr>
                <w:rFonts w:hint="eastAsia" w:cs="ＭＳ 明朝"/>
              </w:rPr>
              <w:t>条第１項に規定する届出を行おうとする場所に係るものに限る。以下同じ。）又は保税工場（法第</w:t>
            </w:r>
            <w:r>
              <w:t>61</w:t>
            </w:r>
            <w:r>
              <w:rPr>
                <w:rFonts w:hint="eastAsia" w:cs="ＭＳ 明朝"/>
              </w:rPr>
              <w:t>条の</w:t>
            </w:r>
            <w:r>
              <w:t>5</w:t>
            </w:r>
            <w:r>
              <w:rPr>
                <w:rFonts w:hint="eastAsia" w:cs="ＭＳ 明朝"/>
              </w:rPr>
              <w:t>第1項に規定する届出を行おうとする場所に係るものに限る。以下同じ。）において、荷主等から寄託される貨物の受託の適否の判断が適正になされているか。</w:t>
            </w:r>
          </w:p>
        </w:tc>
      </w:tr>
    </w:tbl>
    <w:p>
      <w:pPr>
        <w:keepLines/>
        <w:autoSpaceDN w:val="0"/>
        <w:rPr>
          <w:rFonts w:cs="Times New Roman"/>
        </w:rPr>
      </w:pPr>
    </w:p>
    <w:p>
      <w:pPr>
        <w:keepLines/>
        <w:autoSpaceDN w:val="0"/>
        <w:rPr>
          <w:rFonts w:cs="Times New Roman"/>
        </w:rPr>
      </w:pPr>
      <w:r>
        <w:rPr>
          <w:rFonts w:hint="eastAsia" w:cs="ＭＳ 明朝"/>
        </w:rPr>
        <w:t>２　各部門の業務内容等に関する事項</w:t>
      </w:r>
    </w:p>
    <w:p>
      <w:pPr>
        <w:keepLines/>
        <w:autoSpaceDN w:val="0"/>
        <w:ind w:left="210" w:leftChars="100"/>
        <w:rPr>
          <w:rFonts w:cs="Times New Roman"/>
        </w:rPr>
      </w:pPr>
      <w:r>
        <w:rPr>
          <w:rFonts w:hint="eastAsia" w:cs="ＭＳ 明朝"/>
        </w:rPr>
        <w:t>⑴　総括管理部門</w:t>
      </w:r>
    </w:p>
    <w:tbl>
      <w:tblPr>
        <w:tblStyle w:val="10"/>
        <w:tblW w:w="8878" w:type="dxa"/>
        <w:tblInd w:w="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
        <w:gridCol w:w="344"/>
        <w:gridCol w:w="7890"/>
        <w:gridCol w:w="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568" w:type="dxa"/>
        </w:trPr>
        <w:tc>
          <w:tcPr>
            <w:tcW w:w="8310" w:type="dxa"/>
            <w:gridSpan w:val="2"/>
            <w:tcBorders>
              <w:top w:val="single" w:color="auto" w:sz="4" w:space="0"/>
              <w:left w:val="single" w:color="auto" w:sz="4" w:space="0"/>
              <w:right w:val="single" w:color="auto" w:sz="4" w:space="0"/>
            </w:tcBorders>
            <w:vAlign w:val="top"/>
          </w:tcPr>
          <w:p>
            <w:pPr>
              <w:keepLines/>
              <w:autoSpaceDN w:val="0"/>
              <w:ind w:left="210" w:hanging="210" w:hangingChars="100"/>
              <w:rPr>
                <w:rFonts w:cs="Times New Roman"/>
              </w:rPr>
            </w:pPr>
            <w:r>
              <w:rPr>
                <w:rFonts w:hint="eastAsia" w:cs="ＭＳ 明朝"/>
              </w:rPr>
              <w:t>①　総括管理部門は、法令遵守の観点から、関連業務を総合的に管理できる立場にあるか。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568" w:type="dxa"/>
          <w:trHeight w:val="890" w:hRule="atLeast"/>
        </w:trPr>
        <w:tc>
          <w:tcPr>
            <w:tcW w:w="8310" w:type="dxa"/>
            <w:gridSpan w:val="2"/>
            <w:tcBorders>
              <w:bottom w:val="nil"/>
            </w:tcBorders>
            <w:vAlign w:val="top"/>
          </w:tcPr>
          <w:p>
            <w:pPr>
              <w:keepLines/>
              <w:autoSpaceDN w:val="0"/>
              <w:ind w:left="210" w:hanging="210" w:hangingChars="100"/>
              <w:rPr>
                <w:rFonts w:cs="Times New Roman"/>
              </w:rPr>
            </w:pPr>
            <w:r>
              <w:rPr>
                <w:rFonts w:hint="eastAsia" w:cs="ＭＳ 明朝"/>
              </w:rPr>
              <w:t>②　総括管理部門は、法令遵守規則の適正な実施を確保するために必要な、次に掲げる業務を行っているか。</w:t>
            </w:r>
          </w:p>
          <w:p>
            <w:pPr>
              <w:keepLines/>
              <w:autoSpaceDN w:val="0"/>
              <w:ind w:left="420" w:leftChars="100" w:hanging="210" w:hangingChars="100"/>
              <w:rPr>
                <w:rFonts w:cs="Times New Roman"/>
              </w:rPr>
            </w:pPr>
            <w:r>
              <w:rPr>
                <w:rFonts w:hint="eastAsia" w:cs="ＭＳ 明朝"/>
              </w:rPr>
              <w:t>イ　社内体制及び法令遵守規則の整備（必要な場合の見直し及び改善を含む。）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568" w:type="dxa"/>
          <w:trHeight w:val="1035" w:hRule="atLeast"/>
        </w:trPr>
        <w:tc>
          <w:tcPr>
            <w:tcW w:w="8310" w:type="dxa"/>
            <w:gridSpan w:val="2"/>
            <w:tcBorders>
              <w:top w:val="nil"/>
              <w:bottom w:val="nil"/>
            </w:tcBorders>
            <w:vAlign w:val="top"/>
          </w:tcPr>
          <w:p>
            <w:pPr>
              <w:keepLines/>
              <w:autoSpaceDE w:val="0"/>
              <w:autoSpaceDN w:val="0"/>
              <w:adjustRightInd w:val="0"/>
              <w:ind w:left="420" w:leftChars="100" w:hanging="210" w:hangingChars="100"/>
              <w:rPr>
                <w:rFonts w:cs="Times New Roman"/>
              </w:rPr>
            </w:pPr>
            <w:r>
              <w:rPr>
                <w:rFonts w:hint="eastAsia" w:cs="ＭＳ 明朝"/>
              </w:rPr>
              <w:t>ロ　関連業務に関する各部門に対する指示、連絡及び調整</w:t>
            </w:r>
          </w:p>
          <w:p>
            <w:pPr>
              <w:keepLines/>
              <w:autoSpaceDE w:val="0"/>
              <w:autoSpaceDN w:val="0"/>
              <w:adjustRightInd w:val="0"/>
              <w:ind w:left="420" w:leftChars="100" w:hanging="210" w:hangingChars="100"/>
              <w:rPr>
                <w:rFonts w:cs="Times New Roman"/>
              </w:rPr>
            </w:pPr>
            <w:r>
              <w:rPr>
                <w:rFonts w:hint="eastAsia" w:cs="ＭＳ 明朝"/>
              </w:rPr>
              <w:t>ハ　関連業務に関する各部門又は顧客等からの相談の受付及び回答</w:t>
            </w:r>
          </w:p>
          <w:p>
            <w:pPr>
              <w:keepLines/>
              <w:autoSpaceDN w:val="0"/>
              <w:ind w:left="420" w:leftChars="100" w:hanging="210" w:hangingChars="100"/>
              <w:rPr>
                <w:rFonts w:cs="Times New Roman"/>
              </w:rPr>
            </w:pPr>
            <w:r>
              <w:rPr>
                <w:rFonts w:hint="eastAsia" w:cs="ＭＳ 明朝"/>
              </w:rPr>
              <w:t>ニ　法令遵守状況の監査の支援ホ　危機管理体制の整備</w:t>
            </w:r>
          </w:p>
          <w:p>
            <w:pPr>
              <w:keepLines/>
              <w:autoSpaceDN w:val="0"/>
              <w:ind w:left="420" w:leftChars="100" w:hanging="210" w:hangingChars="100"/>
              <w:rPr>
                <w:rFonts w:cs="Times New Roman"/>
              </w:rPr>
            </w:pPr>
            <w:r>
              <w:rPr>
                <w:rFonts w:hint="eastAsia" w:cs="ＭＳ 明朝"/>
              </w:rPr>
              <w:t>ホ　連絡及び報告体制の整備</w:t>
            </w:r>
          </w:p>
          <w:p>
            <w:pPr>
              <w:keepLines/>
              <w:autoSpaceDN w:val="0"/>
              <w:ind w:left="420" w:leftChars="100" w:hanging="210" w:hangingChars="100"/>
              <w:rPr>
                <w:rFonts w:cs="Times New Roman"/>
              </w:rPr>
            </w:pPr>
            <w:r>
              <w:rPr>
                <w:rFonts w:hint="eastAsia" w:cs="ＭＳ 明朝"/>
              </w:rPr>
              <w:t>ヘ　社内教育及び訓練の計画及び実施</w:t>
            </w:r>
          </w:p>
          <w:p>
            <w:pPr>
              <w:keepLines/>
              <w:autoSpaceDN w:val="0"/>
              <w:ind w:left="420" w:leftChars="100" w:hanging="210" w:hangingChars="100"/>
              <w:rPr>
                <w:rFonts w:cs="Times New Roman"/>
              </w:rPr>
            </w:pPr>
            <w:r>
              <w:rPr>
                <w:rFonts w:hint="eastAsia" w:cs="ＭＳ 明朝"/>
              </w:rPr>
              <w:t>ト　関係業務を委託する関連会社等の委託の適否の判断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568" w:type="dxa"/>
          <w:trHeight w:val="315" w:hRule="atLeast"/>
        </w:trPr>
        <w:tc>
          <w:tcPr>
            <w:tcW w:w="8310" w:type="dxa"/>
            <w:gridSpan w:val="2"/>
            <w:tcBorders>
              <w:top w:val="nil"/>
              <w:bottom w:val="nil"/>
            </w:tcBorders>
            <w:vAlign w:val="top"/>
          </w:tcPr>
          <w:p>
            <w:pPr>
              <w:keepLines/>
              <w:autoSpaceDN w:val="0"/>
              <w:ind w:left="420" w:leftChars="100" w:hanging="210" w:hangingChars="100"/>
              <w:rPr>
                <w:rFonts w:cs="Times New Roman"/>
              </w:rPr>
            </w:pPr>
            <w:r>
              <w:rPr>
                <w:rFonts w:hint="eastAsia" w:cs="ＭＳ 明朝"/>
              </w:rPr>
              <w:t>チ　関連会社等への関係業務に関する指導及び監督</w:t>
            </w:r>
          </w:p>
          <w:p>
            <w:pPr>
              <w:keepLines/>
              <w:autoSpaceDN w:val="0"/>
              <w:ind w:left="420" w:leftChars="100" w:hanging="210" w:hangingChars="100"/>
              <w:rPr>
                <w:rFonts w:cs="Times New Roman"/>
              </w:rPr>
            </w:pPr>
            <w:r>
              <w:rPr>
                <w:rFonts w:hint="eastAsia" w:cs="ＭＳ 明朝"/>
              </w:rPr>
              <w:t>リ　荷主等から寄託される貨物の保管を行う保税蔵置場又は保税工場における荷主等から寄託される貨物の受託の適否の判断</w:t>
            </w:r>
          </w:p>
          <w:p>
            <w:pPr>
              <w:keepLines/>
              <w:autoSpaceDN w:val="0"/>
              <w:ind w:left="420" w:leftChars="100" w:hanging="210" w:hangingChars="100"/>
              <w:rPr>
                <w:rFonts w:cs="Times New Roman"/>
              </w:rPr>
            </w:pPr>
            <w:r>
              <w:rPr>
                <w:rFonts w:hint="eastAsia" w:cs="ＭＳ 明朝"/>
              </w:rPr>
              <w:t>ヌ　国際運送貨物の運送又は管理の依頼を受ける際の荷主等から寄託される貨物の受託の適否の判断</w:t>
            </w:r>
          </w:p>
          <w:p>
            <w:pPr>
              <w:keepLines/>
              <w:autoSpaceDN w:val="0"/>
              <w:ind w:left="420" w:leftChars="100" w:hanging="210" w:hangingChars="100"/>
              <w:rPr>
                <w:rFonts w:cs="Times New Roman"/>
              </w:rPr>
            </w:pPr>
            <w:r>
              <w:rPr>
                <w:rFonts w:hint="eastAsia" w:cs="ＭＳ 明朝"/>
              </w:rPr>
              <w:t>ル　輸出入者から通関手続の依頼を受ける際の当該輸出入者の輸出入者符号の保有状況の確認及び当該手続の依頼を受けることの適否の判断</w:t>
            </w:r>
          </w:p>
          <w:p>
            <w:pPr>
              <w:keepLines/>
              <w:autoSpaceDN w:val="0"/>
              <w:ind w:left="420" w:leftChars="100" w:hanging="210" w:hangingChars="100"/>
              <w:rPr>
                <w:rFonts w:cs="Times New Roman"/>
              </w:rPr>
            </w:pPr>
            <w:r>
              <w:rPr>
                <w:rFonts w:hint="eastAsia" w:cs="ＭＳ 明朝"/>
              </w:rPr>
              <w:t>ヲ　輸出入者への通関手続、遵守すべき貿易関係法令等に関する教示又は助言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568" w:type="dxa"/>
          <w:trHeight w:val="907" w:hRule="atLeast"/>
        </w:trPr>
        <w:tc>
          <w:tcPr>
            <w:tcW w:w="8310" w:type="dxa"/>
            <w:gridSpan w:val="2"/>
            <w:tcBorders>
              <w:top w:val="nil"/>
            </w:tcBorders>
            <w:vAlign w:val="top"/>
          </w:tcPr>
          <w:p>
            <w:pPr>
              <w:keepLines/>
              <w:autoSpaceDN w:val="0"/>
              <w:ind w:left="630" w:leftChars="100" w:hanging="420" w:hangingChars="200"/>
              <w:rPr>
                <w:rFonts w:cs="Times New Roman"/>
              </w:rPr>
            </w:pPr>
            <w:r>
              <w:rPr>
                <w:rFonts w:hint="eastAsia" w:cs="ＭＳ 明朝"/>
              </w:rPr>
              <w:t>（注）申請者において法令遵守規則の適正な実施が確保されると認められる場合には、これらの業務の全てが網羅されておらず、又はこれらの業務のうちいずれかの業務が事業部門が行うこととされていてもいなくても差し支えな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224" w:type="dxa"/>
          <w:wAfter w:w="420" w:type="dxa"/>
        </w:trPr>
        <w:tc>
          <w:tcPr>
            <w:tcW w:w="8234" w:type="dxa"/>
            <w:gridSpan w:val="2"/>
            <w:tcBorders>
              <w:top w:val="nil"/>
              <w:left w:val="nil"/>
              <w:bottom w:val="nil"/>
              <w:right w:val="nil"/>
            </w:tcBorders>
            <w:vAlign w:val="top"/>
          </w:tcPr>
          <w:p>
            <w:pPr>
              <w:keepLines/>
              <w:autoSpaceDN w:val="0"/>
              <w:ind w:left="210" w:hanging="210" w:hangingChars="100"/>
              <w:rPr>
                <w:rFonts w:cs="Times New Roman"/>
              </w:rPr>
            </w:pPr>
            <w:r>
              <w:rPr>
                <w:rFonts w:hint="eastAsia" w:cs="ＭＳ 明朝"/>
              </w:rPr>
              <w:t>⑵　事業部門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568" w:type="dxa"/>
        </w:trPr>
        <w:tc>
          <w:tcPr>
            <w:tcW w:w="8310" w:type="dxa"/>
            <w:gridSpan w:val="2"/>
            <w:vAlign w:val="top"/>
          </w:tcPr>
          <w:p>
            <w:pPr>
              <w:keepLines/>
              <w:autoSpaceDN w:val="0"/>
              <w:ind w:left="210" w:hanging="210" w:hangingChars="100"/>
              <w:rPr>
                <w:rFonts w:cs="Times New Roman"/>
              </w:rPr>
            </w:pPr>
            <w:r>
              <w:rPr>
                <w:rFonts w:hint="eastAsia" w:cs="ＭＳ 明朝"/>
              </w:rPr>
              <w:t>①「事業部門」には、担当する業務毎に、その知識及び経験に照らして相応しい従業員が配置されているか。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568" w:type="dxa"/>
          <w:trHeight w:val="50" w:hRule="atLeast"/>
        </w:trPr>
        <w:tc>
          <w:tcPr>
            <w:tcW w:w="8310" w:type="dxa"/>
            <w:gridSpan w:val="2"/>
            <w:tcBorders>
              <w:bottom w:val="nil"/>
            </w:tcBorders>
            <w:vAlign w:val="top"/>
          </w:tcPr>
          <w:p>
            <w:pPr>
              <w:keepLines/>
              <w:autoSpaceDE w:val="0"/>
              <w:autoSpaceDN w:val="0"/>
              <w:adjustRightInd w:val="0"/>
              <w:ind w:left="210" w:hanging="210" w:hangingChars="100"/>
              <w:rPr>
                <w:rFonts w:cs="Times New Roman"/>
              </w:rPr>
            </w:pPr>
            <w:r>
              <w:rPr>
                <w:rFonts w:hint="eastAsia" w:cs="ＭＳ 明朝"/>
              </w:rPr>
              <w:t>②　各事業部門は、関連業務を適正に遂行するために必要な次に掲げる措置を講じているか。</w:t>
            </w:r>
          </w:p>
          <w:p>
            <w:pPr>
              <w:keepLines/>
              <w:autoSpaceDN w:val="0"/>
              <w:ind w:left="420" w:leftChars="100" w:hanging="210" w:hangingChars="100"/>
              <w:rPr>
                <w:rFonts w:cs="Times New Roman"/>
              </w:rPr>
            </w:pPr>
            <w:r>
              <w:rPr>
                <w:rFonts w:hint="eastAsia" w:cs="ＭＳ 明朝"/>
              </w:rPr>
              <w:t>イ　当該事業部門における業務処理体制の構築及び整備（必要な場合の見直し及び改善を含む。）</w:t>
            </w:r>
          </w:p>
          <w:p>
            <w:pPr>
              <w:keepLines/>
              <w:autoSpaceDN w:val="0"/>
              <w:ind w:left="420" w:leftChars="100" w:hanging="210" w:hangingChars="100"/>
              <w:rPr>
                <w:rFonts w:cs="Times New Roman"/>
              </w:rPr>
            </w:pPr>
            <w:r>
              <w:rPr>
                <w:rFonts w:hint="eastAsia" w:cs="ＭＳ 明朝"/>
              </w:rPr>
              <w:t>ロ　当該事業部門における業務手順書等の整備（必要な場合の見直し及び改善を含む。）</w:t>
            </w:r>
          </w:p>
          <w:p>
            <w:pPr>
              <w:keepLines/>
              <w:autoSpaceDN w:val="0"/>
              <w:ind w:left="420" w:leftChars="100" w:hanging="210" w:hangingChars="100"/>
              <w:rPr>
                <w:rFonts w:cs="Times New Roman"/>
              </w:rPr>
            </w:pPr>
            <w:r>
              <w:rPr>
                <w:rFonts w:hint="eastAsia" w:cs="ＭＳ 明朝"/>
              </w:rPr>
              <w:t>ハ　当該事業部門内における指示、報告等に関する連絡系統の整備</w:t>
            </w:r>
          </w:p>
          <w:p>
            <w:pPr>
              <w:keepLines/>
              <w:autoSpaceDN w:val="0"/>
              <w:ind w:left="420" w:leftChars="100" w:hanging="210" w:hangingChars="100"/>
              <w:rPr>
                <w:rFonts w:cs="Times New Roman"/>
              </w:rPr>
            </w:pPr>
            <w:r>
              <w:rPr>
                <w:rFonts w:hint="eastAsia" w:cs="ＭＳ 明朝"/>
              </w:rPr>
              <w:t>ニ　当該事業部門と税関その他の関係省庁との連絡窓口の確定</w:t>
            </w:r>
          </w:p>
          <w:p>
            <w:pPr>
              <w:keepLines/>
              <w:autoSpaceDN w:val="0"/>
              <w:ind w:left="420" w:leftChars="100" w:hanging="210" w:hangingChars="100"/>
              <w:rPr>
                <w:rFonts w:cs="Times New Roman"/>
              </w:rPr>
            </w:pPr>
            <w:r>
              <w:rPr>
                <w:rFonts w:hint="eastAsia" w:cs="ＭＳ 明朝"/>
              </w:rPr>
              <w:t>ホ　従業員に対する法令遵守の認識及び法令遵守規則の理解の徹底</w:t>
            </w:r>
          </w:p>
          <w:p>
            <w:pPr>
              <w:keepLines/>
              <w:autoSpaceDN w:val="0"/>
              <w:ind w:left="420" w:leftChars="100" w:hanging="210" w:hangingChars="100"/>
              <w:rPr>
                <w:rFonts w:cs="Times New Roman"/>
              </w:rPr>
            </w:pPr>
            <w:r>
              <w:rPr>
                <w:rFonts w:hint="eastAsia" w:cs="ＭＳ 明朝"/>
              </w:rPr>
              <w:t>へ　監査部門による監査結果に基づく改善勧告を業務手順等に適正に反映させるための体制の整備</w:t>
            </w:r>
          </w:p>
          <w:p>
            <w:pPr>
              <w:keepLines/>
              <w:autoSpaceDN w:val="0"/>
              <w:ind w:left="420" w:leftChars="100" w:hanging="210" w:hangingChars="100"/>
              <w:rPr>
                <w:rFonts w:cs="Times New Roman"/>
              </w:rPr>
            </w:pPr>
            <w:r>
              <w:rPr>
                <w:rFonts w:hint="eastAsia" w:cs="ＭＳ 明朝"/>
              </w:rPr>
              <w:t>ト　関係業務に関する税関手続等が、法及び他の法令の規定に適合したものであるか否かを審査する手順及び体制の整備（法令審査担当者の設置等）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568" w:type="dxa"/>
          <w:trHeight w:val="360" w:hRule="atLeast"/>
        </w:trPr>
        <w:tc>
          <w:tcPr>
            <w:tcW w:w="8310" w:type="dxa"/>
            <w:gridSpan w:val="2"/>
            <w:tcBorders>
              <w:top w:val="nil"/>
            </w:tcBorders>
            <w:vAlign w:val="top"/>
          </w:tcPr>
          <w:p>
            <w:pPr>
              <w:keepLines/>
              <w:autoSpaceDE w:val="0"/>
              <w:autoSpaceDN w:val="0"/>
              <w:adjustRightInd w:val="0"/>
              <w:ind w:left="210" w:hanging="210" w:hangingChars="100"/>
              <w:rPr>
                <w:rFonts w:cs="Times New Roman"/>
              </w:rPr>
            </w:pPr>
            <w:r>
              <w:rPr>
                <w:rFonts w:hint="eastAsia" w:cs="ＭＳ 明朝"/>
              </w:rPr>
              <w:t>（注）申請者において関係業務の適正な実施が確保されると認められる場合には、これらの措置の全てが講じられていなくても差し支えない。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8" w:type="dxa"/>
            <w:gridSpan w:val="4"/>
            <w:tcBorders>
              <w:top w:val="nil"/>
              <w:left w:val="nil"/>
              <w:bottom w:val="nil"/>
              <w:right w:val="nil"/>
            </w:tcBorders>
            <w:vAlign w:val="top"/>
          </w:tcPr>
          <w:p>
            <w:pPr>
              <w:pStyle w:val="4"/>
              <w:keepLines/>
              <w:jc w:val="both"/>
              <w:rPr>
                <w:rFonts w:cs="Times New Roman"/>
              </w:rPr>
            </w:pPr>
          </w:p>
          <w:p>
            <w:pPr>
              <w:pStyle w:val="4"/>
              <w:keepLines/>
              <w:jc w:val="both"/>
              <w:rPr>
                <w:rFonts w:cs="Times New Roman"/>
                <w:sz w:val="21"/>
                <w:szCs w:val="21"/>
              </w:rPr>
            </w:pPr>
            <w:r>
              <w:rPr>
                <w:rFonts w:hint="eastAsia"/>
                <w:sz w:val="21"/>
                <w:szCs w:val="21"/>
              </w:rPr>
              <w:t>３　税関手続の履行に関する事項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224" w:type="dxa"/>
          <w:wAfter w:w="420" w:type="dxa"/>
        </w:trPr>
        <w:tc>
          <w:tcPr>
            <w:tcW w:w="8234" w:type="dxa"/>
            <w:gridSpan w:val="2"/>
            <w:tcBorders>
              <w:top w:val="nil"/>
              <w:left w:val="nil"/>
              <w:bottom w:val="nil"/>
              <w:right w:val="nil"/>
            </w:tcBorders>
            <w:vAlign w:val="top"/>
          </w:tcPr>
          <w:p>
            <w:pPr>
              <w:keepLines/>
              <w:autoSpaceDN w:val="0"/>
              <w:ind w:left="210" w:hanging="210" w:hangingChars="100"/>
              <w:rPr>
                <w:rFonts w:cs="Times New Roman"/>
              </w:rPr>
            </w:pPr>
            <w:r>
              <w:rPr>
                <w:rFonts w:hint="eastAsia" w:cs="ＭＳ 明朝"/>
              </w:rPr>
              <w:t>⑴　保税蔵置場及び保税工場に関する税関手続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568" w:type="dxa"/>
          <w:trHeight w:val="487" w:hRule="atLeast"/>
        </w:trPr>
        <w:tc>
          <w:tcPr>
            <w:tcW w:w="8310" w:type="dxa"/>
            <w:gridSpan w:val="2"/>
            <w:tcBorders>
              <w:bottom w:val="nil"/>
            </w:tcBorders>
            <w:vAlign w:val="top"/>
          </w:tcPr>
          <w:p>
            <w:pPr>
              <w:keepLines/>
              <w:autoSpaceDN w:val="0"/>
              <w:ind w:firstLine="210" w:firstLineChars="100"/>
              <w:rPr>
                <w:rFonts w:cs="Times New Roman"/>
              </w:rPr>
            </w:pPr>
            <w:r>
              <w:rPr>
                <w:rFonts w:hint="eastAsia" w:cs="ＭＳ 明朝"/>
              </w:rPr>
              <w:t>特定保税承認者に係る保税蔵置場又は保税工場における貨物管理業務に関し、搬入、蔵置、取扱い、搬出の各段階において、次に掲げる事項を確保するための手順及び体制が整えられているか。</w:t>
            </w:r>
          </w:p>
          <w:p>
            <w:pPr>
              <w:keepLines/>
              <w:autoSpaceDN w:val="0"/>
              <w:ind w:left="420" w:leftChars="100" w:hanging="210" w:hangingChars="100"/>
              <w:rPr>
                <w:rFonts w:cs="Times New Roman"/>
              </w:rPr>
            </w:pPr>
            <w:r>
              <w:rPr>
                <w:rFonts w:hint="eastAsia" w:cs="ＭＳ 明朝"/>
              </w:rPr>
              <w:t>イ　保税地域以外の場所に外国貨物（法第</w:t>
            </w:r>
            <w:r>
              <w:t>30</w:t>
            </w:r>
            <w:r>
              <w:rPr>
                <w:rFonts w:hint="eastAsia" w:cs="ＭＳ 明朝"/>
              </w:rPr>
              <w:t>条第１項各号に掲げる貨物を除く。）を置かないこと</w:t>
            </w:r>
          </w:p>
          <w:p>
            <w:pPr>
              <w:keepLines/>
              <w:autoSpaceDN w:val="0"/>
              <w:ind w:left="420" w:leftChars="100" w:hanging="210" w:hangingChars="100"/>
              <w:rPr>
                <w:rFonts w:hint="eastAsia" w:cs="ＭＳ 明朝"/>
              </w:rPr>
            </w:pPr>
            <w:r>
              <w:rPr>
                <w:rFonts w:hint="eastAsia" w:cs="ＭＳ 明朝"/>
              </w:rPr>
              <w:t>ロ　法第69条の11第1項第1号から第4号まで､第5号の2､第6号及び第8号から第10号までに掲げる貨物（輸入の目的以外の目的で本邦に到着したものに限り､同項第9号に掲げる貨物にあっては、回路配置利用権のみを侵害するものを除く。）は、保税地域に置かないこと</w:t>
            </w:r>
          </w:p>
          <w:p>
            <w:pPr>
              <w:keepLines/>
              <w:autoSpaceDN w:val="0"/>
              <w:ind w:left="420" w:leftChars="100" w:hanging="210" w:hangingChars="100"/>
              <w:rPr>
                <w:rFonts w:cs="Times New Roman"/>
              </w:rPr>
            </w:pPr>
            <w:r>
              <w:rPr>
                <w:rFonts w:hint="eastAsia" w:cs="ＭＳ 明朝"/>
              </w:rPr>
              <w:t>ハ　外国貨物を置くことができる期間の遵守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568" w:type="dxa"/>
          <w:trHeight w:val="1065" w:hRule="atLeast"/>
        </w:trPr>
        <w:tc>
          <w:tcPr>
            <w:tcW w:w="8310" w:type="dxa"/>
            <w:gridSpan w:val="2"/>
            <w:tcBorders>
              <w:top w:val="nil"/>
            </w:tcBorders>
            <w:vAlign w:val="top"/>
          </w:tcPr>
          <w:p>
            <w:pPr>
              <w:keepLines/>
              <w:autoSpaceDN w:val="0"/>
              <w:ind w:left="420" w:leftChars="100" w:hanging="210" w:hangingChars="100"/>
              <w:rPr>
                <w:rFonts w:cs="Times New Roman"/>
              </w:rPr>
            </w:pPr>
            <w:r>
              <w:rPr>
                <w:rFonts w:hint="eastAsia" w:cs="ＭＳ 明朝"/>
              </w:rPr>
              <w:t>ニ　業務の一部を関連会社等へ委託する場合における当該関連会社等への指導及び監督</w:t>
            </w:r>
          </w:p>
          <w:p>
            <w:pPr>
              <w:keepLines/>
              <w:autoSpaceDN w:val="0"/>
              <w:ind w:left="420" w:leftChars="100" w:hanging="210" w:hangingChars="100"/>
              <w:rPr>
                <w:rFonts w:cs="Times New Roman"/>
              </w:rPr>
            </w:pPr>
            <w:r>
              <w:rPr>
                <w:rFonts w:hint="eastAsia" w:cs="ＭＳ 明朝"/>
              </w:rPr>
              <w:t>ホ　荷主等から寄託される貨物の保管を行う保税蔵置場又は保税工場における荷主等から寄託される貨物の受託の適否の判断</w:t>
            </w:r>
          </w:p>
          <w:p>
            <w:pPr>
              <w:keepLines/>
              <w:autoSpaceDN w:val="0"/>
              <w:ind w:left="420" w:leftChars="100" w:hanging="210" w:hangingChars="100"/>
              <w:rPr>
                <w:rFonts w:cs="Times New Roman"/>
              </w:rPr>
            </w:pPr>
            <w:r>
              <w:rPr>
                <w:rFonts w:hint="eastAsia" w:cs="ＭＳ 明朝"/>
              </w:rPr>
              <w:t>ヘ　上記イからホまでのほか、保税蔵置場又は保税工場の許可を受けた者が行う法第４章第３節又は第４節に規定する手続の適正な履行</w:t>
            </w:r>
          </w:p>
          <w:p>
            <w:pPr>
              <w:keepLines/>
              <w:autoSpaceDN w:val="0"/>
              <w:ind w:left="630" w:leftChars="100" w:hanging="420" w:hangingChars="200"/>
              <w:rPr>
                <w:rFonts w:cs="Times New Roman"/>
              </w:rPr>
            </w:pPr>
            <w:r>
              <w:rPr>
                <w:rFonts w:hint="eastAsia" w:cs="ＭＳ 明朝"/>
              </w:rPr>
              <w:t>（注）保税蔵置場又は保税工場に法又はその他の法令に違反する恐れがある貨物を置かないための措置を講じていることが必要である。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224" w:type="dxa"/>
          <w:wAfter w:w="420" w:type="dxa"/>
        </w:trPr>
        <w:tc>
          <w:tcPr>
            <w:tcW w:w="8234" w:type="dxa"/>
            <w:gridSpan w:val="2"/>
            <w:tcBorders>
              <w:top w:val="nil"/>
              <w:left w:val="nil"/>
              <w:bottom w:val="nil"/>
              <w:right w:val="nil"/>
            </w:tcBorders>
            <w:vAlign w:val="top"/>
          </w:tcPr>
          <w:p>
            <w:pPr>
              <w:keepLines/>
              <w:autoSpaceDN w:val="0"/>
              <w:ind w:left="210" w:hanging="210" w:hangingChars="100"/>
              <w:rPr>
                <w:rFonts w:cs="Times New Roman"/>
              </w:rPr>
            </w:pPr>
            <w:r>
              <w:rPr>
                <w:rFonts w:hint="eastAsia" w:cs="ＭＳ 明朝"/>
              </w:rPr>
              <w:t>⑵　特定保税運送に関する税関手続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568" w:type="dxa"/>
        </w:trPr>
        <w:tc>
          <w:tcPr>
            <w:tcW w:w="8310" w:type="dxa"/>
            <w:gridSpan w:val="2"/>
            <w:tcBorders>
              <w:bottom w:val="nil"/>
            </w:tcBorders>
            <w:vAlign w:val="top"/>
          </w:tcPr>
          <w:p>
            <w:pPr>
              <w:keepLines/>
              <w:widowControl w:val="0"/>
              <w:wordWrap/>
              <w:autoSpaceDN w:val="0"/>
              <w:adjustRightInd/>
              <w:snapToGrid/>
              <w:spacing w:line="240" w:lineRule="auto"/>
              <w:ind w:left="210" w:leftChars="0" w:right="0" w:hanging="210" w:hangingChars="100"/>
              <w:jc w:val="both"/>
              <w:textAlignment w:val="auto"/>
              <w:outlineLvl w:val="9"/>
              <w:rPr>
                <w:rFonts w:cs="Times New Roman"/>
              </w:rPr>
            </w:pPr>
            <w:r>
              <w:rPr>
                <w:rFonts w:hint="eastAsia" w:cs="ＭＳ 明朝"/>
              </w:rPr>
              <w:t>①</w:t>
            </w:r>
            <w:r>
              <w:rPr>
                <w:rFonts w:hint="eastAsia" w:cs="ＭＳ 明朝"/>
                <w:lang w:eastAsia="ja-JP"/>
              </w:rPr>
              <w:t>　</w:t>
            </w:r>
            <w:r>
              <w:rPr>
                <w:rFonts w:hint="eastAsia" w:cs="ＭＳ 明朝"/>
              </w:rPr>
              <w:t>特定保税運送者に係る外国貨物又は輸出しようとする貨物の保税地域等からの発送時、運送中、到着時の各段階における貨物管理手続きにおいて、次に掲げる事項を確保するための手順及び体制が整えられているか。</w:t>
            </w:r>
          </w:p>
          <w:p>
            <w:pPr>
              <w:keepLines/>
              <w:autoSpaceDN w:val="0"/>
              <w:ind w:left="420" w:leftChars="100" w:hanging="210" w:hangingChars="100"/>
              <w:rPr>
                <w:rFonts w:cs="Times New Roman"/>
              </w:rPr>
            </w:pPr>
            <w:r>
              <w:rPr>
                <w:rFonts w:hint="eastAsia" w:cs="ＭＳ 明朝"/>
              </w:rPr>
              <w:t>イ　貨物を発送する場合は、当該発送貨物に係る船卸表等の情報と当該貨物の記号、番号、品名及び数量等の異常の有無を当該貨物管理者とともに確認の上、貨物を搬出すること</w:t>
            </w:r>
          </w:p>
          <w:p>
            <w:pPr>
              <w:keepLines/>
              <w:autoSpaceDN w:val="0"/>
              <w:ind w:left="420" w:leftChars="100" w:hanging="210" w:hangingChars="100"/>
              <w:rPr>
                <w:rFonts w:cs="Times New Roman"/>
              </w:rPr>
            </w:pPr>
            <w:r>
              <w:rPr>
                <w:rFonts w:hint="eastAsia" w:cs="ＭＳ 明朝"/>
              </w:rPr>
              <w:t>ロ　運送中は、貨物管理体制の</w:t>
            </w:r>
            <w:r>
              <w:rPr>
                <w:rFonts w:hint="eastAsia" w:cs="ＭＳ 明朝"/>
                <w:lang w:eastAsia="ja-JP"/>
              </w:rPr>
              <w:t>　</w:t>
            </w:r>
            <w:r>
              <w:rPr>
                <w:rFonts w:hint="eastAsia" w:cs="ＭＳ 明朝"/>
              </w:rPr>
              <w:t>整備に努めるとともに、道路交通法等の法令に従い、確実に運送を行うこと</w:t>
            </w:r>
          </w:p>
          <w:p>
            <w:pPr>
              <w:keepLines/>
              <w:autoSpaceDN w:val="0"/>
              <w:ind w:left="420" w:leftChars="100" w:hanging="210" w:hangingChars="100"/>
              <w:rPr>
                <w:rFonts w:cs="Times New Roman"/>
              </w:rPr>
            </w:pPr>
            <w:r>
              <w:rPr>
                <w:rFonts w:hint="eastAsia" w:cs="ＭＳ 明朝"/>
              </w:rPr>
              <w:t>ハ　到着した外国貨物等と運送目録、ボートノート又は</w:t>
            </w:r>
            <w:r>
              <w:t>AirWaybill</w:t>
            </w:r>
            <w:r>
              <w:rPr>
                <w:rFonts w:hint="eastAsia" w:cs="ＭＳ 明朝"/>
              </w:rPr>
              <w:t>等とを対査して、貨物の記号、番号、品名及び数量等の異常の有無の確認を行うこと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568" w:type="dxa"/>
        </w:trPr>
        <w:tc>
          <w:tcPr>
            <w:tcW w:w="8310" w:type="dxa"/>
            <w:gridSpan w:val="2"/>
            <w:tcBorders>
              <w:top w:val="nil"/>
            </w:tcBorders>
            <w:vAlign w:val="top"/>
          </w:tcPr>
          <w:p>
            <w:pPr>
              <w:keepLines/>
              <w:autoSpaceDN w:val="0"/>
              <w:ind w:left="420" w:leftChars="100" w:hanging="210" w:hangingChars="100"/>
              <w:rPr>
                <w:rFonts w:cs="Times New Roman"/>
              </w:rPr>
            </w:pPr>
            <w:r>
              <w:rPr>
                <w:rFonts w:hint="eastAsia" w:cs="ＭＳ 明朝"/>
              </w:rPr>
              <w:t>ニ　特定委託輸出に係る運送を行う場合にあっては、認定通関業者との連絡体制を構築すること</w:t>
            </w:r>
          </w:p>
          <w:p>
            <w:pPr>
              <w:keepLines/>
              <w:autoSpaceDN w:val="0"/>
              <w:ind w:left="420" w:leftChars="100" w:hanging="210" w:hangingChars="100"/>
              <w:rPr>
                <w:rFonts w:cs="Times New Roman"/>
              </w:rPr>
            </w:pPr>
            <w:r>
              <w:rPr>
                <w:rFonts w:hint="eastAsia" w:cs="ＭＳ 明朝"/>
              </w:rPr>
              <w:t>ホ　業務の一部を関連会社等へ委託する場合における当該関連会社等への指導及び監督又は委託後の評価</w:t>
            </w:r>
          </w:p>
          <w:p>
            <w:pPr>
              <w:keepLines/>
              <w:autoSpaceDN w:val="0"/>
              <w:ind w:left="420" w:leftChars="100" w:hanging="210" w:hangingChars="100"/>
              <w:rPr>
                <w:rFonts w:cs="Times New Roman"/>
              </w:rPr>
            </w:pPr>
            <w:r>
              <w:rPr>
                <w:rFonts w:hint="eastAsia" w:cs="ＭＳ 明朝"/>
              </w:rPr>
              <w:t>ヘ　国際運送貨物の運送又は管理の依頼を受ける際の荷主等から寄託される貨物の受託の適否の判断</w:t>
            </w:r>
          </w:p>
          <w:p>
            <w:pPr>
              <w:keepLines/>
              <w:autoSpaceDN w:val="0"/>
              <w:ind w:left="630" w:leftChars="100" w:hanging="420" w:hangingChars="200"/>
              <w:rPr>
                <w:rFonts w:cs="Times New Roman"/>
              </w:rPr>
            </w:pPr>
            <w:r>
              <w:rPr>
                <w:rFonts w:hint="eastAsia" w:cs="ＭＳ 明朝"/>
              </w:rPr>
              <w:t>ト　上記イからヘまでのほか、保税蔵置場又は保税工場の許可を受けた者が行う法第４章第３節又は第４節に規定する手続の適正な履行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568" w:type="dxa"/>
        </w:trPr>
        <w:tc>
          <w:tcPr>
            <w:tcW w:w="8310" w:type="dxa"/>
            <w:gridSpan w:val="2"/>
            <w:tcBorders>
              <w:top w:val="nil"/>
            </w:tcBorders>
            <w:vAlign w:val="top"/>
          </w:tcPr>
          <w:p>
            <w:pPr>
              <w:keepLines/>
              <w:widowControl w:val="0"/>
              <w:wordWrap/>
              <w:autoSpaceDN w:val="0"/>
              <w:adjustRightInd/>
              <w:snapToGrid/>
              <w:spacing w:line="240" w:lineRule="auto"/>
              <w:ind w:left="210" w:leftChars="0" w:right="0" w:hanging="210" w:hangingChars="100"/>
              <w:jc w:val="both"/>
              <w:textAlignment w:val="auto"/>
              <w:outlineLvl w:val="9"/>
              <w:rPr>
                <w:rFonts w:hint="eastAsia" w:cs="ＭＳ 明朝"/>
              </w:rPr>
            </w:pPr>
            <w:r>
              <w:rPr>
                <w:rFonts w:hint="eastAsia" w:cs="ＭＳ 明朝"/>
              </w:rPr>
              <w:t>②</w:t>
            </w:r>
            <w:r>
              <w:rPr>
                <w:rFonts w:hint="eastAsia" w:cs="ＭＳ 明朝"/>
                <w:lang w:eastAsia="ja-JP"/>
              </w:rPr>
              <w:t>　</w:t>
            </w:r>
            <w:r>
              <w:rPr>
                <w:rFonts w:hint="eastAsia" w:cs="ＭＳ 明朝"/>
              </w:rPr>
              <w:t>消費税の免税</w:t>
            </w:r>
            <w:r>
              <w:rPr>
                <w:rFonts w:hint="eastAsia" w:cs="ＭＳ 明朝"/>
                <w:lang w:eastAsia="ja-JP"/>
              </w:rPr>
              <w:t>措置</w:t>
            </w:r>
            <w:r>
              <w:rPr>
                <w:rFonts w:hint="eastAsia" w:cs="ＭＳ 明朝"/>
              </w:rPr>
              <w:t>の適用を受ける運送に関して作成する請求書の内容が、関税法基本通達67の3</w:t>
            </w:r>
            <w:r>
              <w:rPr>
                <w:rFonts w:hint="eastAsia" w:cs="ＭＳ 明朝"/>
                <w:lang w:val="en-US" w:eastAsia="ja-JP"/>
              </w:rPr>
              <w:t>―</w:t>
            </w:r>
            <w:r>
              <w:rPr>
                <w:rFonts w:hint="eastAsia" w:cs="ＭＳ 明朝"/>
              </w:rPr>
              <w:t>1-</w:t>
            </w:r>
            <w:r>
              <w:rPr>
                <w:rFonts w:hint="eastAsia" w:cs="ＭＳ 明朝"/>
                <w:lang w:val="en-US" w:eastAsia="ja-JP"/>
              </w:rPr>
              <w:t>―</w:t>
            </w:r>
            <w:r>
              <w:rPr>
                <w:rFonts w:hint="eastAsia" w:cs="ＭＳ 明朝"/>
              </w:rPr>
              <w:t>9の⑷の規定に適合することとなるための手順及び体制が整えられているか。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224" w:type="dxa"/>
          <w:wAfter w:w="420" w:type="dxa"/>
        </w:trPr>
        <w:tc>
          <w:tcPr>
            <w:tcW w:w="8234" w:type="dxa"/>
            <w:gridSpan w:val="2"/>
            <w:tcBorders>
              <w:top w:val="nil"/>
              <w:left w:val="nil"/>
              <w:bottom w:val="nil"/>
              <w:right w:val="nil"/>
            </w:tcBorders>
            <w:vAlign w:val="top"/>
          </w:tcPr>
          <w:p>
            <w:pPr>
              <w:keepLines/>
              <w:autoSpaceDN w:val="0"/>
              <w:ind w:left="210" w:hanging="210" w:hangingChars="100"/>
              <w:rPr>
                <w:rFonts w:cs="Times New Roman"/>
              </w:rPr>
            </w:pPr>
            <w:r>
              <w:rPr>
                <w:rFonts w:hint="eastAsia" w:cs="ＭＳ 明朝"/>
              </w:rPr>
              <w:t>⑶　認定通関業者に関する税関手続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568" w:type="dxa"/>
          <w:trHeight w:val="2160" w:hRule="atLeast"/>
        </w:trPr>
        <w:tc>
          <w:tcPr>
            <w:tcW w:w="8310" w:type="dxa"/>
            <w:gridSpan w:val="2"/>
            <w:tcBorders>
              <w:bottom w:val="nil"/>
            </w:tcBorders>
            <w:vAlign w:val="top"/>
          </w:tcPr>
          <w:p>
            <w:pPr>
              <w:keepLines/>
              <w:autoSpaceDN w:val="0"/>
              <w:ind w:left="210" w:hanging="210" w:hangingChars="100"/>
              <w:rPr>
                <w:rFonts w:cs="Times New Roman"/>
              </w:rPr>
            </w:pPr>
            <w:r>
              <w:rPr>
                <w:rFonts w:hint="eastAsia" w:cs="ＭＳ 明朝"/>
              </w:rPr>
              <w:t>①　特例申告貨物に係る輸入申告（以下単に「輸入申告」という。）に関し、次に掲げる事項を確保するための手順及び体制は整えられているか。</w:t>
            </w:r>
          </w:p>
          <w:p>
            <w:pPr>
              <w:keepLines/>
              <w:autoSpaceDN w:val="0"/>
              <w:ind w:left="420" w:leftChars="100" w:hanging="210" w:hangingChars="100"/>
              <w:rPr>
                <w:rFonts w:cs="Times New Roman"/>
              </w:rPr>
            </w:pPr>
            <w:r>
              <w:rPr>
                <w:rFonts w:hint="eastAsia" w:cs="ＭＳ 明朝"/>
              </w:rPr>
              <w:t>イ　輸入者から依頼を受けた輸入申告について、通関依頼書、仕入書等の関係書類が適正に提供されていること及び当該申告に係る貨物の価格に照らして必要な担保が税関に提供されているものであることの確認</w:t>
            </w:r>
          </w:p>
          <w:p>
            <w:pPr>
              <w:keepLines/>
              <w:autoSpaceDN w:val="0"/>
              <w:ind w:left="420" w:leftChars="100" w:hanging="210" w:hangingChars="100"/>
              <w:rPr>
                <w:rFonts w:cs="Times New Roman"/>
              </w:rPr>
            </w:pPr>
            <w:r>
              <w:rPr>
                <w:rFonts w:hint="eastAsia" w:cs="ＭＳ 明朝"/>
              </w:rPr>
              <w:t>ロ　仕入書等の関係書類等に基づく適正な輸入申告の履行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568" w:type="dxa"/>
          <w:cantSplit/>
        </w:trPr>
        <w:tc>
          <w:tcPr>
            <w:tcW w:w="8310" w:type="dxa"/>
            <w:gridSpan w:val="2"/>
            <w:tcBorders>
              <w:top w:val="nil"/>
            </w:tcBorders>
            <w:vAlign w:val="top"/>
          </w:tcPr>
          <w:p>
            <w:pPr>
              <w:keepLines/>
              <w:autoSpaceDN w:val="0"/>
              <w:ind w:left="420" w:leftChars="100" w:hanging="210" w:hangingChars="100"/>
              <w:rPr>
                <w:rFonts w:cs="Times New Roman"/>
              </w:rPr>
            </w:pPr>
            <w:r>
              <w:rPr>
                <w:rFonts w:hint="eastAsia" w:cs="ＭＳ 明朝"/>
              </w:rPr>
              <w:t>ハ　輸入申告を行おうとする事項と当該申告に係る貨物の現況が一致していることの確認（特例委託輸入者に係る輸入申告においては、顧客の信用状況等に応じて的確に確認を行うことが必要。）</w:t>
            </w:r>
          </w:p>
          <w:p>
            <w:pPr>
              <w:keepLines/>
              <w:autoSpaceDN w:val="0"/>
              <w:ind w:left="420" w:leftChars="100" w:hanging="210" w:hangingChars="100"/>
              <w:rPr>
                <w:rFonts w:cs="Times New Roman"/>
              </w:rPr>
            </w:pPr>
            <w:r>
              <w:rPr>
                <w:rFonts w:hint="eastAsia" w:cs="ＭＳ 明朝"/>
              </w:rPr>
              <w:t>ニ　審査又は検査が必要とされた場合の関係書類の提出及び検査への対応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568" w:type="dxa"/>
        </w:trPr>
        <w:tc>
          <w:tcPr>
            <w:tcW w:w="8310" w:type="dxa"/>
            <w:gridSpan w:val="2"/>
            <w:vAlign w:val="top"/>
          </w:tcPr>
          <w:p>
            <w:pPr>
              <w:keepLines/>
              <w:autoSpaceDN w:val="0"/>
              <w:ind w:left="210" w:hanging="210" w:hangingChars="100"/>
              <w:rPr>
                <w:rFonts w:cs="Times New Roman"/>
              </w:rPr>
            </w:pPr>
            <w:r>
              <w:rPr>
                <w:rFonts w:hint="eastAsia" w:cs="ＭＳ 明朝"/>
              </w:rPr>
              <w:t>②　特例申告に関し、次に掲げる事項が確保される手順及び体制が整えられているか。</w:t>
            </w:r>
          </w:p>
          <w:p>
            <w:pPr>
              <w:keepLines/>
              <w:autoSpaceDN w:val="0"/>
              <w:ind w:left="420" w:leftChars="100" w:hanging="210" w:hangingChars="100"/>
              <w:rPr>
                <w:rFonts w:cs="Times New Roman"/>
              </w:rPr>
            </w:pPr>
            <w:r>
              <w:rPr>
                <w:rFonts w:hint="eastAsia" w:cs="ＭＳ 明朝"/>
              </w:rPr>
              <w:t>イ　法第</w:t>
            </w:r>
            <w:r>
              <w:t>7</w:t>
            </w:r>
            <w:r>
              <w:rPr>
                <w:rFonts w:hint="eastAsia" w:cs="ＭＳ 明朝"/>
              </w:rPr>
              <w:t>条の</w:t>
            </w:r>
            <w:r>
              <w:t>2</w:t>
            </w:r>
            <w:r>
              <w:rPr>
                <w:rFonts w:hint="eastAsia" w:cs="ＭＳ 明朝"/>
              </w:rPr>
              <w:t>第</w:t>
            </w:r>
            <w:r>
              <w:t>2</w:t>
            </w:r>
            <w:r>
              <w:rPr>
                <w:rFonts w:hint="eastAsia" w:cs="ＭＳ 明朝"/>
              </w:rPr>
              <w:t>項に規定する期限までに適正に特例申告がされること</w:t>
            </w:r>
          </w:p>
          <w:p>
            <w:pPr>
              <w:keepLines/>
              <w:autoSpaceDN w:val="0"/>
              <w:ind w:left="420" w:leftChars="100" w:hanging="210" w:hangingChars="100"/>
              <w:rPr>
                <w:rFonts w:cs="Times New Roman"/>
              </w:rPr>
            </w:pPr>
            <w:r>
              <w:rPr>
                <w:rFonts w:hint="eastAsia" w:cs="ＭＳ 明朝"/>
              </w:rPr>
              <w:t>ロ　輸入許可書等に基づき適正に特例申告がなされること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568" w:type="dxa"/>
        </w:trPr>
        <w:tc>
          <w:tcPr>
            <w:tcW w:w="8310" w:type="dxa"/>
            <w:gridSpan w:val="2"/>
            <w:vAlign w:val="top"/>
          </w:tcPr>
          <w:p>
            <w:pPr>
              <w:keepLines/>
              <w:autoSpaceDN w:val="0"/>
              <w:ind w:left="210" w:hanging="210" w:hangingChars="100"/>
              <w:rPr>
                <w:rFonts w:cs="Times New Roman"/>
              </w:rPr>
            </w:pPr>
            <w:r>
              <w:rPr>
                <w:rFonts w:hint="eastAsia" w:cs="ＭＳ 明朝"/>
              </w:rPr>
              <w:t>③　特定委託輸出申告に関し、次に掲げる事項を確保するための手順及び体制は整えられているか。</w:t>
            </w:r>
          </w:p>
          <w:p>
            <w:pPr>
              <w:keepLines/>
              <w:autoSpaceDN w:val="0"/>
              <w:ind w:left="420" w:leftChars="100" w:hanging="210" w:hangingChars="100"/>
              <w:rPr>
                <w:rFonts w:cs="Times New Roman"/>
              </w:rPr>
            </w:pPr>
            <w:r>
              <w:rPr>
                <w:rFonts w:hint="eastAsia" w:cs="ＭＳ 明朝"/>
              </w:rPr>
              <w:t>イ　輸出者から依頼を受けた特定委託輸出申告について、通関依頼書、仕入書等の関係書類が適正に提供されていることの確認</w:t>
            </w:r>
          </w:p>
          <w:p>
            <w:pPr>
              <w:keepLines/>
              <w:autoSpaceDN w:val="0"/>
              <w:ind w:left="420" w:leftChars="100" w:hanging="210" w:hangingChars="100"/>
              <w:rPr>
                <w:rFonts w:cs="Times New Roman"/>
              </w:rPr>
            </w:pPr>
            <w:r>
              <w:rPr>
                <w:rFonts w:hint="eastAsia" w:cs="ＭＳ 明朝"/>
              </w:rPr>
              <w:t>ロ　仕入書等の関係書類等に基づく訂正な特定委託輸出申告の履行</w:t>
            </w:r>
          </w:p>
          <w:p>
            <w:pPr>
              <w:keepLines/>
              <w:autoSpaceDN w:val="0"/>
              <w:ind w:left="420" w:leftChars="100" w:hanging="210" w:hangingChars="100"/>
              <w:rPr>
                <w:rFonts w:cs="Times New Roman"/>
              </w:rPr>
            </w:pPr>
            <w:r>
              <w:rPr>
                <w:rFonts w:hint="eastAsia" w:cs="ＭＳ 明朝"/>
              </w:rPr>
              <w:t>ハ　次のいずれかによる特定委託輸出申告を行おうとする事項と当該申告に係る貨物の現況が一致していることの確認</w:t>
            </w:r>
          </w:p>
          <w:p>
            <w:pPr>
              <w:keepLines/>
              <w:autoSpaceDN w:val="0"/>
              <w:ind w:left="630" w:leftChars="200" w:hanging="210" w:hangingChars="100"/>
              <w:rPr>
                <w:rFonts w:cs="Times New Roman"/>
              </w:rPr>
            </w:pPr>
            <w:r>
              <w:rPr>
                <w:rFonts w:hint="eastAsia" w:ascii="ＭＳ 明朝" w:hAnsi="ＭＳ 明朝" w:cs="ＭＳ 明朝"/>
              </w:rPr>
              <w:t>　</w:t>
            </w:r>
            <w:r>
              <w:rPr>
                <w:rFonts w:hint="eastAsia" w:cs="ＭＳ 明朝"/>
              </w:rPr>
              <w:t>関係書類による確認（継続的に特定委託輸出申告を行う輸出者から委託を受けた場合であって、当該申告に係る貨物が置かれている場所において当該貨物が適正に管理されていることを少なくとも半年に１度確認し、その結果を税関に報告するとともに当該貨物の運送に係る特定保税運送者に連絡するものに限る。）</w:t>
            </w:r>
          </w:p>
          <w:p>
            <w:pPr>
              <w:keepLines/>
              <w:autoSpaceDN w:val="0"/>
              <w:ind w:left="630" w:leftChars="200" w:hanging="210" w:hangingChars="100"/>
              <w:rPr>
                <w:rFonts w:cs="Times New Roman"/>
              </w:rPr>
            </w:pPr>
            <w:r>
              <w:rPr>
                <w:rFonts w:hint="eastAsia" w:cs="ＭＳ 明朝"/>
              </w:rPr>
              <w:t>　貨物による確認</w:t>
            </w:r>
          </w:p>
          <w:p>
            <w:pPr>
              <w:keepLines/>
              <w:autoSpaceDN w:val="0"/>
              <w:ind w:left="420" w:leftChars="100" w:hanging="210" w:hangingChars="100"/>
              <w:rPr>
                <w:rFonts w:cs="Times New Roman"/>
              </w:rPr>
            </w:pPr>
            <w:r>
              <w:rPr>
                <w:rFonts w:hint="eastAsia" w:cs="ＭＳ 明朝"/>
              </w:rPr>
              <w:t>ニ　審査又は検査が必要とされた場合の関係書類の提出及び検査への対応</w:t>
            </w:r>
          </w:p>
          <w:p>
            <w:pPr>
              <w:keepLines/>
              <w:autoSpaceDN w:val="0"/>
              <w:ind w:left="420" w:leftChars="100" w:hanging="210" w:hangingChars="100"/>
              <w:rPr>
                <w:rFonts w:cs="Times New Roman"/>
              </w:rPr>
            </w:pPr>
            <w:r>
              <w:rPr>
                <w:rFonts w:hint="eastAsia" w:cs="ＭＳ 明朝"/>
              </w:rPr>
              <w:t>ホ　特定委託輸出申告に係る貨物を外国貿易船等へ積み込もうとする開港、税関空港又は不開港までの運送を行う特定保税運送者へ、当該申告に係る貨物の記号、番号、品名、数量、申告の時期その他当該貨物を特定するために必要な事項の連絡</w:t>
            </w:r>
          </w:p>
          <w:p>
            <w:pPr>
              <w:keepLines/>
              <w:autoSpaceDN w:val="0"/>
              <w:ind w:left="420" w:leftChars="100" w:hanging="210" w:hangingChars="100"/>
              <w:rPr>
                <w:rFonts w:cs="Times New Roman"/>
              </w:rPr>
            </w:pPr>
            <w:r>
              <w:rPr>
                <w:rFonts w:hint="eastAsia" w:cs="ＭＳ 明朝"/>
              </w:rPr>
              <w:t>ヘ　税関による必要な検査、運送中の事故等へ対応するための特定保税運送者との連絡体制の整備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568" w:type="dxa"/>
          <w:trHeight w:val="710" w:hRule="atLeast"/>
        </w:trPr>
        <w:tc>
          <w:tcPr>
            <w:tcW w:w="8310" w:type="dxa"/>
            <w:gridSpan w:val="2"/>
            <w:tcBorders>
              <w:bottom w:val="nil"/>
            </w:tcBorders>
            <w:vAlign w:val="top"/>
          </w:tcPr>
          <w:p>
            <w:pPr>
              <w:keepLines/>
              <w:autoSpaceDN w:val="0"/>
              <w:ind w:left="210" w:hanging="210" w:hangingChars="100"/>
              <w:rPr>
                <w:rFonts w:cs="Times New Roman"/>
              </w:rPr>
            </w:pPr>
            <w:r>
              <w:rPr>
                <w:rFonts w:hint="eastAsia" w:cs="ＭＳ 明朝"/>
              </w:rPr>
              <w:t>④　特例申告貨物に係る輸入申告及び特例申告並びに特定委託輸出申告その他の通関手続において、次に掲げる事項を確保するための手順及び体制は整えられているか。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568" w:type="dxa"/>
          <w:trHeight w:val="1260" w:hRule="atLeast"/>
        </w:trPr>
        <w:tc>
          <w:tcPr>
            <w:tcW w:w="8310" w:type="dxa"/>
            <w:gridSpan w:val="2"/>
            <w:tcBorders>
              <w:top w:val="nil"/>
            </w:tcBorders>
            <w:vAlign w:val="top"/>
          </w:tcPr>
          <w:p>
            <w:pPr>
              <w:keepLines/>
              <w:autoSpaceDN w:val="0"/>
              <w:ind w:left="420" w:leftChars="100" w:hanging="210" w:hangingChars="100"/>
              <w:rPr>
                <w:rFonts w:cs="Times New Roman"/>
              </w:rPr>
            </w:pPr>
            <w:r>
              <w:rPr>
                <w:rFonts w:hint="eastAsia" w:cs="ＭＳ 明朝"/>
              </w:rPr>
              <w:t>イ　輸出入関連業務の全部又は一部を関連会社等へ委託する場合における当該関連会社等への指導及び監督又は委託後の評価</w:t>
            </w:r>
          </w:p>
          <w:p>
            <w:pPr>
              <w:keepLines/>
              <w:autoSpaceDN w:val="0"/>
              <w:ind w:left="420" w:leftChars="100" w:hanging="210" w:hangingChars="100"/>
              <w:rPr>
                <w:rFonts w:cs="Times New Roman"/>
              </w:rPr>
            </w:pPr>
            <w:r>
              <w:rPr>
                <w:rFonts w:hint="eastAsia" w:cs="ＭＳ 明朝"/>
              </w:rPr>
              <w:t>ロ　輸出入者から通関手続の依頼を受ける際の当該輸出入者の輸出入者符号の保有状況の確認（法人番号を保有していない者に限る。）及び当該手続の依頼を受けることの適否の判断</w:t>
            </w:r>
          </w:p>
          <w:p>
            <w:pPr>
              <w:keepLines/>
              <w:autoSpaceDN w:val="0"/>
              <w:ind w:left="420" w:leftChars="100" w:hanging="210" w:hangingChars="100"/>
              <w:rPr>
                <w:rFonts w:cs="Times New Roman"/>
              </w:rPr>
            </w:pPr>
            <w:r>
              <w:rPr>
                <w:rFonts w:hint="eastAsia" w:cs="ＭＳ 明朝"/>
              </w:rPr>
              <w:t>ハ　輸出入者に対し通関手続において必要となる書類、適用される税率、各種通関手続における利便性の違い等について助言するとともに、当該手続において遵守すべき貿易関係法令を教示すること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568" w:type="dxa"/>
          <w:trHeight w:val="1260" w:hRule="atLeast"/>
        </w:trPr>
        <w:tc>
          <w:tcPr>
            <w:tcW w:w="8310" w:type="dxa"/>
            <w:gridSpan w:val="2"/>
            <w:tcBorders>
              <w:top w:val="nil"/>
            </w:tcBorders>
            <w:vAlign w:val="top"/>
          </w:tcPr>
          <w:p>
            <w:pPr>
              <w:keepLines/>
              <w:autoSpaceDN w:val="0"/>
              <w:ind w:left="210" w:hanging="210" w:hangingChars="100"/>
              <w:rPr>
                <w:rFonts w:cs="Times New Roman"/>
              </w:rPr>
            </w:pPr>
            <w:r>
              <w:rPr>
                <w:rFonts w:hint="eastAsia" w:cs="ＭＳ 明朝"/>
              </w:rPr>
              <w:t>⑤　関連会社等に特定委託輸出貨物の運送を依頼している場合であって、消費税の免税措置の適用を受ける運送については、当該運送の指図書の内容が関税法基本通達（昭和</w:t>
            </w:r>
            <w:r>
              <w:t>47</w:t>
            </w:r>
            <w:r>
              <w:rPr>
                <w:rFonts w:hint="eastAsia" w:cs="ＭＳ 明朝"/>
              </w:rPr>
              <w:t>年</w:t>
            </w:r>
            <w:r>
              <w:t>3</w:t>
            </w:r>
            <w:r>
              <w:rPr>
                <w:rFonts w:hint="eastAsia" w:cs="ＭＳ 明朝"/>
              </w:rPr>
              <w:t>月</w:t>
            </w:r>
            <w:r>
              <w:t>1</w:t>
            </w:r>
            <w:r>
              <w:rPr>
                <w:rFonts w:hint="eastAsia" w:cs="ＭＳ 明朝"/>
              </w:rPr>
              <w:t>日蔵関第</w:t>
            </w:r>
            <w:r>
              <w:t>100</w:t>
            </w:r>
            <w:r>
              <w:rPr>
                <w:rFonts w:hint="eastAsia" w:cs="ＭＳ 明朝"/>
              </w:rPr>
              <w:t>号）</w:t>
            </w:r>
            <w:r>
              <w:t>67</w:t>
            </w:r>
            <w:r>
              <w:rPr>
                <w:rFonts w:hint="eastAsia" w:cs="ＭＳ 明朝"/>
              </w:rPr>
              <w:t>の</w:t>
            </w:r>
            <w:r>
              <w:t>3</w:t>
            </w:r>
            <w:r>
              <w:rPr>
                <w:rFonts w:hint="eastAsia" w:cs="ＭＳ 明朝"/>
              </w:rPr>
              <w:t>―</w:t>
            </w:r>
            <w:r>
              <w:t>1</w:t>
            </w:r>
            <w:r>
              <w:rPr>
                <w:rFonts w:hint="eastAsia" w:cs="ＭＳ 明朝"/>
              </w:rPr>
              <w:t>―</w:t>
            </w:r>
            <w:r>
              <w:rPr>
                <w:rFonts w:hint="eastAsia"/>
              </w:rPr>
              <w:t>９</w:t>
            </w:r>
            <w:r>
              <w:rPr>
                <w:rFonts w:hint="eastAsia" w:cs="ＭＳ 明朝"/>
              </w:rPr>
              <w:t>の⑶の規定に適合することとなるための手順及び体制が整えられているか。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568" w:type="dxa"/>
          <w:trHeight w:val="900" w:hRule="atLeast"/>
        </w:trPr>
        <w:tc>
          <w:tcPr>
            <w:tcW w:w="8310" w:type="dxa"/>
            <w:gridSpan w:val="2"/>
            <w:vAlign w:val="top"/>
          </w:tcPr>
          <w:p>
            <w:pPr>
              <w:keepLines/>
              <w:autoSpaceDN w:val="0"/>
              <w:ind w:left="210" w:hanging="210" w:hangingChars="100"/>
            </w:pPr>
            <w:r>
              <w:rPr>
                <w:rFonts w:hint="eastAsia" w:cs="ＭＳ 明朝"/>
              </w:rPr>
              <w:t>⑥　</w:t>
            </w:r>
            <w:r>
              <w:t>輸出入申告貨物の蔵置場所を所轄する税関官署以外の税関官署に対して輸出入申告を行う場合における貨物の現況の的確な把握等、輸出入関連業務を適正に遂行するための手順及び体制が整えられているか。</w:t>
            </w:r>
          </w:p>
          <w:p>
            <w:pPr>
              <w:keepLines/>
              <w:autoSpaceDN w:val="0"/>
              <w:ind w:left="420" w:leftChars="100" w:hanging="210" w:hangingChars="100"/>
              <w:rPr>
                <w:rFonts w:cs="ＭＳ 明朝"/>
              </w:rPr>
            </w:pPr>
            <w:r>
              <w:t>（注）輸出入者以外の者に貨物確認・検査の立会い等を委託する場合、認定通関業者の通関士又は通関業務従業者であることが望ましい。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568" w:type="dxa"/>
          <w:trHeight w:val="693" w:hRule="atLeast"/>
        </w:trPr>
        <w:tc>
          <w:tcPr>
            <w:tcW w:w="8310" w:type="dxa"/>
            <w:gridSpan w:val="2"/>
            <w:vAlign w:val="top"/>
          </w:tcPr>
          <w:p>
            <w:pPr>
              <w:keepLines/>
              <w:autoSpaceDN w:val="0"/>
              <w:ind w:left="210" w:hanging="210" w:hangingChars="100"/>
              <w:rPr>
                <w:rFonts w:cs="Times New Roman"/>
              </w:rPr>
            </w:pPr>
            <w:r>
              <w:rPr>
                <w:rFonts w:hint="eastAsia" w:ascii="ＭＳ 明朝" w:hAnsi="ＭＳ 明朝" w:cs="ＭＳ 明朝"/>
              </w:rPr>
              <w:t>⑦</w:t>
            </w:r>
            <w:r>
              <w:rPr>
                <w:rFonts w:hint="eastAsia" w:cs="ＭＳ 明朝"/>
              </w:rPr>
              <w:t>　上記①から⑥のほか、法、通関業法その他の法令に規定する輸出入関連業務に関する手続の適正な履行及び通関業務に係る貨物について必要な確認の的確な履行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8" w:type="dxa"/>
            <w:gridSpan w:val="4"/>
            <w:tcBorders>
              <w:top w:val="nil"/>
              <w:left w:val="nil"/>
              <w:bottom w:val="nil"/>
              <w:right w:val="nil"/>
            </w:tcBorders>
            <w:vAlign w:val="top"/>
          </w:tcPr>
          <w:p>
            <w:pPr>
              <w:pStyle w:val="4"/>
              <w:keepLines/>
              <w:jc w:val="both"/>
              <w:rPr>
                <w:rFonts w:cs="Times New Roman"/>
              </w:rPr>
            </w:pPr>
          </w:p>
          <w:p>
            <w:pPr>
              <w:pStyle w:val="4"/>
              <w:keepLines/>
              <w:jc w:val="both"/>
              <w:rPr>
                <w:rFonts w:cs="Times New Roman"/>
                <w:sz w:val="21"/>
                <w:szCs w:val="21"/>
              </w:rPr>
            </w:pPr>
            <w:r>
              <w:rPr>
                <w:rFonts w:hint="eastAsia"/>
                <w:sz w:val="21"/>
                <w:szCs w:val="21"/>
              </w:rPr>
              <w:t>４　貨物のセキュリティの履行に関する事項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568" w:type="dxa"/>
          <w:trHeight w:val="705" w:hRule="atLeast"/>
        </w:trPr>
        <w:tc>
          <w:tcPr>
            <w:tcW w:w="8310" w:type="dxa"/>
            <w:gridSpan w:val="2"/>
            <w:vAlign w:val="top"/>
          </w:tcPr>
          <w:p>
            <w:pPr>
              <w:keepLines/>
              <w:autoSpaceDN w:val="0"/>
              <w:ind w:left="210" w:hanging="210" w:hangingChars="100"/>
              <w:rPr>
                <w:rFonts w:cs="Times New Roman"/>
              </w:rPr>
            </w:pPr>
            <w:r>
              <w:rPr>
                <w:rFonts w:hint="eastAsia" w:cs="ＭＳ 明朝"/>
              </w:rPr>
              <w:t>①移動中の貨物について、運送方法、貨物の現状</w:t>
            </w:r>
            <w:r>
              <w:rPr>
                <w:rFonts w:cs="Times New Roman"/>
              </w:rPr>
              <w:tab/>
            </w:r>
            <w:r>
              <w:rPr>
                <w:rFonts w:hint="eastAsia" w:cs="ＭＳ 明朝"/>
              </w:rPr>
              <w:t>を適正に把握できる手順及び体制が整えられているか（特定保税運送者の申請における審査の場合に限る。）。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568" w:type="dxa"/>
          <w:trHeight w:val="705" w:hRule="atLeast"/>
        </w:trPr>
        <w:tc>
          <w:tcPr>
            <w:tcW w:w="8310" w:type="dxa"/>
            <w:gridSpan w:val="2"/>
            <w:tcBorders>
              <w:bottom w:val="nil"/>
            </w:tcBorders>
            <w:vAlign w:val="top"/>
          </w:tcPr>
          <w:p>
            <w:pPr>
              <w:keepLines/>
              <w:autoSpaceDN w:val="0"/>
              <w:ind w:left="210" w:hanging="210" w:hangingChars="100"/>
              <w:rPr>
                <w:rFonts w:cs="Times New Roman"/>
              </w:rPr>
            </w:pPr>
            <w:r>
              <w:rPr>
                <w:rFonts w:hint="eastAsia" w:cs="ＭＳ 明朝"/>
              </w:rPr>
              <w:t>②　貨物が次に掲げる状況にある場合に、当該状況等の確認が適時適切に行い得る手順及び体制が整えられているか（特定保税運送者の申請における審査の場合に限る。）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568" w:type="dxa"/>
          <w:trHeight w:val="675" w:hRule="atLeast"/>
        </w:trPr>
        <w:tc>
          <w:tcPr>
            <w:tcW w:w="8310" w:type="dxa"/>
            <w:gridSpan w:val="2"/>
            <w:tcBorders>
              <w:top w:val="nil"/>
              <w:bottom w:val="nil"/>
            </w:tcBorders>
            <w:vAlign w:val="top"/>
          </w:tcPr>
          <w:p>
            <w:pPr>
              <w:keepLines/>
              <w:autoSpaceDN w:val="0"/>
              <w:ind w:left="420" w:leftChars="100" w:hanging="210" w:hangingChars="100"/>
              <w:rPr>
                <w:rFonts w:cs="Times New Roman"/>
              </w:rPr>
            </w:pPr>
            <w:r>
              <w:rPr>
                <w:rFonts w:hint="eastAsia" w:cs="ＭＳ 明朝"/>
              </w:rPr>
              <w:t>イ　貨物に係る外国貿易船又は外国貿易機（以下「外国貿易船等」という。）からの陸揚げの状況、港湾施設又は空港施設その他の保税地域等（以下「港湾施設等」という。）への搬入又は搬出の状況及び当該港湾施設等から保管施設等への移動の状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568" w:type="dxa"/>
          <w:trHeight w:val="350" w:hRule="atLeast"/>
        </w:trPr>
        <w:tc>
          <w:tcPr>
            <w:tcW w:w="8310" w:type="dxa"/>
            <w:gridSpan w:val="2"/>
            <w:tcBorders>
              <w:top w:val="nil"/>
            </w:tcBorders>
            <w:vAlign w:val="top"/>
          </w:tcPr>
          <w:p>
            <w:pPr>
              <w:keepLines/>
              <w:autoSpaceDN w:val="0"/>
              <w:ind w:left="420" w:leftChars="100" w:hanging="210" w:hangingChars="100"/>
              <w:rPr>
                <w:rFonts w:cs="Times New Roman"/>
              </w:rPr>
            </w:pPr>
            <w:r>
              <w:rPr>
                <w:rFonts w:hint="eastAsia" w:cs="ＭＳ 明朝"/>
              </w:rPr>
              <w:t>ロ　貨物に係る保管施設等から港湾施設等への移動の状況、港湾施設等への搬入又は搬出の状況及び外国貿易船等への積込みの状況。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568" w:type="dxa"/>
          <w:trHeight w:val="1563" w:hRule="atLeast"/>
        </w:trPr>
        <w:tc>
          <w:tcPr>
            <w:tcW w:w="8310" w:type="dxa"/>
            <w:gridSpan w:val="2"/>
            <w:vAlign w:val="top"/>
          </w:tcPr>
          <w:p>
            <w:pPr>
              <w:keepLines/>
              <w:autoSpaceDN w:val="0"/>
              <w:ind w:left="210" w:hanging="210" w:hangingChars="100"/>
              <w:rPr>
                <w:rFonts w:cs="Times New Roman"/>
              </w:rPr>
            </w:pPr>
            <w:r>
              <w:rPr>
                <w:rFonts w:hint="eastAsia" w:cs="ＭＳ 明朝"/>
              </w:rPr>
              <w:t>③　貨物の蔵置場所において、貨物の管理のために必要な限度において、以下の措置が講じられているか（認定通関業者の認定申請における審査の場合を除き、特定保税運送者の承認申請における審査の場合には、運送途上において貨物の積替え等を行う施設に限る。）。</w:t>
            </w:r>
          </w:p>
          <w:p>
            <w:pPr>
              <w:keepLines/>
              <w:autoSpaceDN w:val="0"/>
              <w:ind w:left="420" w:leftChars="100" w:hanging="210" w:hangingChars="100"/>
              <w:rPr>
                <w:rFonts w:cs="Times New Roman"/>
              </w:rPr>
            </w:pPr>
            <w:r>
              <w:rPr>
                <w:rFonts w:hint="eastAsia" w:cs="ＭＳ 明朝"/>
              </w:rPr>
              <w:t>イ　適切な保管（亡失、盗難等の防止）を図るための人若しくは車両の出入り又は貨物の搬出入の確認</w:t>
            </w:r>
          </w:p>
          <w:p>
            <w:pPr>
              <w:keepLines/>
              <w:autoSpaceDN w:val="0"/>
              <w:ind w:left="420" w:leftChars="100" w:hanging="210" w:hangingChars="100"/>
              <w:rPr>
                <w:rFonts w:cs="Times New Roman"/>
              </w:rPr>
            </w:pPr>
            <w:r>
              <w:rPr>
                <w:rFonts w:hint="eastAsia" w:cs="ＭＳ 明朝"/>
              </w:rPr>
              <w:t>ロ　上記イの確認内容の記録及び一定期間の保存</w:t>
            </w:r>
          </w:p>
          <w:p>
            <w:pPr>
              <w:keepLines/>
              <w:autoSpaceDN w:val="0"/>
              <w:ind w:left="420" w:leftChars="100" w:hanging="210" w:hangingChars="100"/>
              <w:rPr>
                <w:rFonts w:cs="Times New Roman"/>
              </w:rPr>
            </w:pPr>
            <w:r>
              <w:rPr>
                <w:rFonts w:hint="eastAsia" w:cs="ＭＳ 明朝"/>
              </w:rPr>
              <w:t>ハ　施錠、障壁、フェンス、照明等の十分な整備並びに警備員の配置（カメラによる撮影を含む。）及び定期的な巡回警備の実施</w:t>
            </w:r>
          </w:p>
          <w:p>
            <w:pPr>
              <w:keepLines/>
              <w:autoSpaceDN w:val="0"/>
              <w:ind w:left="420" w:leftChars="100" w:hanging="210" w:hangingChars="100"/>
              <w:rPr>
                <w:rFonts w:cs="ＭＳ 明朝"/>
              </w:rPr>
            </w:pPr>
            <w:r>
              <w:rPr>
                <w:rFonts w:hint="eastAsia" w:cs="ＭＳ 明朝"/>
              </w:rPr>
              <w:t>ニ　コンテナー等の安全な保管及び異常の有無等を確認するための措置</w:t>
            </w:r>
          </w:p>
          <w:p>
            <w:pPr>
              <w:keepLines/>
              <w:autoSpaceDN w:val="0"/>
              <w:ind w:left="420" w:leftChars="100" w:hanging="210" w:hangingChars="100"/>
              <w:rPr>
                <w:rFonts w:cs="Times New Roman"/>
              </w:rPr>
            </w:pPr>
            <w:r>
              <w:rPr>
                <w:rFonts w:hint="eastAsia" w:cs="ＭＳ 明朝"/>
              </w:rPr>
              <w:t>ホ　管理対象貨物とその他の貨物の区分</w:t>
            </w:r>
          </w:p>
          <w:p>
            <w:pPr>
              <w:keepLines/>
              <w:autoSpaceDN w:val="0"/>
              <w:ind w:left="420" w:leftChars="100" w:hanging="210" w:hangingChars="100"/>
              <w:rPr>
                <w:rFonts w:cs="Times New Roman"/>
              </w:rPr>
            </w:pPr>
            <w:r>
              <w:rPr>
                <w:rFonts w:hint="eastAsia" w:cs="ＭＳ 明朝"/>
              </w:rPr>
              <w:t>ヘ　保管中の貨物に異常があった場合の総括管理部門への報告など必要な措置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568" w:type="dxa"/>
          <w:trHeight w:val="710" w:hRule="atLeast"/>
        </w:trPr>
        <w:tc>
          <w:tcPr>
            <w:tcW w:w="8310" w:type="dxa"/>
            <w:gridSpan w:val="2"/>
            <w:tcBorders>
              <w:bottom w:val="nil"/>
            </w:tcBorders>
            <w:vAlign w:val="top"/>
          </w:tcPr>
          <w:p>
            <w:pPr>
              <w:keepLines/>
              <w:autoSpaceDN w:val="0"/>
              <w:ind w:left="210" w:hanging="210" w:hangingChars="100"/>
              <w:rPr>
                <w:rFonts w:cs="Times New Roman"/>
              </w:rPr>
            </w:pPr>
            <w:r>
              <w:rPr>
                <w:rFonts w:hint="eastAsia" w:cs="ＭＳ 明朝"/>
              </w:rPr>
              <w:t>④　申請者が運送又は管理する貨物の管理のため、必要な限度において、次に掲げる事項が確保される手順及び体制が整えられているか（特定保税運送者の申請における審査の場合に限る。）</w:t>
            </w:r>
          </w:p>
          <w:p>
            <w:pPr>
              <w:keepLines/>
              <w:autoSpaceDN w:val="0"/>
              <w:ind w:left="420" w:leftChars="100" w:hanging="210" w:hangingChars="100"/>
              <w:rPr>
                <w:rFonts w:cs="Times New Roman"/>
              </w:rPr>
            </w:pPr>
            <w:r>
              <w:rPr>
                <w:rFonts w:hint="eastAsia" w:cs="ＭＳ 明朝"/>
              </w:rPr>
              <w:t>イ　船舶、航空機又は貨物自動車等に対するセキュリティ対策のための必要な措置の実施</w:t>
            </w:r>
          </w:p>
          <w:p>
            <w:pPr>
              <w:keepLines/>
              <w:autoSpaceDN w:val="0"/>
              <w:ind w:left="420" w:leftChars="100" w:hanging="210" w:hangingChars="100"/>
              <w:rPr>
                <w:rFonts w:cs="Times New Roman"/>
              </w:rPr>
            </w:pPr>
            <w:r>
              <w:rPr>
                <w:rFonts w:hint="eastAsia" w:cs="ＭＳ 明朝"/>
              </w:rPr>
              <w:t>ロ　船舶、航空機、貨物自動車等、倉庫又は上屋等への適切なアクセス管理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568" w:type="dxa"/>
          <w:trHeight w:val="1982" w:hRule="atLeast"/>
        </w:trPr>
        <w:tc>
          <w:tcPr>
            <w:tcW w:w="8310" w:type="dxa"/>
            <w:gridSpan w:val="2"/>
            <w:tcBorders>
              <w:top w:val="nil"/>
            </w:tcBorders>
            <w:vAlign w:val="top"/>
          </w:tcPr>
          <w:p>
            <w:pPr>
              <w:keepLines/>
              <w:autoSpaceDN w:val="0"/>
              <w:ind w:left="420" w:leftChars="100" w:hanging="210" w:hangingChars="100"/>
              <w:rPr>
                <w:rFonts w:cs="Times New Roman"/>
              </w:rPr>
            </w:pPr>
            <w:r>
              <w:rPr>
                <w:rFonts w:hint="eastAsia" w:cs="ＭＳ 明朝"/>
              </w:rPr>
              <w:t>ハ　貨物情報を確認できないものが船舶、航空機、貨物自動車等、倉庫又は上屋等に持ち込まれることを防ぐための管理体制の整備</w:t>
            </w:r>
          </w:p>
          <w:p>
            <w:pPr>
              <w:keepLines/>
              <w:autoSpaceDN w:val="0"/>
              <w:ind w:left="420" w:leftChars="100" w:hanging="210" w:hangingChars="100"/>
              <w:rPr>
                <w:rFonts w:cs="Times New Roman"/>
              </w:rPr>
            </w:pPr>
            <w:r>
              <w:rPr>
                <w:rFonts w:hint="eastAsia" w:cs="ＭＳ 明朝"/>
              </w:rPr>
              <w:t>ニ　自ら施設を設置する場合には、外部からの不法なアクセスを防止するための適切な施設管理の実施</w:t>
            </w:r>
          </w:p>
          <w:p>
            <w:pPr>
              <w:keepLines/>
              <w:autoSpaceDN w:val="0"/>
              <w:ind w:left="420" w:leftChars="100" w:hanging="210" w:hangingChars="100"/>
              <w:rPr>
                <w:rFonts w:cs="Times New Roman"/>
              </w:rPr>
            </w:pPr>
            <w:r>
              <w:rPr>
                <w:rFonts w:hint="eastAsia" w:cs="ＭＳ 明朝"/>
              </w:rPr>
              <w:t>ホ　施設設置者の施設を利用する場合にあっては、上記ロからニまでに定める施設管理の実施</w:t>
            </w:r>
          </w:p>
          <w:p>
            <w:pPr>
              <w:keepLines/>
              <w:autoSpaceDN w:val="0"/>
              <w:ind w:left="630" w:leftChars="100" w:hanging="420" w:hangingChars="200"/>
              <w:rPr>
                <w:rFonts w:cs="Times New Roman"/>
              </w:rPr>
            </w:pPr>
            <w:r>
              <w:rPr>
                <w:rFonts w:hint="eastAsia" w:cs="ＭＳ 明朝"/>
              </w:rPr>
              <w:t>（注）上記ロからホまでのうち倉庫又は上屋等の施設等に関する事項は、申請者が運送途上において貨物の積替え等を行う施設に限る。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568" w:type="dxa"/>
          <w:trHeight w:val="1035" w:hRule="atLeast"/>
        </w:trPr>
        <w:tc>
          <w:tcPr>
            <w:tcW w:w="8310" w:type="dxa"/>
            <w:gridSpan w:val="2"/>
            <w:tcBorders>
              <w:bottom w:val="nil"/>
            </w:tcBorders>
            <w:vAlign w:val="top"/>
          </w:tcPr>
          <w:p>
            <w:pPr>
              <w:keepLines/>
              <w:autoSpaceDE w:val="0"/>
              <w:autoSpaceDN w:val="0"/>
              <w:adjustRightInd w:val="0"/>
              <w:ind w:left="210" w:hanging="210" w:hangingChars="100"/>
              <w:rPr>
                <w:rFonts w:cs="Times New Roman"/>
              </w:rPr>
            </w:pPr>
            <w:r>
              <w:rPr>
                <w:rFonts w:hint="eastAsia" w:cs="ＭＳ 明朝"/>
              </w:rPr>
              <w:t>⑤　貨物の管理を運送業者又は倉庫業者等の関連業者に委託している場合又は貨物管理業務の一部を他の者に委託する場合には、当該関連業者が貨物管理に関する体制を整備しているか。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568" w:type="dxa"/>
          <w:trHeight w:val="1470" w:hRule="atLeast"/>
        </w:trPr>
        <w:tc>
          <w:tcPr>
            <w:tcW w:w="8310" w:type="dxa"/>
            <w:gridSpan w:val="2"/>
            <w:tcBorders>
              <w:top w:val="nil"/>
            </w:tcBorders>
            <w:vAlign w:val="top"/>
          </w:tcPr>
          <w:p>
            <w:pPr>
              <w:keepLines/>
              <w:autoSpaceDN w:val="0"/>
              <w:ind w:left="420" w:hanging="420" w:hangingChars="200"/>
              <w:rPr>
                <w:rFonts w:cs="Times New Roman"/>
              </w:rPr>
            </w:pPr>
            <w:r>
              <w:rPr>
                <w:rFonts w:hint="eastAsia" w:cs="ＭＳ 明朝"/>
              </w:rPr>
              <w:t>（注）管理対象貨物の管理の委託先については、倉庫業者は特定保税承認者であること、運送業者は特定保税運送者又は国土交通省により認定された特定フォワーダーであることが望ましい。また、管理対象貨物の管理が特定保税承認者に係る法第50条第1項の規定による届出が行われた場所又は特定保税運送者において行われる場合は、本事項の審査を要しな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568" w:type="dxa"/>
          <w:trHeight w:val="1450" w:hRule="atLeast"/>
        </w:trPr>
        <w:tc>
          <w:tcPr>
            <w:tcW w:w="8310" w:type="dxa"/>
            <w:gridSpan w:val="2"/>
            <w:vAlign w:val="top"/>
          </w:tcPr>
          <w:p>
            <w:pPr>
              <w:keepLines/>
              <w:autoSpaceDE w:val="0"/>
              <w:autoSpaceDN w:val="0"/>
              <w:adjustRightInd w:val="0"/>
              <w:ind w:left="210" w:hanging="210" w:hangingChars="100"/>
              <w:rPr>
                <w:rFonts w:cs="Times New Roman"/>
              </w:rPr>
            </w:pPr>
            <w:r>
              <w:rPr>
                <w:rFonts w:hint="eastAsia" w:cs="ＭＳ 明朝"/>
              </w:rPr>
              <w:t>⑥　依頼を受けた通関業務に係る貨物について、セキュリティの確保の観点から必要な確認（人の生命又は財産を害する急迫した危険を生ずるおそれがあると認められる貨物の有無の確認をいう。）を行う体制を整備しているか（認定通関業者の認定申請における審査の場合に限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568" w:type="dxa"/>
          <w:trHeight w:val="660" w:hRule="atLeast"/>
        </w:trPr>
        <w:tc>
          <w:tcPr>
            <w:tcW w:w="8310" w:type="dxa"/>
            <w:gridSpan w:val="2"/>
            <w:vAlign w:val="top"/>
          </w:tcPr>
          <w:p>
            <w:pPr>
              <w:keepLines/>
              <w:tabs>
                <w:tab w:val="left" w:pos="1490"/>
              </w:tabs>
              <w:autoSpaceDE w:val="0"/>
              <w:autoSpaceDN w:val="0"/>
              <w:adjustRightInd w:val="0"/>
              <w:ind w:left="210" w:hanging="210" w:hangingChars="100"/>
              <w:rPr>
                <w:rFonts w:cs="Times New Roman"/>
              </w:rPr>
            </w:pPr>
            <w:r>
              <w:rPr>
                <w:rFonts w:hint="eastAsia" w:cs="ＭＳ 明朝"/>
              </w:rPr>
              <w:t>⑦　上記⑥により危険貨物を発見した場合には、当該貨物の隔離、除去、関係省庁への通報その他人命及び周辺の地域における安全を確保するために必要な措置を講ずるための体制を整備しているか。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568" w:type="dxa"/>
          <w:trHeight w:val="660" w:hRule="atLeast"/>
        </w:trPr>
        <w:tc>
          <w:tcPr>
            <w:tcW w:w="8310" w:type="dxa"/>
            <w:gridSpan w:val="2"/>
            <w:vAlign w:val="top"/>
          </w:tcPr>
          <w:p>
            <w:pPr>
              <w:keepLines/>
              <w:tabs>
                <w:tab w:val="left" w:pos="1490"/>
              </w:tabs>
              <w:autoSpaceDE w:val="0"/>
              <w:autoSpaceDN w:val="0"/>
              <w:adjustRightInd w:val="0"/>
              <w:ind w:left="210" w:hanging="210" w:hangingChars="100"/>
              <w:rPr>
                <w:rFonts w:cs="ＭＳ 明朝"/>
              </w:rPr>
            </w:pPr>
            <w:r>
              <w:rPr>
                <w:rFonts w:hint="eastAsia" w:cs="ＭＳ 明朝"/>
              </w:rPr>
              <w:t>⑧　情報セキュリティについて、包括的な方針や手順等を示した文書を定め、以下の措置が講じられているか（必要な場合の見直し及び改善を含む。）。</w:t>
            </w:r>
          </w:p>
          <w:p>
            <w:pPr>
              <w:keepLines/>
              <w:tabs>
                <w:tab w:val="left" w:pos="1490"/>
              </w:tabs>
              <w:autoSpaceDE w:val="0"/>
              <w:autoSpaceDN w:val="0"/>
              <w:adjustRightInd w:val="0"/>
              <w:ind w:left="420" w:leftChars="100" w:hanging="210" w:hangingChars="100"/>
              <w:rPr>
                <w:rFonts w:cs="ＭＳ 明朝"/>
              </w:rPr>
            </w:pPr>
            <w:r>
              <w:rPr>
                <w:rFonts w:hint="eastAsia" w:cs="ＭＳ 明朝"/>
              </w:rPr>
              <w:t>イ　ＩＤ及びパスワードによる認証などのアクセス制限</w:t>
            </w:r>
          </w:p>
          <w:p>
            <w:pPr>
              <w:keepLines/>
              <w:tabs>
                <w:tab w:val="left" w:pos="1490"/>
              </w:tabs>
              <w:autoSpaceDE w:val="0"/>
              <w:autoSpaceDN w:val="0"/>
              <w:adjustRightInd w:val="0"/>
              <w:ind w:left="420" w:leftChars="100" w:hanging="210" w:hangingChars="100"/>
              <w:rPr>
                <w:rFonts w:cs="ＭＳ 明朝"/>
              </w:rPr>
            </w:pPr>
            <w:r>
              <w:rPr>
                <w:rFonts w:hint="eastAsia" w:cs="ＭＳ 明朝"/>
              </w:rPr>
              <w:t>ロ　部外者からの不正なアクセスを防止するための必要な措置</w:t>
            </w:r>
          </w:p>
          <w:p>
            <w:pPr>
              <w:keepLines/>
              <w:tabs>
                <w:tab w:val="left" w:pos="1490"/>
              </w:tabs>
              <w:autoSpaceDE w:val="0"/>
              <w:autoSpaceDN w:val="0"/>
              <w:adjustRightInd w:val="0"/>
              <w:ind w:left="420" w:leftChars="100" w:hanging="210" w:hangingChars="100"/>
              <w:rPr>
                <w:rFonts w:cs="ＭＳ 明朝"/>
              </w:rPr>
            </w:pPr>
            <w:r>
              <w:rPr>
                <w:rFonts w:hint="eastAsia" w:cs="ＭＳ 明朝"/>
              </w:rPr>
              <w:t>ハ　データバックアップなどのデータの消失対策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8" w:type="dxa"/>
            <w:gridSpan w:val="4"/>
            <w:tcBorders>
              <w:top w:val="nil"/>
              <w:left w:val="nil"/>
              <w:bottom w:val="nil"/>
              <w:right w:val="nil"/>
            </w:tcBorders>
            <w:vAlign w:val="top"/>
          </w:tcPr>
          <w:p>
            <w:pPr>
              <w:pStyle w:val="4"/>
              <w:keepLines/>
              <w:jc w:val="both"/>
              <w:rPr>
                <w:sz w:val="21"/>
                <w:szCs w:val="21"/>
              </w:rPr>
            </w:pPr>
          </w:p>
          <w:p>
            <w:pPr>
              <w:pStyle w:val="4"/>
              <w:keepLines/>
              <w:jc w:val="both"/>
              <w:rPr>
                <w:sz w:val="21"/>
                <w:szCs w:val="21"/>
              </w:rPr>
            </w:pPr>
            <w:r>
              <w:rPr>
                <w:rFonts w:hint="eastAsia"/>
                <w:sz w:val="21"/>
                <w:szCs w:val="21"/>
              </w:rPr>
              <w:t>５　監査体制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568" w:type="dxa"/>
          <w:cantSplit/>
        </w:trPr>
        <w:tc>
          <w:tcPr>
            <w:tcW w:w="8310" w:type="dxa"/>
            <w:gridSpan w:val="2"/>
            <w:tcBorders>
              <w:bottom w:val="nil"/>
            </w:tcBorders>
            <w:vAlign w:val="top"/>
          </w:tcPr>
          <w:p>
            <w:pPr>
              <w:keepLines/>
              <w:autoSpaceDN w:val="0"/>
              <w:ind w:left="210" w:hanging="210" w:hangingChars="100"/>
              <w:rPr>
                <w:rFonts w:cs="Times New Roman"/>
              </w:rPr>
            </w:pPr>
            <w:r>
              <w:rPr>
                <w:rFonts w:hint="eastAsia" w:cs="ＭＳ 明朝"/>
              </w:rPr>
              <w:t>①　法令遵守規則の適正な実施を確保するための監査体制は整備され、適正な監査を行うために必要な次に掲げる措置を講じているか。</w:t>
            </w:r>
          </w:p>
          <w:p>
            <w:pPr>
              <w:keepLines/>
              <w:autoSpaceDN w:val="0"/>
              <w:ind w:left="420" w:leftChars="100" w:hanging="210" w:hangingChars="100"/>
              <w:rPr>
                <w:rFonts w:cs="Times New Roman"/>
              </w:rPr>
            </w:pPr>
            <w:r>
              <w:rPr>
                <w:rFonts w:hint="eastAsia" w:cs="ＭＳ 明朝"/>
              </w:rPr>
              <w:t>イ　適格な監査人の選定</w:t>
            </w:r>
          </w:p>
          <w:p>
            <w:pPr>
              <w:keepLines/>
              <w:autoSpaceDN w:val="0"/>
              <w:ind w:left="420" w:leftChars="100" w:hanging="210" w:hangingChars="100"/>
              <w:rPr>
                <w:rFonts w:cs="Times New Roman"/>
              </w:rPr>
            </w:pPr>
            <w:r>
              <w:rPr>
                <w:rFonts w:hint="eastAsia" w:cs="ＭＳ 明朝"/>
              </w:rPr>
              <w:t>ロ　監査対象部署の適正な選定と明確化</w:t>
            </w:r>
          </w:p>
          <w:p>
            <w:pPr>
              <w:keepLines/>
              <w:autoSpaceDN w:val="0"/>
              <w:ind w:left="420" w:leftChars="100" w:hanging="210" w:hangingChars="100"/>
              <w:rPr>
                <w:rFonts w:cs="Times New Roman"/>
              </w:rPr>
            </w:pPr>
            <w:r>
              <w:rPr>
                <w:rFonts w:hint="eastAsia" w:cs="ＭＳ 明朝"/>
              </w:rPr>
              <w:t>ハ　監査事項の適正な設定と明確化</w:t>
            </w:r>
          </w:p>
          <w:p>
            <w:pPr>
              <w:keepLines/>
              <w:autoSpaceDN w:val="0"/>
              <w:ind w:left="420" w:leftChars="100" w:hanging="210" w:hangingChars="100"/>
              <w:rPr>
                <w:rFonts w:cs="Times New Roman"/>
              </w:rPr>
            </w:pPr>
            <w:r>
              <w:rPr>
                <w:rFonts w:hint="eastAsia" w:cs="ＭＳ 明朝"/>
              </w:rPr>
              <w:t>ニ　監査時期の適正な設定と明確化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568" w:type="dxa"/>
          <w:trHeight w:val="993" w:hRule="atLeast"/>
        </w:trPr>
        <w:tc>
          <w:tcPr>
            <w:tcW w:w="8310" w:type="dxa"/>
            <w:gridSpan w:val="2"/>
            <w:tcBorders>
              <w:top w:val="nil"/>
            </w:tcBorders>
            <w:vAlign w:val="top"/>
          </w:tcPr>
          <w:p>
            <w:pPr>
              <w:keepLines/>
              <w:autoSpaceDN w:val="0"/>
              <w:ind w:left="420" w:leftChars="100" w:hanging="210" w:hangingChars="100"/>
              <w:rPr>
                <w:rFonts w:cs="Times New Roman"/>
              </w:rPr>
            </w:pPr>
            <w:r>
              <w:rPr>
                <w:rFonts w:hint="eastAsia" w:cs="ＭＳ 明朝"/>
              </w:rPr>
              <w:t>ホ　監査方法の高度化に向けた随時の見直し体制</w:t>
            </w:r>
          </w:p>
          <w:p>
            <w:pPr>
              <w:keepLines/>
              <w:autoSpaceDN w:val="0"/>
              <w:ind w:left="735" w:leftChars="100" w:hanging="525" w:hangingChars="250"/>
              <w:rPr>
                <w:rFonts w:hint="eastAsia" w:cs="ＭＳ 明朝"/>
              </w:rPr>
            </w:pPr>
            <w:r>
              <w:rPr>
                <w:rFonts w:hint="eastAsia" w:cs="ＭＳ 明朝"/>
              </w:rPr>
              <w:t>（注1）申請者において適正な監査の遂行が確保さ申請者において適正な監査の遂行が確保されると認められる場合には、これらの措置の全てが講じられていなくても差し支えない。</w:t>
            </w:r>
          </w:p>
          <w:p>
            <w:pPr>
              <w:keepLines/>
              <w:autoSpaceDN w:val="0"/>
              <w:ind w:left="735" w:leftChars="100" w:hanging="525" w:hangingChars="250"/>
              <w:rPr>
                <w:rFonts w:hint="eastAsia" w:cs="ＭＳ 明朝"/>
              </w:rPr>
            </w:pPr>
            <w:r>
              <w:rPr>
                <w:rFonts w:hint="eastAsia" w:cs="ＭＳ 明朝"/>
              </w:rPr>
              <w:t>（注2）他の者が適正に監査の業務を行う能力を有すると認められる場合には、当該他の者に監査部門が行うべき業務を遂行させることとして差し支えない。この場合においては、監査の実施に関する責任は申請者が負うこと及び上記イからホまでの事項が、法令遵守規則又は申請者と当該他の者との契約書等に記載され、監査の実効性が確保されている必要がある。なお、当該他の者による監査であっても、監査が適正に行われなかった場合には、申請者に対して、法第52条、法第62条、法第63条の5又は法第79条の2に規定する改善措置が求められる可能性があることに留意す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568" w:type="dxa"/>
          <w:trHeight w:val="1460" w:hRule="atLeast"/>
        </w:trPr>
        <w:tc>
          <w:tcPr>
            <w:tcW w:w="8310" w:type="dxa"/>
            <w:gridSpan w:val="2"/>
            <w:vAlign w:val="top"/>
          </w:tcPr>
          <w:p>
            <w:pPr>
              <w:keepLines/>
              <w:autoSpaceDN w:val="0"/>
              <w:ind w:left="210" w:hanging="210" w:hangingChars="100"/>
              <w:rPr>
                <w:rFonts w:cs="Times New Roman"/>
              </w:rPr>
            </w:pPr>
            <w:r>
              <w:rPr>
                <w:rFonts w:hint="eastAsia" w:cs="ＭＳ 明朝"/>
              </w:rPr>
              <w:t>②　監査結果について、次に掲げる体制は整備されているか。</w:t>
            </w:r>
          </w:p>
          <w:p>
            <w:pPr>
              <w:keepLines/>
              <w:autoSpaceDN w:val="0"/>
              <w:ind w:left="420" w:leftChars="100" w:hanging="210" w:hangingChars="100"/>
              <w:rPr>
                <w:rFonts w:cs="Times New Roman"/>
              </w:rPr>
            </w:pPr>
            <w:r>
              <w:rPr>
                <w:rFonts w:hint="eastAsia" w:cs="ＭＳ 明朝"/>
              </w:rPr>
              <w:t>イ　最高責任者及び総括管理部門への報告体制</w:t>
            </w:r>
          </w:p>
          <w:p>
            <w:pPr>
              <w:keepLines/>
              <w:autoSpaceDN w:val="0"/>
              <w:ind w:left="420" w:leftChars="100" w:hanging="210" w:hangingChars="100"/>
              <w:rPr>
                <w:rFonts w:cs="ＭＳ 明朝"/>
              </w:rPr>
            </w:pPr>
            <w:r>
              <w:rPr>
                <w:rFonts w:hint="eastAsia" w:cs="ＭＳ 明朝"/>
              </w:rPr>
              <w:t>ロ　監査の対象となった事業部門に必要な改善措置が速やかに勧告され、それが確実に履行される体制</w:t>
            </w:r>
          </w:p>
          <w:p>
            <w:pPr>
              <w:keepLines/>
              <w:autoSpaceDN w:val="0"/>
              <w:ind w:left="420" w:leftChars="100" w:hanging="210" w:hangingChars="100"/>
              <w:rPr>
                <w:rFonts w:cs="Times New Roman"/>
              </w:rPr>
            </w:pPr>
            <w:r>
              <w:rPr>
                <w:rFonts w:hint="eastAsia" w:cs="Times New Roman"/>
              </w:rPr>
              <w:t>ハ　監査結果（勧告した改善措置及びその履行結果を含む）について、税関に情報提供を行う体制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8" w:type="dxa"/>
            <w:gridSpan w:val="4"/>
            <w:tcBorders>
              <w:top w:val="nil"/>
              <w:left w:val="nil"/>
              <w:bottom w:val="nil"/>
              <w:right w:val="nil"/>
            </w:tcBorders>
            <w:vAlign w:val="top"/>
          </w:tcPr>
          <w:p>
            <w:pPr>
              <w:pStyle w:val="4"/>
              <w:keepLines/>
              <w:jc w:val="both"/>
              <w:rPr>
                <w:rFonts w:cs="Times New Roman"/>
              </w:rPr>
            </w:pPr>
          </w:p>
          <w:p>
            <w:pPr>
              <w:pStyle w:val="4"/>
              <w:keepLines/>
              <w:jc w:val="both"/>
              <w:rPr>
                <w:rFonts w:cs="Times New Roman"/>
                <w:sz w:val="21"/>
                <w:szCs w:val="21"/>
              </w:rPr>
            </w:pPr>
            <w:r>
              <w:rPr>
                <w:rFonts w:hint="eastAsia"/>
                <w:sz w:val="21"/>
                <w:szCs w:val="21"/>
              </w:rPr>
              <w:t>６　他法令の遵守規則に関する事項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568" w:type="dxa"/>
          <w:cantSplit/>
        </w:trPr>
        <w:tc>
          <w:tcPr>
            <w:tcW w:w="8310" w:type="dxa"/>
            <w:gridSpan w:val="2"/>
            <w:vAlign w:val="top"/>
          </w:tcPr>
          <w:p>
            <w:pPr>
              <w:keepLines/>
              <w:autoSpaceDN w:val="0"/>
              <w:ind w:left="210" w:hanging="210" w:hangingChars="100"/>
              <w:rPr>
                <w:rFonts w:cs="Times New Roman"/>
              </w:rPr>
            </w:pPr>
            <w:r>
              <w:rPr>
                <w:rFonts w:hint="eastAsia" w:cs="ＭＳ 明朝"/>
              </w:rPr>
              <w:t>①　他法令の遵守規則が定められている場合（貨物管理業務の一部、特定保税運送に関する業務等、国際運送貨物の運送若しくは管理に関する業務の一部又は輸出入関連業務の一部を他の者に委託している場合で、当該委託を受けた者が他法令の遵守規則を定めている場合を含む。下記②及び③において同じ。）に、その名称及び目的が明記されている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568" w:type="dxa"/>
          <w:trHeight w:val="2540" w:hRule="atLeast"/>
        </w:trPr>
        <w:tc>
          <w:tcPr>
            <w:tcW w:w="8310" w:type="dxa"/>
            <w:gridSpan w:val="2"/>
            <w:vAlign w:val="top"/>
          </w:tcPr>
          <w:p>
            <w:pPr>
              <w:keepLines/>
              <w:autoSpaceDN w:val="0"/>
              <w:ind w:left="210" w:hanging="210" w:hangingChars="100"/>
              <w:rPr>
                <w:rFonts w:cs="Times New Roman"/>
              </w:rPr>
            </w:pPr>
            <w:r>
              <w:rPr>
                <w:rFonts w:hint="eastAsia" w:cs="ＭＳ 明朝"/>
              </w:rPr>
              <w:t>②　他法令の遵守規則に関して、次に掲げる事項に関する手順及び体制が整えられているか。</w:t>
            </w:r>
          </w:p>
          <w:p>
            <w:pPr>
              <w:keepLines/>
              <w:autoSpaceDN w:val="0"/>
              <w:ind w:left="420" w:leftChars="100" w:hanging="210" w:hangingChars="100"/>
              <w:rPr>
                <w:rFonts w:cs="Times New Roman"/>
              </w:rPr>
            </w:pPr>
            <w:r>
              <w:rPr>
                <w:rFonts w:hint="eastAsia" w:cs="ＭＳ 明朝"/>
              </w:rPr>
              <w:t>イ　その内容に変更があった場合であって、その変更内容が税関手続又は貨物若しくは貨物の物流等に関するものである場合の速やかな税関への報告</w:t>
            </w:r>
          </w:p>
          <w:p>
            <w:pPr>
              <w:keepLines/>
              <w:autoSpaceDN w:val="0"/>
              <w:ind w:left="420" w:leftChars="100" w:hanging="210" w:hangingChars="100"/>
              <w:rPr>
                <w:rFonts w:cs="Times New Roman"/>
              </w:rPr>
            </w:pPr>
            <w:r>
              <w:rPr>
                <w:rFonts w:hint="eastAsia" w:cs="ＭＳ 明朝"/>
              </w:rPr>
              <w:t>ロ　他法令の遵守規則に関して事故又は違法行為等があった場合であって、当該事故又は違法行為等が税関手続又は貨物若しくは貨物の物流等に関するものである場合の速やかな税関への報告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568" w:type="dxa"/>
          <w:trHeight w:val="424" w:hRule="atLeast"/>
        </w:trPr>
        <w:tc>
          <w:tcPr>
            <w:tcW w:w="8310" w:type="dxa"/>
            <w:gridSpan w:val="2"/>
            <w:vAlign w:val="top"/>
          </w:tcPr>
          <w:p>
            <w:pPr>
              <w:keepLines/>
              <w:autoSpaceDN w:val="0"/>
              <w:ind w:left="210" w:hanging="210" w:hangingChars="100"/>
              <w:rPr>
                <w:rFonts w:cs="ＭＳ 明朝"/>
              </w:rPr>
            </w:pPr>
            <w:r>
              <w:rPr>
                <w:rFonts w:hint="eastAsia" w:cs="ＭＳ 明朝"/>
              </w:rPr>
              <w:t>③　他法令の遵守規則の内容を適正に履行しているか。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8" w:type="dxa"/>
            <w:gridSpan w:val="4"/>
            <w:tcBorders>
              <w:top w:val="nil"/>
              <w:left w:val="nil"/>
              <w:bottom w:val="nil"/>
              <w:right w:val="nil"/>
            </w:tcBorders>
            <w:vAlign w:val="top"/>
          </w:tcPr>
          <w:p>
            <w:pPr>
              <w:pStyle w:val="4"/>
              <w:keepLines/>
              <w:jc w:val="both"/>
              <w:rPr>
                <w:rFonts w:cs="Times New Roman"/>
              </w:rPr>
            </w:pPr>
          </w:p>
          <w:p>
            <w:pPr>
              <w:pStyle w:val="4"/>
              <w:keepLines/>
              <w:jc w:val="both"/>
              <w:rPr>
                <w:rFonts w:cs="Times New Roman"/>
                <w:sz w:val="21"/>
                <w:szCs w:val="21"/>
              </w:rPr>
            </w:pPr>
            <w:r>
              <w:rPr>
                <w:rFonts w:hint="eastAsia"/>
                <w:sz w:val="21"/>
                <w:szCs w:val="21"/>
              </w:rPr>
              <w:t>７　関連会社等の指導等に関する事項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568" w:type="dxa"/>
        </w:trPr>
        <w:tc>
          <w:tcPr>
            <w:tcW w:w="8310" w:type="dxa"/>
            <w:gridSpan w:val="2"/>
            <w:vAlign w:val="top"/>
          </w:tcPr>
          <w:p>
            <w:pPr>
              <w:keepLines/>
              <w:autoSpaceDE w:val="0"/>
              <w:autoSpaceDN w:val="0"/>
              <w:adjustRightInd w:val="0"/>
              <w:ind w:left="210" w:hanging="210" w:hangingChars="100"/>
              <w:rPr>
                <w:rFonts w:cs="Times New Roman"/>
              </w:rPr>
            </w:pPr>
            <w:r>
              <w:rPr>
                <w:rFonts w:hint="eastAsia" w:cs="ＭＳ 明朝"/>
              </w:rPr>
              <w:t>①　申請者の関連業務に関して業務上関連を有する子会社若しくは関連会社（例えば、</w:t>
            </w:r>
            <w:r>
              <w:t>通関業務の一部又は</w:t>
            </w:r>
            <w:r>
              <w:rPr>
                <w:rFonts w:hint="eastAsia" w:cs="ＭＳ 明朝"/>
              </w:rPr>
              <w:t>貨物管理業務の一部を委託している会社等。）又はこれらの業務の全部又は一部を委託している通関業者、運送業者又は倉庫業者等（以下「関連会社等」という。）は、申請者と連携してこれらの業務を適正に遂行する責務を有することが契約書等によって明らかにされている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568" w:type="dxa"/>
          <w:trHeight w:val="730" w:hRule="atLeast"/>
        </w:trPr>
        <w:tc>
          <w:tcPr>
            <w:tcW w:w="8310" w:type="dxa"/>
            <w:gridSpan w:val="2"/>
            <w:tcBorders>
              <w:bottom w:val="nil"/>
            </w:tcBorders>
            <w:vAlign w:val="top"/>
          </w:tcPr>
          <w:p>
            <w:pPr>
              <w:keepLines/>
              <w:autoSpaceDN w:val="0"/>
              <w:ind w:left="210" w:hanging="210" w:hangingChars="100"/>
              <w:rPr>
                <w:rFonts w:cs="Times New Roman"/>
              </w:rPr>
            </w:pPr>
            <w:r>
              <w:rPr>
                <w:rFonts w:hint="eastAsia" w:cs="ＭＳ 明朝"/>
              </w:rPr>
              <w:t>②　申請に当たり求められる税関手続及び貨物管理の履行に関する事項の遵守が関連会社等において確保される体制が整備されているか。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568" w:type="dxa"/>
        </w:trPr>
        <w:tc>
          <w:tcPr>
            <w:tcW w:w="8310" w:type="dxa"/>
            <w:gridSpan w:val="2"/>
            <w:tcBorders>
              <w:top w:val="nil"/>
            </w:tcBorders>
            <w:vAlign w:val="top"/>
          </w:tcPr>
          <w:p>
            <w:pPr>
              <w:keepLines/>
              <w:autoSpaceDN w:val="0"/>
              <w:ind w:left="420" w:hanging="420" w:hangingChars="200"/>
              <w:rPr>
                <w:rFonts w:cs="Times New Roman"/>
              </w:rPr>
            </w:pPr>
            <w:r>
              <w:rPr>
                <w:rFonts w:hint="eastAsia" w:cs="ＭＳ 明朝"/>
              </w:rPr>
              <w:t>（注）契約書等において明記されていることが望ましい。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568" w:type="dxa"/>
        </w:trPr>
        <w:tc>
          <w:tcPr>
            <w:tcW w:w="8310" w:type="dxa"/>
            <w:gridSpan w:val="2"/>
            <w:vAlign w:val="top"/>
          </w:tcPr>
          <w:p>
            <w:pPr>
              <w:keepLines/>
              <w:autoSpaceDN w:val="0"/>
              <w:ind w:left="210" w:hanging="210" w:hangingChars="100"/>
              <w:rPr>
                <w:rFonts w:cs="Times New Roman"/>
              </w:rPr>
            </w:pPr>
            <w:r>
              <w:rPr>
                <w:rFonts w:hint="eastAsia" w:cs="ＭＳ 明朝"/>
              </w:rPr>
              <w:t>③　関連会社等に関する情報を十分に把握し、適正な業務の遂行を確保するための連絡、指導、管理及び評価に関する手順及び体制が整えられているか。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568" w:type="dxa"/>
        </w:trPr>
        <w:tc>
          <w:tcPr>
            <w:tcW w:w="8310" w:type="dxa"/>
            <w:gridSpan w:val="2"/>
            <w:vAlign w:val="top"/>
          </w:tcPr>
          <w:p>
            <w:pPr>
              <w:keepLines/>
              <w:autoSpaceDN w:val="0"/>
              <w:ind w:left="210" w:hanging="210" w:hangingChars="100"/>
              <w:rPr>
                <w:rFonts w:cs="Times New Roman"/>
              </w:rPr>
            </w:pPr>
            <w:r>
              <w:rPr>
                <w:rFonts w:hint="eastAsia" w:cs="ＭＳ 明朝"/>
              </w:rPr>
              <w:t>④　関連会社等に特定委託輸出貨物の運送を依頼している場合であって、消費税の免税措置の適用を受ける運送に関して当該関連会社等が作成する請求書の内容が、関税法基本通達</w:t>
            </w:r>
            <w:r>
              <w:t>67</w:t>
            </w:r>
            <w:r>
              <w:rPr>
                <w:rFonts w:hint="eastAsia" w:cs="ＭＳ 明朝"/>
              </w:rPr>
              <w:t>の</w:t>
            </w:r>
            <w:r>
              <w:t>3</w:t>
            </w:r>
            <w:r>
              <w:rPr>
                <w:rFonts w:hint="eastAsia" w:cs="ＭＳ 明朝"/>
              </w:rPr>
              <w:t>―</w:t>
            </w:r>
            <w:r>
              <w:t>1</w:t>
            </w:r>
            <w:r>
              <w:rPr>
                <w:rFonts w:hint="eastAsia" w:cs="ＭＳ 明朝"/>
              </w:rPr>
              <w:t>―9の⑷の規定に適合することとなるための当該関連会社に対する指導及び管理の手順及び体制が整えられているか。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8" w:type="dxa"/>
            <w:gridSpan w:val="4"/>
            <w:tcBorders>
              <w:top w:val="nil"/>
              <w:left w:val="nil"/>
              <w:bottom w:val="nil"/>
              <w:right w:val="nil"/>
            </w:tcBorders>
            <w:vAlign w:val="top"/>
          </w:tcPr>
          <w:p>
            <w:pPr>
              <w:pStyle w:val="4"/>
              <w:keepLines/>
              <w:jc w:val="both"/>
              <w:rPr>
                <w:rFonts w:cs="Times New Roman"/>
              </w:rPr>
            </w:pPr>
          </w:p>
          <w:p>
            <w:pPr>
              <w:pStyle w:val="4"/>
              <w:keepLines/>
              <w:jc w:val="both"/>
              <w:rPr>
                <w:rFonts w:cs="Times New Roman"/>
                <w:sz w:val="21"/>
                <w:szCs w:val="21"/>
              </w:rPr>
            </w:pPr>
            <w:r>
              <w:rPr>
                <w:rFonts w:hint="eastAsia"/>
                <w:sz w:val="21"/>
                <w:szCs w:val="21"/>
              </w:rPr>
              <w:t>８　税関との連絡体制に関する事項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568" w:type="dxa"/>
        </w:trPr>
        <w:tc>
          <w:tcPr>
            <w:tcW w:w="8310" w:type="dxa"/>
            <w:gridSpan w:val="2"/>
            <w:tcBorders>
              <w:bottom w:val="single" w:color="auto" w:sz="4" w:space="0"/>
            </w:tcBorders>
            <w:vAlign w:val="top"/>
          </w:tcPr>
          <w:p>
            <w:pPr>
              <w:keepLines/>
              <w:autoSpaceDN w:val="0"/>
              <w:ind w:left="210" w:hanging="210" w:hangingChars="100"/>
              <w:rPr>
                <w:rFonts w:cs="Times New Roman"/>
              </w:rPr>
            </w:pPr>
            <w:r>
              <w:rPr>
                <w:rFonts w:hint="eastAsia" w:cs="ＭＳ 明朝"/>
              </w:rPr>
              <w:t>①　税関との連絡を担当する者（又は部署）は確立されているか。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568" w:type="dxa"/>
          <w:trHeight w:val="945" w:hRule="atLeast"/>
        </w:trPr>
        <w:tc>
          <w:tcPr>
            <w:tcW w:w="8310" w:type="dxa"/>
            <w:gridSpan w:val="2"/>
            <w:tcBorders>
              <w:bottom w:val="single" w:color="auto" w:sz="4" w:space="0"/>
            </w:tcBorders>
            <w:vAlign w:val="top"/>
          </w:tcPr>
          <w:p>
            <w:pPr>
              <w:keepLines/>
              <w:autoSpaceDN w:val="0"/>
              <w:ind w:left="210" w:hanging="210" w:hangingChars="100"/>
              <w:rPr>
                <w:rFonts w:cs="Times New Roman"/>
              </w:rPr>
            </w:pPr>
            <w:r>
              <w:rPr>
                <w:rFonts w:hint="eastAsia" w:cs="ＭＳ 明朝"/>
              </w:rPr>
              <w:t>②　次に掲げる場合に、直ちに税関へ連絡する手順及び体制が整えられているか。</w:t>
            </w:r>
          </w:p>
          <w:p>
            <w:pPr>
              <w:keepLines/>
              <w:autoSpaceDE w:val="0"/>
              <w:autoSpaceDN w:val="0"/>
              <w:adjustRightInd w:val="0"/>
              <w:ind w:left="420" w:leftChars="100" w:hanging="210" w:hangingChars="100"/>
              <w:rPr>
                <w:rFonts w:cs="Times New Roman"/>
              </w:rPr>
            </w:pPr>
            <w:r>
              <w:rPr>
                <w:rFonts w:hint="eastAsia" w:cs="ＭＳ 明朝"/>
              </w:rPr>
              <w:t>イ　令第</w:t>
            </w:r>
            <w:r>
              <w:t>42</w:t>
            </w:r>
            <w:r>
              <w:rPr>
                <w:rFonts w:hint="eastAsia" w:cs="ＭＳ 明朝"/>
              </w:rPr>
              <w:t>条第</w:t>
            </w:r>
            <w:r>
              <w:t>5</w:t>
            </w:r>
            <w:r>
              <w:rPr>
                <w:rFonts w:hint="eastAsia" w:cs="ＭＳ 明朝"/>
              </w:rPr>
              <w:t>項、令第</w:t>
            </w:r>
            <w:r>
              <w:t>50</w:t>
            </w:r>
            <w:r>
              <w:rPr>
                <w:rFonts w:hint="eastAsia" w:cs="ＭＳ 明朝"/>
              </w:rPr>
              <w:t>条の</w:t>
            </w:r>
            <w:r>
              <w:t>4</w:t>
            </w:r>
            <w:r>
              <w:rPr>
                <w:rFonts w:hint="eastAsia" w:cs="ＭＳ 明朝"/>
              </w:rPr>
              <w:t>第</w:t>
            </w:r>
            <w:r>
              <w:t>5</w:t>
            </w:r>
            <w:r>
              <w:rPr>
                <w:rFonts w:hint="eastAsia" w:cs="ＭＳ 明朝"/>
              </w:rPr>
              <w:t>項、第</w:t>
            </w:r>
            <w:r>
              <w:t>55</w:t>
            </w:r>
            <w:r>
              <w:rPr>
                <w:rFonts w:hint="eastAsia" w:cs="ＭＳ 明朝"/>
              </w:rPr>
              <w:t>条の</w:t>
            </w:r>
            <w:r>
              <w:t>5</w:t>
            </w:r>
            <w:r>
              <w:rPr>
                <w:rFonts w:hint="eastAsia" w:cs="ＭＳ 明朝"/>
              </w:rPr>
              <w:t>第</w:t>
            </w:r>
            <w:r>
              <w:t>5</w:t>
            </w:r>
            <w:r>
              <w:rPr>
                <w:rFonts w:hint="eastAsia" w:cs="ＭＳ 明朝"/>
              </w:rPr>
              <w:t>項又は第</w:t>
            </w:r>
            <w:r>
              <w:t>69</w:t>
            </w:r>
            <w:r>
              <w:rPr>
                <w:rFonts w:hint="eastAsia" w:cs="ＭＳ 明朝"/>
              </w:rPr>
              <w:t>条第</w:t>
            </w:r>
            <w:r>
              <w:t>6</w:t>
            </w:r>
            <w:r>
              <w:rPr>
                <w:rFonts w:hint="eastAsia" w:cs="ＭＳ 明朝"/>
              </w:rPr>
              <w:t>項の規定に基づく届出を行う必要が生じた場合。</w:t>
            </w:r>
          </w:p>
          <w:p>
            <w:pPr>
              <w:keepLines/>
              <w:autoSpaceDE w:val="0"/>
              <w:autoSpaceDN w:val="0"/>
              <w:adjustRightInd w:val="0"/>
              <w:ind w:left="420" w:leftChars="100" w:hanging="210" w:hangingChars="100"/>
              <w:rPr>
                <w:rFonts w:cs="Times New Roman"/>
              </w:rPr>
            </w:pPr>
            <w:r>
              <w:rPr>
                <w:rFonts w:hint="eastAsia" w:cs="ＭＳ 明朝"/>
              </w:rPr>
              <w:t>ロ　関係業務に関する貨物について、事故等が発生した場合及び不審な点又は不審な情報があった場合。</w:t>
            </w:r>
          </w:p>
          <w:p>
            <w:pPr>
              <w:keepLines/>
              <w:autoSpaceDN w:val="0"/>
              <w:ind w:left="420" w:leftChars="100" w:hanging="210" w:hangingChars="100"/>
              <w:rPr>
                <w:rFonts w:cs="ＭＳ 明朝"/>
              </w:rPr>
            </w:pPr>
            <w:r>
              <w:rPr>
                <w:rFonts w:hint="eastAsia" w:cs="ＭＳ 明朝"/>
              </w:rPr>
              <w:t>ハ　特例輸入関連業務、特定輸出関連業務又は特定製造貨物管理業務若しくは特定製造貨物輸出申告に関して、不審な点、不審な情報があった場合。</w:t>
            </w:r>
          </w:p>
          <w:p>
            <w:pPr>
              <w:keepLines/>
              <w:autoSpaceDN w:val="0"/>
              <w:ind w:left="420" w:leftChars="100" w:hanging="210" w:hangingChars="100"/>
              <w:rPr>
                <w:rFonts w:cs="Times New Roman"/>
              </w:rPr>
            </w:pPr>
            <w:r>
              <w:rPr>
                <w:rFonts w:hint="eastAsia" w:cs="ＭＳ 明朝"/>
              </w:rPr>
              <w:t>ニ　関連業務に関して、違法行為等不適正な処理が行われたことが判明した場合。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8" w:type="dxa"/>
            <w:gridSpan w:val="4"/>
            <w:tcBorders>
              <w:top w:val="nil"/>
              <w:left w:val="nil"/>
              <w:bottom w:val="nil"/>
              <w:right w:val="nil"/>
            </w:tcBorders>
            <w:vAlign w:val="top"/>
          </w:tcPr>
          <w:p>
            <w:pPr>
              <w:pStyle w:val="4"/>
              <w:keepLines/>
              <w:jc w:val="both"/>
              <w:rPr>
                <w:rFonts w:cs="Times New Roman"/>
              </w:rPr>
            </w:pPr>
          </w:p>
          <w:p>
            <w:pPr>
              <w:pStyle w:val="4"/>
              <w:keepLines/>
              <w:jc w:val="both"/>
              <w:rPr>
                <w:rFonts w:cs="Times New Roman"/>
                <w:sz w:val="21"/>
                <w:szCs w:val="21"/>
              </w:rPr>
            </w:pPr>
            <w:r>
              <w:rPr>
                <w:rFonts w:hint="eastAsia"/>
                <w:sz w:val="21"/>
                <w:szCs w:val="21"/>
              </w:rPr>
              <w:t>９　社内の報告及び連絡体制に関する事項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568" w:type="dxa"/>
          <w:trHeight w:val="2190" w:hRule="atLeast"/>
        </w:trPr>
        <w:tc>
          <w:tcPr>
            <w:tcW w:w="8310" w:type="dxa"/>
            <w:gridSpan w:val="2"/>
            <w:vAlign w:val="top"/>
          </w:tcPr>
          <w:p>
            <w:pPr>
              <w:keepLines/>
              <w:autoSpaceDN w:val="0"/>
              <w:ind w:left="210" w:hanging="210" w:hangingChars="100"/>
              <w:rPr>
                <w:rFonts w:cs="Times New Roman"/>
              </w:rPr>
            </w:pPr>
            <w:r>
              <w:rPr>
                <w:rFonts w:hint="eastAsia" w:cs="ＭＳ 明朝"/>
              </w:rPr>
              <w:t>①　社内における報告体制は、例えば、以下の手順によって行われるように整備されているか。</w:t>
            </w:r>
          </w:p>
          <w:p>
            <w:pPr>
              <w:keepLines/>
              <w:autoSpaceDN w:val="0"/>
              <w:ind w:left="420" w:leftChars="100" w:hanging="210" w:hangingChars="100"/>
              <w:rPr>
                <w:rFonts w:cs="Times New Roman"/>
              </w:rPr>
            </w:pPr>
            <w:r>
              <w:rPr>
                <w:rFonts w:hint="eastAsia" w:cs="ＭＳ 明朝"/>
              </w:rPr>
              <w:t>イ　各部門の担当部署から当該部門の責任者への報告。</w:t>
            </w:r>
          </w:p>
          <w:p>
            <w:pPr>
              <w:keepLines/>
              <w:autoSpaceDN w:val="0"/>
              <w:ind w:left="420" w:leftChars="100" w:hanging="210" w:hangingChars="100"/>
              <w:rPr>
                <w:rFonts w:cs="Times New Roman"/>
              </w:rPr>
            </w:pPr>
            <w:r>
              <w:rPr>
                <w:rFonts w:hint="eastAsia" w:cs="ＭＳ 明朝"/>
              </w:rPr>
              <w:t>ロ　当該責任者から総括管理部門への報告。</w:t>
            </w:r>
          </w:p>
          <w:p>
            <w:pPr>
              <w:keepLines/>
              <w:autoSpaceDN w:val="0"/>
              <w:ind w:left="420" w:leftChars="100" w:hanging="210" w:hangingChars="100"/>
              <w:rPr>
                <w:rFonts w:cs="Times New Roman"/>
              </w:rPr>
            </w:pPr>
            <w:r>
              <w:rPr>
                <w:rFonts w:hint="eastAsia" w:cs="ＭＳ 明朝"/>
              </w:rPr>
              <w:t>ハ　総括管理部門から最高責任者への報告。</w:t>
            </w:r>
          </w:p>
          <w:p>
            <w:pPr>
              <w:keepLines/>
              <w:autoSpaceDN w:val="0"/>
              <w:ind w:left="420" w:leftChars="100" w:hanging="210" w:hangingChars="100"/>
              <w:rPr>
                <w:rFonts w:cs="Times New Roman"/>
              </w:rPr>
            </w:pPr>
            <w:r>
              <w:rPr>
                <w:rFonts w:hint="eastAsia" w:cs="ＭＳ 明朝"/>
              </w:rPr>
              <w:t>ニ　各部門の責任者から他の部門の責任者への報告。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568" w:type="dxa"/>
          <w:trHeight w:val="1371" w:hRule="atLeast"/>
        </w:trPr>
        <w:tc>
          <w:tcPr>
            <w:tcW w:w="8310" w:type="dxa"/>
            <w:gridSpan w:val="2"/>
            <w:vAlign w:val="top"/>
          </w:tcPr>
          <w:p>
            <w:pPr>
              <w:keepLines/>
              <w:autoSpaceDN w:val="0"/>
              <w:ind w:left="210" w:hanging="210" w:hangingChars="100"/>
              <w:rPr>
                <w:rFonts w:cs="Times New Roman"/>
              </w:rPr>
            </w:pPr>
            <w:r>
              <w:rPr>
                <w:rFonts w:hint="eastAsia" w:cs="ＭＳ 明朝"/>
              </w:rPr>
              <w:t>②　次に掲げる事態が生じた場合に、直ちに上記①により報告されるとともに、イ及びロの場合は、原因を究明し、再発防止策を講じるなどの手順及び体制が整えられているか。</w:t>
            </w:r>
          </w:p>
          <w:p>
            <w:pPr>
              <w:keepLines/>
              <w:autoSpaceDN w:val="0"/>
              <w:ind w:left="420" w:leftChars="100" w:hanging="210" w:hangingChars="100"/>
              <w:rPr>
                <w:rFonts w:cs="Times New Roman"/>
              </w:rPr>
            </w:pPr>
            <w:r>
              <w:rPr>
                <w:rFonts w:hint="eastAsia" w:cs="ＭＳ 明朝"/>
              </w:rPr>
              <w:t>イ　関係業務に関する貨物に係る事故等が発生した場合。</w:t>
            </w:r>
          </w:p>
          <w:p>
            <w:pPr>
              <w:keepLines/>
              <w:autoSpaceDN w:val="0"/>
              <w:ind w:left="420" w:leftChars="100" w:hanging="210" w:hangingChars="100"/>
              <w:rPr>
                <w:rFonts w:cs="ＭＳ 明朝"/>
              </w:rPr>
            </w:pPr>
            <w:r>
              <w:rPr>
                <w:rFonts w:hint="eastAsia" w:cs="ＭＳ 明朝"/>
              </w:rPr>
              <w:t>ロ　関連業務に関して、違法行為等不適正な処理が行われたことが判明した場合。</w:t>
            </w:r>
          </w:p>
          <w:p>
            <w:pPr>
              <w:keepLines/>
              <w:autoSpaceDN w:val="0"/>
              <w:ind w:left="420" w:leftChars="100" w:hanging="210" w:hangingChars="100"/>
              <w:rPr>
                <w:rFonts w:cs="Times New Roman"/>
              </w:rPr>
            </w:pPr>
            <w:r>
              <w:rPr>
                <w:rFonts w:hint="eastAsia" w:cs="Times New Roman"/>
              </w:rPr>
              <w:t>ハ　関係業務に関して、不審な点、不審な情報があった場合。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568" w:type="dxa"/>
          <w:trHeight w:val="20" w:hRule="atLeast"/>
        </w:trPr>
        <w:tc>
          <w:tcPr>
            <w:tcW w:w="8310" w:type="dxa"/>
            <w:gridSpan w:val="2"/>
            <w:vAlign w:val="top"/>
          </w:tcPr>
          <w:p>
            <w:pPr>
              <w:keepLines/>
              <w:autoSpaceDN w:val="0"/>
              <w:ind w:left="210" w:hanging="210" w:hangingChars="100"/>
              <w:rPr>
                <w:rFonts w:cs="ＭＳ 明朝"/>
              </w:rPr>
            </w:pPr>
            <w:r>
              <w:rPr>
                <w:rFonts w:hint="eastAsia" w:cs="ＭＳ 明朝"/>
              </w:rPr>
              <w:t>③　税関からあった連絡又は照会等について、その内容を直ちに担当する部門等に伝達する必要がある場合等、社内における連絡体制が整備され</w:t>
            </w:r>
            <w:r>
              <w:rPr>
                <w:rFonts w:cs="ＭＳ 明朝"/>
              </w:rPr>
              <w:t>ているか。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8" w:type="dxa"/>
            <w:gridSpan w:val="4"/>
            <w:tcBorders>
              <w:top w:val="nil"/>
              <w:left w:val="nil"/>
              <w:bottom w:val="nil"/>
              <w:right w:val="nil"/>
            </w:tcBorders>
            <w:vAlign w:val="top"/>
          </w:tcPr>
          <w:p>
            <w:pPr>
              <w:pStyle w:val="4"/>
              <w:keepLines/>
              <w:jc w:val="both"/>
              <w:rPr>
                <w:rFonts w:cs="Times New Roman"/>
              </w:rPr>
            </w:pPr>
          </w:p>
          <w:p>
            <w:pPr>
              <w:pStyle w:val="4"/>
              <w:keepLines/>
              <w:jc w:val="both"/>
              <w:rPr>
                <w:rFonts w:cs="Times New Roman"/>
                <w:sz w:val="21"/>
                <w:szCs w:val="21"/>
              </w:rPr>
            </w:pPr>
            <w:r>
              <w:rPr>
                <w:sz w:val="21"/>
                <w:szCs w:val="21"/>
              </w:rPr>
              <w:t>10</w:t>
            </w:r>
            <w:r>
              <w:rPr>
                <w:rFonts w:hint="eastAsia"/>
                <w:sz w:val="21"/>
                <w:szCs w:val="21"/>
              </w:rPr>
              <w:t>　帳簿書類の作成及び保管等に関する事項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568" w:type="dxa"/>
          <w:trHeight w:val="416" w:hRule="atLeast"/>
        </w:trPr>
        <w:tc>
          <w:tcPr>
            <w:tcW w:w="8310" w:type="dxa"/>
            <w:gridSpan w:val="2"/>
            <w:tcBorders>
              <w:bottom w:val="nil"/>
            </w:tcBorders>
            <w:vAlign w:val="top"/>
          </w:tcPr>
          <w:p>
            <w:pPr>
              <w:keepLines/>
              <w:autoSpaceDE w:val="0"/>
              <w:autoSpaceDN w:val="0"/>
              <w:adjustRightInd w:val="0"/>
              <w:ind w:left="210" w:hanging="210" w:hangingChars="100"/>
              <w:rPr>
                <w:rFonts w:cs="Times New Roman"/>
              </w:rPr>
            </w:pPr>
            <w:r>
              <w:rPr>
                <w:rFonts w:hint="eastAsia" w:cs="ＭＳ 明朝"/>
              </w:rPr>
              <w:t>①　帳簿書類、保税帳簿又は運送目録（以下、「帳簿書類等」という。）の作成、保管及び提示に関し、次に掲げる措置が講じられているか。</w:t>
            </w:r>
          </w:p>
          <w:p>
            <w:pPr>
              <w:keepLines/>
              <w:autoSpaceDE w:val="0"/>
              <w:autoSpaceDN w:val="0"/>
              <w:adjustRightInd w:val="0"/>
              <w:ind w:left="420" w:leftChars="100" w:hanging="210" w:hangingChars="100"/>
              <w:rPr>
                <w:rFonts w:cs="Times New Roman"/>
              </w:rPr>
            </w:pPr>
            <w:r>
              <w:rPr>
                <w:rFonts w:hint="eastAsia" w:cs="ＭＳ 明朝"/>
              </w:rPr>
              <w:t>イ　帳簿書類等の記載、保管及び提示を担当する部署及び責任者並びに保管場所の明確化</w:t>
            </w:r>
          </w:p>
          <w:p>
            <w:pPr>
              <w:keepLines/>
              <w:autoSpaceDE w:val="0"/>
              <w:autoSpaceDN w:val="0"/>
              <w:adjustRightInd w:val="0"/>
              <w:ind w:left="420" w:leftChars="100" w:hanging="210" w:hangingChars="100"/>
              <w:rPr>
                <w:rFonts w:cs="Times New Roman"/>
              </w:rPr>
            </w:pPr>
            <w:r>
              <w:rPr>
                <w:rFonts w:hint="eastAsia" w:cs="ＭＳ 明朝"/>
              </w:rPr>
              <w:t>ロ　帳簿書類等への適正な記載及び保管のための手順及び体制の整備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568" w:type="dxa"/>
          <w:trHeight w:val="416" w:hRule="atLeast"/>
        </w:trPr>
        <w:tc>
          <w:tcPr>
            <w:tcW w:w="8310" w:type="dxa"/>
            <w:gridSpan w:val="2"/>
            <w:tcBorders>
              <w:top w:val="nil"/>
              <w:bottom w:val="single" w:color="auto" w:sz="4" w:space="0"/>
            </w:tcBorders>
            <w:vAlign w:val="top"/>
          </w:tcPr>
          <w:p>
            <w:pPr>
              <w:keepLines/>
              <w:autoSpaceDE w:val="0"/>
              <w:autoSpaceDN w:val="0"/>
              <w:adjustRightInd w:val="0"/>
              <w:ind w:left="420" w:leftChars="100" w:hanging="210" w:hangingChars="100"/>
              <w:rPr>
                <w:rFonts w:cs="ＭＳ 明朝"/>
              </w:rPr>
            </w:pPr>
            <w:r>
              <w:rPr>
                <w:rFonts w:hint="eastAsia" w:cs="ＭＳ 明朝"/>
              </w:rPr>
              <w:t>ハ　税関からの閲覧等の要請に速やかに対応するための手順及び体制の整備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568" w:type="dxa"/>
          <w:trHeight w:val="2925" w:hRule="atLeast"/>
        </w:trPr>
        <w:tc>
          <w:tcPr>
            <w:tcW w:w="8310" w:type="dxa"/>
            <w:gridSpan w:val="2"/>
            <w:tcBorders>
              <w:top w:val="single" w:color="auto" w:sz="4" w:space="0"/>
            </w:tcBorders>
            <w:vAlign w:val="top"/>
          </w:tcPr>
          <w:p>
            <w:pPr>
              <w:keepLines/>
              <w:autoSpaceDE w:val="0"/>
              <w:autoSpaceDN w:val="0"/>
              <w:adjustRightInd w:val="0"/>
              <w:ind w:left="210" w:hanging="210" w:hangingChars="100"/>
              <w:rPr>
                <w:rFonts w:hint="eastAsia" w:cs="ＭＳ 明朝"/>
              </w:rPr>
            </w:pPr>
            <w:r>
              <w:rPr>
                <w:rFonts w:hint="eastAsia" w:cs="ＭＳ 明朝"/>
              </w:rPr>
              <w:t>②　帳簿書類等の作成、保管及び提示が電磁的に行われる場合に、次に掲げる措置が講じられているか。</w:t>
            </w:r>
          </w:p>
          <w:p>
            <w:pPr>
              <w:keepLines/>
              <w:autoSpaceDE w:val="0"/>
              <w:autoSpaceDN w:val="0"/>
              <w:adjustRightInd w:val="0"/>
              <w:ind w:left="420" w:leftChars="100" w:hanging="210" w:hangingChars="100"/>
              <w:rPr>
                <w:rFonts w:cs="ＭＳ 明朝"/>
              </w:rPr>
            </w:pPr>
            <w:r>
              <w:rPr>
                <w:rFonts w:hint="eastAsia" w:cs="ＭＳ 明朝"/>
              </w:rPr>
              <w:t>イ　帳簿書類等の作成、保管及び提示に係る電子計算機処理システム（以下「システム」という。）の概要、操作説明書等に関する書類が備え付けられていること。</w:t>
            </w:r>
          </w:p>
          <w:p>
            <w:pPr>
              <w:keepLines/>
              <w:autoSpaceDE w:val="0"/>
              <w:autoSpaceDN w:val="0"/>
              <w:adjustRightInd w:val="0"/>
              <w:ind w:left="420" w:leftChars="100" w:hanging="210" w:hangingChars="100"/>
              <w:rPr>
                <w:rFonts w:cs="Times New Roman"/>
              </w:rPr>
            </w:pPr>
            <w:r>
              <w:rPr>
                <w:rFonts w:hint="eastAsia" w:cs="ＭＳ 明朝"/>
              </w:rPr>
              <w:t>ロ　システムの管理及びプログラムの修正等に関する担当者及び責任者が特定されるなど、その管理体制が整えられていること。</w:t>
            </w:r>
          </w:p>
          <w:p>
            <w:pPr>
              <w:keepLines/>
              <w:autoSpaceDN w:val="0"/>
              <w:ind w:left="420" w:leftChars="100" w:hanging="210" w:hangingChars="100"/>
              <w:rPr>
                <w:rFonts w:cs="Times New Roman"/>
              </w:rPr>
            </w:pPr>
            <w:r>
              <w:rPr>
                <w:rFonts w:hint="eastAsia" w:cs="ＭＳ 明朝"/>
              </w:rPr>
              <w:t>ハ　税関から要請があった場合には、見読可能な状態でシステムに記録されている内容を速やかに提示することができること。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8" w:type="dxa"/>
            <w:gridSpan w:val="4"/>
            <w:tcBorders>
              <w:top w:val="nil"/>
              <w:left w:val="nil"/>
              <w:bottom w:val="nil"/>
              <w:right w:val="nil"/>
            </w:tcBorders>
            <w:vAlign w:val="top"/>
          </w:tcPr>
          <w:p>
            <w:pPr>
              <w:pStyle w:val="4"/>
              <w:keepLines/>
              <w:jc w:val="both"/>
              <w:rPr>
                <w:rFonts w:cs="Times New Roman"/>
              </w:rPr>
            </w:pPr>
          </w:p>
          <w:p>
            <w:pPr>
              <w:pStyle w:val="4"/>
              <w:keepLines/>
              <w:jc w:val="both"/>
              <w:rPr>
                <w:rFonts w:cs="Times New Roman"/>
                <w:sz w:val="21"/>
                <w:szCs w:val="21"/>
              </w:rPr>
            </w:pPr>
            <w:r>
              <w:rPr>
                <w:sz w:val="21"/>
                <w:szCs w:val="21"/>
              </w:rPr>
              <w:t>11</w:t>
            </w:r>
            <w:r>
              <w:rPr>
                <w:rFonts w:hint="eastAsia"/>
                <w:sz w:val="21"/>
                <w:szCs w:val="21"/>
              </w:rPr>
              <w:t>　財務状況に関する事項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568" w:type="dxa"/>
          <w:trHeight w:val="2170" w:hRule="atLeast"/>
        </w:trPr>
        <w:tc>
          <w:tcPr>
            <w:tcW w:w="8310" w:type="dxa"/>
            <w:gridSpan w:val="2"/>
            <w:vAlign w:val="top"/>
          </w:tcPr>
          <w:p>
            <w:pPr>
              <w:keepLines/>
              <w:autoSpaceDN w:val="0"/>
              <w:ind w:left="210" w:hanging="210" w:hangingChars="100"/>
              <w:rPr>
                <w:rFonts w:cs="Times New Roman"/>
              </w:rPr>
            </w:pPr>
            <w:r>
              <w:rPr>
                <w:rFonts w:hint="eastAsia" w:cs="ＭＳ 明朝"/>
              </w:rPr>
              <w:t>①　財務状況に関し、次に掲げる措置が講じられているか。</w:t>
            </w:r>
          </w:p>
          <w:p>
            <w:pPr>
              <w:keepLines/>
              <w:autoSpaceDN w:val="0"/>
              <w:ind w:left="420" w:leftChars="100" w:hanging="210" w:hangingChars="100"/>
              <w:rPr>
                <w:rFonts w:cs="Times New Roman"/>
              </w:rPr>
            </w:pPr>
            <w:r>
              <w:rPr>
                <w:rFonts w:hint="eastAsia" w:cs="ＭＳ 明朝"/>
              </w:rPr>
              <w:t>イ　会計帳簿及び財務書類の作成及び保管等を担当する部署及び責任者の明確化</w:t>
            </w:r>
          </w:p>
          <w:p>
            <w:pPr>
              <w:keepLines/>
              <w:autoSpaceDN w:val="0"/>
              <w:ind w:left="420" w:leftChars="100" w:hanging="210" w:hangingChars="100"/>
              <w:rPr>
                <w:rFonts w:cs="Times New Roman"/>
              </w:rPr>
            </w:pPr>
            <w:r>
              <w:rPr>
                <w:rFonts w:hint="eastAsia" w:cs="ＭＳ 明朝"/>
              </w:rPr>
              <w:t>ロ　会計監査に関する体制の整備</w:t>
            </w:r>
          </w:p>
          <w:p>
            <w:pPr>
              <w:keepLines/>
              <w:autoSpaceDN w:val="0"/>
              <w:ind w:left="420" w:leftChars="100" w:hanging="210" w:hangingChars="100"/>
              <w:rPr>
                <w:rFonts w:cs="Times New Roman"/>
              </w:rPr>
            </w:pPr>
            <w:r>
              <w:rPr>
                <w:rFonts w:hint="eastAsia" w:cs="ＭＳ 明朝"/>
              </w:rPr>
              <w:t>ハ　関税若しくは国税に関する納税義務の履行又は手数料の納付に支障を及ぼすような状況が発生した場合に、その発生の状況等を税関へ連絡するための手順及び体制の整備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568" w:type="dxa"/>
          <w:trHeight w:val="346" w:hRule="atLeast"/>
        </w:trPr>
        <w:tc>
          <w:tcPr>
            <w:tcW w:w="8310" w:type="dxa"/>
            <w:gridSpan w:val="2"/>
            <w:vAlign w:val="top"/>
          </w:tcPr>
          <w:p>
            <w:pPr>
              <w:keepLines/>
              <w:autoSpaceDN w:val="0"/>
              <w:ind w:left="210" w:hanging="210" w:hangingChars="100"/>
              <w:rPr>
                <w:rFonts w:cs="Times New Roman"/>
              </w:rPr>
            </w:pPr>
            <w:r>
              <w:rPr>
                <w:rFonts w:hint="eastAsia" w:cs="ＭＳ 明朝"/>
              </w:rPr>
              <w:t>②　申請者における財務状況は健全であるか。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8" w:type="dxa"/>
            <w:gridSpan w:val="4"/>
            <w:tcBorders>
              <w:top w:val="nil"/>
              <w:left w:val="nil"/>
              <w:bottom w:val="nil"/>
              <w:right w:val="nil"/>
            </w:tcBorders>
            <w:vAlign w:val="top"/>
          </w:tcPr>
          <w:p>
            <w:pPr>
              <w:pStyle w:val="4"/>
              <w:keepLines/>
              <w:jc w:val="both"/>
              <w:rPr>
                <w:sz w:val="21"/>
                <w:szCs w:val="21"/>
              </w:rPr>
            </w:pPr>
          </w:p>
          <w:p>
            <w:pPr>
              <w:pStyle w:val="4"/>
              <w:keepLines/>
              <w:jc w:val="both"/>
              <w:rPr>
                <w:sz w:val="21"/>
                <w:szCs w:val="21"/>
              </w:rPr>
            </w:pPr>
            <w:r>
              <w:rPr>
                <w:sz w:val="21"/>
                <w:szCs w:val="21"/>
              </w:rPr>
              <w:t>12</w:t>
            </w:r>
            <w:r>
              <w:rPr>
                <w:rFonts w:hint="eastAsia"/>
                <w:sz w:val="21"/>
                <w:szCs w:val="21"/>
              </w:rPr>
              <w:t>　教育及び研修に関する事項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568" w:type="dxa"/>
          <w:trHeight w:val="51" w:hRule="atLeast"/>
        </w:trPr>
        <w:tc>
          <w:tcPr>
            <w:tcW w:w="8310" w:type="dxa"/>
            <w:gridSpan w:val="2"/>
            <w:tcBorders>
              <w:bottom w:val="nil"/>
            </w:tcBorders>
            <w:vAlign w:val="top"/>
          </w:tcPr>
          <w:p>
            <w:pPr>
              <w:keepLines/>
              <w:autoSpaceDN w:val="0"/>
              <w:ind w:left="210" w:hanging="210" w:hangingChars="100"/>
              <w:rPr>
                <w:rFonts w:cs="Times New Roman"/>
              </w:rPr>
            </w:pPr>
            <w:r>
              <w:rPr>
                <w:rFonts w:hint="eastAsia" w:cs="ＭＳ 明朝"/>
              </w:rPr>
              <w:t>○　関連業務に関する教育及び研修に関し、次に掲げる措置が講じられているか。</w:t>
            </w:r>
          </w:p>
          <w:p>
            <w:pPr>
              <w:keepLines/>
              <w:autoSpaceDN w:val="0"/>
              <w:ind w:left="420" w:leftChars="100" w:hanging="210" w:hangingChars="100"/>
              <w:rPr>
                <w:rFonts w:cs="Times New Roman"/>
              </w:rPr>
            </w:pPr>
            <w:r>
              <w:rPr>
                <w:rFonts w:hint="eastAsia" w:cs="ＭＳ 明朝"/>
              </w:rPr>
              <w:t>イ　教育及び研修を企画し、定期的かつ継続的にこれを実施する体制の整備</w:t>
            </w:r>
          </w:p>
          <w:p>
            <w:pPr>
              <w:keepLines/>
              <w:autoSpaceDN w:val="0"/>
              <w:ind w:left="420" w:leftChars="100" w:hanging="210" w:hangingChars="100"/>
              <w:rPr>
                <w:rFonts w:cs="Times New Roman"/>
              </w:rPr>
            </w:pPr>
            <w:r>
              <w:rPr>
                <w:rFonts w:hint="eastAsia" w:cs="ＭＳ 明朝"/>
              </w:rPr>
              <w:t>ロ　教育及び研修の企画及び実施を担当する部門又は部署及び責任者の明確化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568" w:type="dxa"/>
          <w:trHeight w:val="540" w:hRule="atLeast"/>
        </w:trPr>
        <w:tc>
          <w:tcPr>
            <w:tcW w:w="8310" w:type="dxa"/>
            <w:gridSpan w:val="2"/>
            <w:tcBorders>
              <w:top w:val="nil"/>
              <w:bottom w:val="nil"/>
            </w:tcBorders>
            <w:vAlign w:val="top"/>
          </w:tcPr>
          <w:p>
            <w:pPr>
              <w:keepLines/>
              <w:autoSpaceDN w:val="0"/>
              <w:ind w:left="420" w:leftChars="100" w:hanging="210" w:hangingChars="100"/>
              <w:rPr>
                <w:rFonts w:cs="Times New Roman"/>
              </w:rPr>
            </w:pPr>
            <w:r>
              <w:rPr>
                <w:rFonts w:hint="eastAsia" w:cs="ＭＳ 明朝"/>
              </w:rPr>
              <w:t>ハ　管理者及び従業員に対して、法令遵守規則及び税関手続に関する理解を深めさせるとともに、専門的知識を習得するために十分な内容及び時間の設定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568" w:type="dxa"/>
          <w:trHeight w:val="540" w:hRule="atLeast"/>
        </w:trPr>
        <w:tc>
          <w:tcPr>
            <w:tcW w:w="8310" w:type="dxa"/>
            <w:gridSpan w:val="2"/>
            <w:tcBorders>
              <w:top w:val="nil"/>
            </w:tcBorders>
            <w:vAlign w:val="top"/>
          </w:tcPr>
          <w:p>
            <w:pPr>
              <w:keepLines/>
              <w:autoSpaceDN w:val="0"/>
              <w:ind w:left="420" w:hanging="420" w:hangingChars="200"/>
              <w:rPr>
                <w:rFonts w:cs="ＭＳ 明朝"/>
              </w:rPr>
            </w:pPr>
            <w:r>
              <w:rPr>
                <w:rFonts w:hint="eastAsia" w:cs="ＭＳ 明朝"/>
              </w:rPr>
              <w:t>（注１）申請者の責任下、他の者が教育及び研修の全部又は一部「を実施しても差し支えない。ただ、自社固有の業務に関する教育及び研修等、他者による実施が適当でないものは、申請者が行う必要がある。</w:t>
            </w:r>
          </w:p>
          <w:p>
            <w:pPr>
              <w:keepLines/>
              <w:autoSpaceDN w:val="0"/>
              <w:ind w:left="420" w:hanging="420" w:hangingChars="200"/>
              <w:rPr>
                <w:rFonts w:cs="ＭＳ 明朝"/>
              </w:rPr>
            </w:pPr>
            <w:r>
              <w:rPr>
                <w:rFonts w:hint="eastAsia" w:cs="ＭＳ 明朝"/>
              </w:rPr>
              <w:t>（注２）教育及び研修は、全役員及び全従業員に対して実施するよう努める。ただし、役職及び業務に応じた内容で差し支えない。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8" w:type="dxa"/>
            <w:gridSpan w:val="4"/>
            <w:tcBorders>
              <w:top w:val="nil"/>
              <w:left w:val="nil"/>
              <w:bottom w:val="nil"/>
              <w:right w:val="nil"/>
            </w:tcBorders>
            <w:vAlign w:val="top"/>
          </w:tcPr>
          <w:p>
            <w:pPr>
              <w:pStyle w:val="4"/>
              <w:keepLines/>
              <w:jc w:val="both"/>
              <w:rPr>
                <w:sz w:val="21"/>
                <w:szCs w:val="21"/>
              </w:rPr>
            </w:pPr>
          </w:p>
          <w:p>
            <w:pPr>
              <w:pStyle w:val="4"/>
              <w:keepLines/>
              <w:jc w:val="both"/>
              <w:rPr>
                <w:sz w:val="21"/>
                <w:szCs w:val="21"/>
              </w:rPr>
            </w:pPr>
            <w:r>
              <w:rPr>
                <w:sz w:val="21"/>
                <w:szCs w:val="21"/>
              </w:rPr>
              <w:t>13</w:t>
            </w:r>
            <w:r>
              <w:rPr>
                <w:rFonts w:hint="eastAsia"/>
                <w:sz w:val="21"/>
                <w:szCs w:val="21"/>
              </w:rPr>
              <w:t>　懲罰に関する事項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568" w:type="dxa"/>
        </w:trPr>
        <w:tc>
          <w:tcPr>
            <w:tcW w:w="8310" w:type="dxa"/>
            <w:gridSpan w:val="2"/>
            <w:tcBorders>
              <w:left w:val="single" w:color="auto" w:sz="4" w:space="0"/>
              <w:bottom w:val="single" w:color="auto" w:sz="4" w:space="0"/>
              <w:right w:val="single" w:color="auto" w:sz="4" w:space="0"/>
            </w:tcBorders>
            <w:vAlign w:val="top"/>
          </w:tcPr>
          <w:p>
            <w:pPr>
              <w:keepLines/>
              <w:autoSpaceDN w:val="0"/>
              <w:ind w:left="210" w:hanging="210" w:hangingChars="100"/>
              <w:rPr>
                <w:rFonts w:cs="Times New Roman"/>
              </w:rPr>
            </w:pPr>
            <w:r>
              <w:rPr>
                <w:rFonts w:hint="eastAsia" w:cs="ＭＳ 明朝"/>
              </w:rPr>
              <w:t>○　従業員等について法令遵守規則又は法令に違反する行為があった場合の懲罰に関する規則が整備され、厳正に執行されるための手順及び体制が整えられているか。</w:t>
            </w:r>
          </w:p>
        </w:tc>
      </w:tr>
    </w:tbl>
    <w:p>
      <w:pPr>
        <w:autoSpaceDN w:val="0"/>
        <w:rPr>
          <w:rFonts w:cs="Times New Roman"/>
        </w:rPr>
      </w:pPr>
    </w:p>
    <w:p>
      <w:pPr>
        <w:autoSpaceDN w:val="0"/>
        <w:rPr>
          <w:rFonts w:cs="Times New Roman"/>
        </w:rPr>
        <w:sectPr>
          <w:pgSz w:w="11906" w:h="16838"/>
          <w:pgMar w:top="1985" w:right="1701" w:bottom="1701" w:left="1701" w:header="851" w:footer="992" w:gutter="0"/>
          <w:pgBorders>
            <w:top w:val="none" w:color="auto" w:sz="0" w:space="0"/>
            <w:left w:val="none" w:color="auto" w:sz="0" w:space="0"/>
            <w:bottom w:val="none" w:color="auto" w:sz="0" w:space="0"/>
            <w:right w:val="none" w:color="auto" w:sz="0" w:space="0"/>
          </w:pgBorders>
          <w:cols w:space="720" w:num="1"/>
          <w:docGrid w:type="lines" w:linePitch="360" w:charSpace="0"/>
        </w:sectPr>
      </w:pPr>
    </w:p>
    <w:p>
      <w:pPr>
        <w:autoSpaceDN w:val="0"/>
        <w:jc w:val="right"/>
        <w:rPr>
          <w:rFonts w:ascii="ＭＳ ゴシック" w:hAnsi="ＭＳ ゴシック" w:eastAsia="ＭＳ ゴシック" w:cs="Times New Roman"/>
          <w:b/>
          <w:bCs/>
          <w:sz w:val="20"/>
          <w:szCs w:val="20"/>
        </w:rPr>
      </w:pPr>
      <w:r>
        <w:rPr>
          <w:rFonts w:ascii="ＭＳ ゴシック" w:hAnsi="ＭＳ ゴシック" w:eastAsia="ＭＳ ゴシック" w:cs="ＭＳ ゴシック"/>
          <w:b/>
          <w:bCs/>
          <w:sz w:val="20"/>
          <w:szCs w:val="20"/>
        </w:rPr>
        <w:t>2008/4/1</w:t>
      </w:r>
    </w:p>
    <w:p>
      <w:pPr>
        <w:autoSpaceDN w:val="0"/>
        <w:rPr>
          <w:rFonts w:hAnsi="ＭＳ 明朝" w:cs="Times New Roman"/>
          <w:sz w:val="28"/>
          <w:szCs w:val="28"/>
        </w:rPr>
      </w:pPr>
      <w:r>
        <w:rPr>
          <w:rFonts w:hint="eastAsia" w:hAnsi="ＭＳ 明朝" w:cs="ＭＳ 明朝"/>
          <w:sz w:val="28"/>
          <w:szCs w:val="28"/>
        </w:rPr>
        <w:t>〔別紙様式１〕</w:t>
      </w:r>
    </w:p>
    <w:p>
      <w:pPr>
        <w:autoSpaceDN w:val="0"/>
        <w:jc w:val="center"/>
        <w:rPr>
          <w:rFonts w:hAnsi="ＭＳ 明朝" w:cs="Times New Roman"/>
          <w:sz w:val="28"/>
          <w:szCs w:val="28"/>
        </w:rPr>
      </w:pPr>
    </w:p>
    <w:p>
      <w:pPr>
        <w:autoSpaceDN w:val="0"/>
        <w:jc w:val="center"/>
        <w:rPr>
          <w:rFonts w:hAnsi="ＭＳ 明朝" w:cs="Times New Roman"/>
          <w:sz w:val="28"/>
          <w:szCs w:val="28"/>
        </w:rPr>
      </w:pPr>
    </w:p>
    <w:p>
      <w:pPr>
        <w:autoSpaceDN w:val="0"/>
        <w:jc w:val="center"/>
        <w:rPr>
          <w:rFonts w:hAnsi="ＭＳ 明朝" w:cs="Times New Roman"/>
          <w:sz w:val="28"/>
          <w:szCs w:val="28"/>
        </w:rPr>
      </w:pPr>
    </w:p>
    <w:p>
      <w:pPr>
        <w:autoSpaceDN w:val="0"/>
        <w:jc w:val="center"/>
        <w:rPr>
          <w:rFonts w:hAnsi="ＭＳ 明朝" w:cs="Times New Roman"/>
          <w:b/>
          <w:bCs/>
          <w:sz w:val="48"/>
          <w:szCs w:val="48"/>
        </w:rPr>
      </w:pPr>
      <w:r>
        <w:rPr>
          <w:rFonts w:hint="eastAsia" w:hAnsi="ＭＳ 明朝" w:cs="ＭＳ 明朝"/>
          <w:b/>
          <w:bCs/>
          <w:sz w:val="48"/>
          <w:szCs w:val="48"/>
        </w:rPr>
        <w:t>法令遵守規則・実施規則の記載内容等に関するチェックシート</w:t>
      </w:r>
    </w:p>
    <w:p>
      <w:pPr>
        <w:autoSpaceDN w:val="0"/>
        <w:jc w:val="center"/>
        <w:rPr>
          <w:rFonts w:hAnsi="ＭＳ 明朝" w:cs="Times New Roman"/>
          <w:sz w:val="44"/>
          <w:szCs w:val="44"/>
        </w:rPr>
      </w:pPr>
    </w:p>
    <w:tbl>
      <w:tblPr>
        <w:tblStyle w:val="10"/>
        <w:tblpPr w:leftFromText="142" w:rightFromText="142" w:vertAnchor="text" w:horzAnchor="page" w:tblpX="7894" w:tblpY="352"/>
        <w:tblW w:w="741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2"/>
        <w:gridCol w:w="35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3902" w:type="dxa"/>
            <w:tcBorders>
              <w:top w:val="double" w:color="auto" w:sz="4" w:space="0"/>
            </w:tcBorders>
            <w:vAlign w:val="center"/>
          </w:tcPr>
          <w:p>
            <w:pPr>
              <w:autoSpaceDN w:val="0"/>
              <w:snapToGrid w:val="0"/>
              <w:rPr>
                <w:rFonts w:hAnsi="ＭＳ 明朝" w:cs="Times New Roman"/>
                <w:sz w:val="36"/>
                <w:szCs w:val="36"/>
              </w:rPr>
            </w:pPr>
            <w:r>
              <w:rPr>
                <w:rFonts w:hint="eastAsia" w:hAnsi="ＭＳ 明朝" w:cs="ＭＳ 明朝"/>
                <w:sz w:val="36"/>
                <w:szCs w:val="36"/>
              </w:rPr>
              <w:t>□特例輸入者</w:t>
            </w:r>
          </w:p>
        </w:tc>
        <w:tc>
          <w:tcPr>
            <w:tcW w:w="3508" w:type="dxa"/>
            <w:vMerge w:val="restart"/>
            <w:tcBorders>
              <w:top w:val="double" w:color="auto" w:sz="4" w:space="0"/>
            </w:tcBorders>
            <w:vAlign w:val="center"/>
          </w:tcPr>
          <w:p>
            <w:pPr>
              <w:autoSpaceDN w:val="0"/>
              <w:snapToGrid w:val="0"/>
              <w:jc w:val="right"/>
              <w:rPr>
                <w:rFonts w:hAnsi="ＭＳ 明朝" w:cs="Times New Roman"/>
                <w:sz w:val="36"/>
                <w:szCs w:val="36"/>
              </w:rPr>
            </w:pPr>
            <w:r>
              <w:rPr>
                <w:rFonts w:hint="eastAsia" w:hAnsi="ＭＳ 明朝" w:cs="ＭＳ 明朝"/>
                <w:sz w:val="36"/>
                <w:szCs w:val="36"/>
              </w:rPr>
              <w:t>○○○社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3902" w:type="dxa"/>
            <w:vAlign w:val="center"/>
          </w:tcPr>
          <w:p>
            <w:pPr>
              <w:autoSpaceDN w:val="0"/>
              <w:snapToGrid w:val="0"/>
              <w:rPr>
                <w:rFonts w:hAnsi="ＭＳ 明朝" w:cs="Times New Roman"/>
                <w:sz w:val="36"/>
                <w:szCs w:val="36"/>
              </w:rPr>
            </w:pPr>
            <w:r>
              <w:rPr>
                <w:rFonts w:hint="eastAsia" w:hAnsi="ＭＳ 明朝" w:cs="ＭＳ 明朝"/>
                <w:sz w:val="36"/>
                <w:szCs w:val="36"/>
              </w:rPr>
              <w:t>□特定輸出者</w:t>
            </w:r>
          </w:p>
        </w:tc>
        <w:tc>
          <w:tcPr>
            <w:tcW w:w="3508" w:type="dxa"/>
            <w:vMerge w:val="continue"/>
            <w:vAlign w:val="top"/>
          </w:tcPr>
          <w:p>
            <w:pPr>
              <w:autoSpaceDN w:val="0"/>
              <w:snapToGrid w:val="0"/>
              <w:rPr>
                <w:rFonts w:hAnsi="ＭＳ 明朝" w:cs="Times New Roman"/>
                <w:sz w:val="36"/>
                <w:szCs w:val="36"/>
                <w:u w:val="singl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3902" w:type="dxa"/>
            <w:tcBorders>
              <w:bottom w:val="double" w:color="auto" w:sz="4" w:space="0"/>
            </w:tcBorders>
            <w:vAlign w:val="center"/>
          </w:tcPr>
          <w:p>
            <w:pPr>
              <w:autoSpaceDN w:val="0"/>
              <w:snapToGrid w:val="0"/>
              <w:rPr>
                <w:rFonts w:hAnsi="ＭＳ 明朝" w:cs="Times New Roman"/>
                <w:sz w:val="36"/>
                <w:szCs w:val="36"/>
              </w:rPr>
            </w:pPr>
            <w:r>
              <w:rPr>
                <w:rFonts w:hint="eastAsia" w:hAnsi="ＭＳ 明朝" w:cs="ＭＳ 明朝"/>
                <w:sz w:val="36"/>
                <w:szCs w:val="36"/>
              </w:rPr>
              <w:t>□認定製造者</w:t>
            </w:r>
          </w:p>
        </w:tc>
        <w:tc>
          <w:tcPr>
            <w:tcW w:w="3508" w:type="dxa"/>
            <w:vMerge w:val="continue"/>
            <w:tcBorders>
              <w:bottom w:val="double" w:color="auto" w:sz="4" w:space="0"/>
            </w:tcBorders>
            <w:vAlign w:val="top"/>
          </w:tcPr>
          <w:p>
            <w:pPr>
              <w:autoSpaceDN w:val="0"/>
              <w:snapToGrid w:val="0"/>
              <w:rPr>
                <w:rFonts w:hAnsi="ＭＳ 明朝" w:cs="Times New Roman"/>
                <w:sz w:val="36"/>
                <w:szCs w:val="36"/>
                <w:u w:val="single"/>
              </w:rPr>
            </w:pPr>
          </w:p>
        </w:tc>
      </w:tr>
    </w:tbl>
    <w:p>
      <w:pPr>
        <w:autoSpaceDN w:val="0"/>
        <w:jc w:val="center"/>
        <w:rPr>
          <w:rFonts w:hAnsi="ＭＳ 明朝" w:cs="Times New Roman"/>
          <w:sz w:val="44"/>
          <w:szCs w:val="44"/>
        </w:rPr>
      </w:pPr>
    </w:p>
    <w:p>
      <w:pPr>
        <w:autoSpaceDN w:val="0"/>
        <w:jc w:val="center"/>
        <w:rPr>
          <w:rFonts w:hAnsi="ＭＳ 明朝" w:cs="Times New Roman"/>
          <w:sz w:val="44"/>
          <w:szCs w:val="44"/>
        </w:rPr>
      </w:pPr>
    </w:p>
    <w:p>
      <w:pPr>
        <w:autoSpaceDN w:val="0"/>
        <w:rPr>
          <w:rFonts w:hAnsi="ＭＳ 明朝" w:cs="Times New Roman"/>
          <w:sz w:val="22"/>
          <w:szCs w:val="22"/>
        </w:rPr>
      </w:pPr>
      <w:r>
        <w:rPr>
          <w:rFonts w:hAnsi="ＭＳ 明朝" w:cs="Times New Roman"/>
          <w:b/>
          <w:bCs/>
          <w:sz w:val="52"/>
          <w:szCs w:val="52"/>
        </w:rPr>
        <w:br w:type="page"/>
      </w:r>
      <w:r>
        <w:rPr>
          <w:rFonts w:hint="eastAsia" w:hAnsi="ＭＳ 明朝" w:cs="ＭＳ 明朝"/>
          <w:sz w:val="22"/>
          <w:szCs w:val="22"/>
        </w:rPr>
        <w:t>１　体制整備等に関する基本的事項</w:t>
      </w:r>
    </w:p>
    <w:tbl>
      <w:tblPr>
        <w:tblStyle w:val="10"/>
        <w:tblW w:w="1498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497"/>
        <w:gridCol w:w="453"/>
        <w:gridCol w:w="6563"/>
        <w:gridCol w:w="1133"/>
        <w:gridCol w:w="3394"/>
        <w:gridCol w:w="2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341" w:hRule="atLeast"/>
          <w:tblHeader/>
        </w:trPr>
        <w:tc>
          <w:tcPr>
            <w:tcW w:w="497" w:type="dxa"/>
            <w:shd w:val="clear" w:color="auto" w:fill="FFFF99"/>
            <w:vAlign w:val="center"/>
          </w:tcPr>
          <w:p>
            <w:pPr>
              <w:autoSpaceDN w:val="0"/>
              <w:spacing w:line="260" w:lineRule="exact"/>
              <w:jc w:val="center"/>
              <w:rPr>
                <w:sz w:val="20"/>
                <w:szCs w:val="20"/>
              </w:rPr>
            </w:pPr>
            <w:r>
              <w:rPr>
                <w:sz w:val="20"/>
                <w:szCs w:val="20"/>
              </w:rPr>
              <w:t>No</w:t>
            </w:r>
          </w:p>
        </w:tc>
        <w:tc>
          <w:tcPr>
            <w:tcW w:w="7016" w:type="dxa"/>
            <w:gridSpan w:val="2"/>
            <w:shd w:val="clear" w:color="auto" w:fill="FFFF99"/>
            <w:vAlign w:val="center"/>
          </w:tcPr>
          <w:p>
            <w:pPr>
              <w:autoSpaceDN w:val="0"/>
              <w:spacing w:line="260" w:lineRule="exact"/>
              <w:jc w:val="center"/>
              <w:rPr>
                <w:rFonts w:cs="Times New Roman"/>
                <w:sz w:val="20"/>
                <w:szCs w:val="20"/>
                <w:lang w:eastAsia="zh-TW"/>
              </w:rPr>
            </w:pPr>
            <w:r>
              <w:rPr>
                <w:rFonts w:hint="eastAsia" w:cs="ＭＳ 明朝"/>
                <w:sz w:val="20"/>
                <w:szCs w:val="20"/>
                <w:lang w:eastAsia="zh-TW"/>
              </w:rPr>
              <w:t>審　　査　　事　　項</w:t>
            </w:r>
          </w:p>
        </w:tc>
        <w:tc>
          <w:tcPr>
            <w:tcW w:w="4527" w:type="dxa"/>
            <w:gridSpan w:val="2"/>
            <w:shd w:val="clear" w:color="auto" w:fill="FFFF99"/>
            <w:vAlign w:val="center"/>
          </w:tcPr>
          <w:p>
            <w:pPr>
              <w:autoSpaceDN w:val="0"/>
              <w:spacing w:line="260" w:lineRule="exact"/>
              <w:ind w:left="217" w:hanging="217" w:hangingChars="100"/>
              <w:jc w:val="center"/>
              <w:rPr>
                <w:rFonts w:hAnsi="ＭＳ 明朝" w:cs="Times New Roman"/>
                <w:sz w:val="20"/>
                <w:szCs w:val="20"/>
              </w:rPr>
            </w:pPr>
            <w:r>
              <w:rPr>
                <w:rFonts w:hint="eastAsia" w:hAnsi="ＭＳ 明朝" w:cs="ＭＳ 明朝"/>
                <w:sz w:val="20"/>
                <w:szCs w:val="20"/>
              </w:rPr>
              <w:t>自己評価及び実施内容（実施状況）等</w:t>
            </w:r>
          </w:p>
        </w:tc>
        <w:tc>
          <w:tcPr>
            <w:tcW w:w="2942" w:type="dxa"/>
            <w:shd w:val="clear" w:color="auto" w:fill="FFFF99"/>
            <w:vAlign w:val="center"/>
          </w:tcPr>
          <w:p>
            <w:pPr>
              <w:autoSpaceDN w:val="0"/>
              <w:spacing w:line="260" w:lineRule="exact"/>
              <w:ind w:left="217" w:hanging="217" w:hangingChars="100"/>
              <w:jc w:val="center"/>
              <w:rPr>
                <w:rFonts w:hAnsi="ＭＳ 明朝" w:cs="Times New Roman"/>
                <w:sz w:val="20"/>
                <w:szCs w:val="20"/>
              </w:rPr>
            </w:pPr>
            <w:r>
              <w:rPr>
                <w:rFonts w:hint="eastAsia" w:hAnsi="ＭＳ 明朝" w:cs="ＭＳ 明朝"/>
                <w:sz w:val="20"/>
                <w:szCs w:val="20"/>
              </w:rPr>
              <w:t>税関審査欄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93" w:hRule="atLeast"/>
        </w:trPr>
        <w:tc>
          <w:tcPr>
            <w:tcW w:w="497" w:type="dxa"/>
            <w:tcBorders>
              <w:bottom w:val="dashed" w:color="FFFFFF" w:sz="4" w:space="0"/>
            </w:tcBorders>
            <w:vAlign w:val="center"/>
          </w:tcPr>
          <w:p>
            <w:pPr>
              <w:autoSpaceDN w:val="0"/>
              <w:spacing w:line="260" w:lineRule="exact"/>
              <w:jc w:val="center"/>
              <w:rPr>
                <w:rFonts w:cs="Times New Roman"/>
                <w:sz w:val="20"/>
                <w:szCs w:val="20"/>
              </w:rPr>
            </w:pPr>
            <w:r>
              <w:rPr>
                <w:rFonts w:hint="eastAsia" w:hAnsi="ＭＳ 明朝" w:cs="ＭＳ 明朝"/>
                <w:sz w:val="20"/>
                <w:szCs w:val="20"/>
              </w:rPr>
              <w:t>①</w:t>
            </w:r>
          </w:p>
        </w:tc>
        <w:tc>
          <w:tcPr>
            <w:tcW w:w="7016" w:type="dxa"/>
            <w:gridSpan w:val="2"/>
            <w:tcBorders>
              <w:bottom w:val="nil"/>
            </w:tcBorders>
            <w:vAlign w:val="center"/>
          </w:tcPr>
          <w:p>
            <w:pPr>
              <w:autoSpaceDN w:val="0"/>
              <w:spacing w:line="240" w:lineRule="exact"/>
              <w:ind w:left="1"/>
              <w:rPr>
                <w:rFonts w:hAnsi="ＭＳ 明朝" w:cs="Times New Roman"/>
                <w:sz w:val="20"/>
                <w:szCs w:val="20"/>
              </w:rPr>
            </w:pPr>
            <w:r>
              <w:rPr>
                <w:rFonts w:hint="eastAsia" w:hAnsi="ＭＳ 明朝" w:cs="ＭＳ 明朝"/>
                <w:sz w:val="20"/>
                <w:szCs w:val="20"/>
              </w:rPr>
              <w:t>以下の基本的事項が明記されているか</w:t>
            </w:r>
          </w:p>
        </w:tc>
        <w:tc>
          <w:tcPr>
            <w:tcW w:w="1133" w:type="dxa"/>
            <w:tcBorders>
              <w:bottom w:val="dashed" w:color="auto" w:sz="4" w:space="0"/>
            </w:tcBorders>
            <w:vAlign w:val="center"/>
          </w:tcPr>
          <w:p>
            <w:pPr>
              <w:autoSpaceDN w:val="0"/>
              <w:spacing w:line="260" w:lineRule="exact"/>
              <w:jc w:val="center"/>
              <w:rPr>
                <w:rFonts w:cs="Times New Roman"/>
                <w:sz w:val="20"/>
                <w:szCs w:val="20"/>
              </w:rPr>
            </w:pPr>
          </w:p>
        </w:tc>
        <w:tc>
          <w:tcPr>
            <w:tcW w:w="3394" w:type="dxa"/>
            <w:tcBorders>
              <w:bottom w:val="dashed" w:color="auto" w:sz="4" w:space="0"/>
            </w:tcBorders>
            <w:vAlign w:val="center"/>
          </w:tcPr>
          <w:p>
            <w:pPr>
              <w:autoSpaceDN w:val="0"/>
              <w:spacing w:line="260" w:lineRule="exact"/>
              <w:ind w:left="217" w:hanging="217" w:hangingChars="100"/>
              <w:jc w:val="center"/>
              <w:rPr>
                <w:rFonts w:hAnsi="ＭＳ 明朝" w:cs="Times New Roman"/>
                <w:sz w:val="20"/>
                <w:szCs w:val="20"/>
              </w:rPr>
            </w:pPr>
          </w:p>
        </w:tc>
        <w:tc>
          <w:tcPr>
            <w:tcW w:w="2942" w:type="dxa"/>
            <w:tcBorders>
              <w:bottom w:val="dashed" w:color="auto" w:sz="4" w:space="0"/>
            </w:tcBorders>
            <w:vAlign w:val="center"/>
          </w:tcPr>
          <w:p>
            <w:pPr>
              <w:autoSpaceDN w:val="0"/>
              <w:spacing w:line="260" w:lineRule="exact"/>
              <w:ind w:left="217" w:hanging="217" w:hangingChars="100"/>
              <w:jc w:val="center"/>
              <w:rPr>
                <w:rFonts w:hAnsi="ＭＳ 明朝"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336" w:hRule="atLeast"/>
        </w:trPr>
        <w:tc>
          <w:tcPr>
            <w:tcW w:w="497" w:type="dxa"/>
            <w:vMerge w:val="restart"/>
            <w:tcBorders>
              <w:top w:val="dashed" w:color="FFFFFF" w:sz="4" w:space="0"/>
            </w:tcBorders>
            <w:vAlign w:val="top"/>
          </w:tcPr>
          <w:p>
            <w:pPr>
              <w:autoSpaceDN w:val="0"/>
              <w:spacing w:line="260" w:lineRule="exact"/>
              <w:jc w:val="center"/>
              <w:rPr>
                <w:rFonts w:hAnsi="ＭＳ 明朝" w:cs="Times New Roman"/>
                <w:sz w:val="20"/>
                <w:szCs w:val="20"/>
              </w:rPr>
            </w:pPr>
          </w:p>
        </w:tc>
        <w:tc>
          <w:tcPr>
            <w:tcW w:w="453" w:type="dxa"/>
            <w:vMerge w:val="restart"/>
            <w:tcBorders>
              <w:top w:val="nil"/>
              <w:right w:val="dashed" w:color="auto" w:sz="4" w:space="0"/>
            </w:tcBorders>
            <w:vAlign w:val="top"/>
          </w:tcPr>
          <w:p>
            <w:pPr>
              <w:autoSpaceDN w:val="0"/>
              <w:spacing w:line="260" w:lineRule="exact"/>
              <w:ind w:left="1"/>
              <w:rPr>
                <w:rFonts w:hAnsi="ＭＳ 明朝" w:cs="Times New Roman"/>
                <w:sz w:val="20"/>
                <w:szCs w:val="20"/>
              </w:rPr>
            </w:pPr>
          </w:p>
        </w:tc>
        <w:tc>
          <w:tcPr>
            <w:tcW w:w="6563" w:type="dxa"/>
            <w:tcBorders>
              <w:top w:val="dashed" w:color="auto" w:sz="4" w:space="0"/>
              <w:left w:val="dashed" w:color="auto" w:sz="4" w:space="0"/>
              <w:bottom w:val="dashed" w:color="auto" w:sz="4" w:space="0"/>
            </w:tcBorders>
            <w:vAlign w:val="top"/>
          </w:tcPr>
          <w:p>
            <w:pPr>
              <w:autoSpaceDN w:val="0"/>
              <w:spacing w:line="240" w:lineRule="exact"/>
              <w:ind w:left="217" w:hanging="217" w:hangingChars="100"/>
              <w:rPr>
                <w:rFonts w:hAnsi="ＭＳ 明朝" w:cs="Times New Roman"/>
                <w:sz w:val="20"/>
                <w:szCs w:val="20"/>
              </w:rPr>
            </w:pPr>
            <w:r>
              <w:rPr>
                <w:rFonts w:hint="eastAsia" w:cs="ＭＳ 明朝"/>
                <w:sz w:val="20"/>
                <w:szCs w:val="20"/>
              </w:rPr>
              <w:t>イ　</w:t>
            </w:r>
            <w:r>
              <w:rPr>
                <w:rFonts w:hint="eastAsia" w:hAnsi="ＭＳ 明朝" w:cs="ＭＳ 明朝"/>
                <w:sz w:val="20"/>
                <w:szCs w:val="20"/>
              </w:rPr>
              <w:t>法令遵守規則又は実施規則（以下「法令遵守規則等」という。）は、特例輸入関連業務、特定輸出関連業務又は特定製造貨物管理業務を適正に遂行するため必要な措置を定めるものであること。</w:t>
            </w:r>
          </w:p>
        </w:tc>
        <w:tc>
          <w:tcPr>
            <w:tcW w:w="1133" w:type="dxa"/>
            <w:tcBorders>
              <w:top w:val="dashed" w:color="auto" w:sz="4" w:space="0"/>
              <w:bottom w:val="dashed"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dashed" w:color="auto" w:sz="4" w:space="0"/>
              <w:bottom w:val="dashed" w:color="auto" w:sz="4" w:space="0"/>
            </w:tcBorders>
            <w:vAlign w:val="top"/>
          </w:tcPr>
          <w:p>
            <w:pPr>
              <w:autoSpaceDN w:val="0"/>
              <w:spacing w:line="260" w:lineRule="exact"/>
              <w:rPr>
                <w:rFonts w:cs="Times New Roman"/>
                <w:sz w:val="20"/>
                <w:szCs w:val="20"/>
              </w:rPr>
            </w:pPr>
          </w:p>
        </w:tc>
        <w:tc>
          <w:tcPr>
            <w:tcW w:w="2942" w:type="dxa"/>
            <w:tcBorders>
              <w:top w:val="dashed" w:color="auto" w:sz="4" w:space="0"/>
              <w:bottom w:val="dashed" w:color="auto" w:sz="4" w:space="0"/>
            </w:tcBorders>
            <w:vAlign w:val="top"/>
          </w:tcPr>
          <w:p>
            <w:pPr>
              <w:autoSpaceDN w:val="0"/>
              <w:spacing w:line="26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441" w:hRule="atLeast"/>
        </w:trPr>
        <w:tc>
          <w:tcPr>
            <w:tcW w:w="497" w:type="dxa"/>
            <w:vMerge w:val="continue"/>
            <w:vAlign w:val="top"/>
          </w:tcPr>
          <w:p>
            <w:pPr>
              <w:autoSpaceDN w:val="0"/>
              <w:spacing w:line="260" w:lineRule="exact"/>
              <w:jc w:val="center"/>
              <w:rPr>
                <w:rFonts w:hAnsi="ＭＳ 明朝" w:cs="Times New Roman"/>
                <w:sz w:val="20"/>
                <w:szCs w:val="20"/>
              </w:rPr>
            </w:pPr>
          </w:p>
        </w:tc>
        <w:tc>
          <w:tcPr>
            <w:tcW w:w="453" w:type="dxa"/>
            <w:vMerge w:val="continue"/>
            <w:tcBorders>
              <w:top w:val="nil"/>
              <w:right w:val="dashed" w:color="auto" w:sz="4" w:space="0"/>
            </w:tcBorders>
            <w:vAlign w:val="top"/>
          </w:tcPr>
          <w:p>
            <w:pPr>
              <w:autoSpaceDN w:val="0"/>
              <w:spacing w:line="260" w:lineRule="exact"/>
              <w:ind w:left="217" w:hanging="217" w:hangingChars="100"/>
              <w:rPr>
                <w:rFonts w:hAnsi="ＭＳ 明朝" w:cs="Times New Roman"/>
                <w:sz w:val="20"/>
                <w:szCs w:val="20"/>
              </w:rPr>
            </w:pPr>
          </w:p>
        </w:tc>
        <w:tc>
          <w:tcPr>
            <w:tcW w:w="6563" w:type="dxa"/>
            <w:tcBorders>
              <w:top w:val="dashed" w:color="auto" w:sz="4" w:space="0"/>
              <w:left w:val="dashed" w:color="auto" w:sz="4" w:space="0"/>
            </w:tcBorders>
            <w:vAlign w:val="top"/>
          </w:tcPr>
          <w:p>
            <w:pPr>
              <w:autoSpaceDN w:val="0"/>
              <w:spacing w:line="240" w:lineRule="exact"/>
              <w:ind w:left="217" w:hanging="217" w:hangingChars="100"/>
              <w:rPr>
                <w:rFonts w:cs="Times New Roman"/>
                <w:sz w:val="20"/>
                <w:szCs w:val="20"/>
              </w:rPr>
            </w:pPr>
            <w:r>
              <w:rPr>
                <w:rFonts w:hint="eastAsia" w:cs="ＭＳ 明朝"/>
                <w:sz w:val="20"/>
                <w:szCs w:val="20"/>
              </w:rPr>
              <w:t>ロ　法令遵守規則が適用される業務等の範囲。</w:t>
            </w:r>
          </w:p>
        </w:tc>
        <w:tc>
          <w:tcPr>
            <w:tcW w:w="1133" w:type="dxa"/>
            <w:tcBorders>
              <w:top w:val="dashed"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dashed" w:color="auto" w:sz="4" w:space="0"/>
            </w:tcBorders>
            <w:vAlign w:val="top"/>
          </w:tcPr>
          <w:p>
            <w:pPr>
              <w:autoSpaceDN w:val="0"/>
              <w:spacing w:line="260" w:lineRule="exact"/>
              <w:rPr>
                <w:rFonts w:cs="Times New Roman"/>
                <w:sz w:val="20"/>
                <w:szCs w:val="20"/>
              </w:rPr>
            </w:pPr>
          </w:p>
        </w:tc>
        <w:tc>
          <w:tcPr>
            <w:tcW w:w="2942" w:type="dxa"/>
            <w:tcBorders>
              <w:top w:val="dashed" w:color="auto" w:sz="4" w:space="0"/>
            </w:tcBorders>
            <w:vAlign w:val="top"/>
          </w:tcPr>
          <w:p>
            <w:pPr>
              <w:autoSpaceDN w:val="0"/>
              <w:spacing w:line="26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90" w:hRule="atLeast"/>
        </w:trPr>
        <w:tc>
          <w:tcPr>
            <w:tcW w:w="497" w:type="dxa"/>
            <w:tcBorders>
              <w:bottom w:val="single" w:color="auto" w:sz="4" w:space="0"/>
            </w:tcBorders>
            <w:vAlign w:val="top"/>
          </w:tcPr>
          <w:p>
            <w:pPr>
              <w:autoSpaceDN w:val="0"/>
              <w:spacing w:line="260" w:lineRule="exact"/>
              <w:jc w:val="center"/>
              <w:rPr>
                <w:rFonts w:cs="Times New Roman"/>
                <w:sz w:val="20"/>
                <w:szCs w:val="20"/>
              </w:rPr>
            </w:pPr>
            <w:r>
              <w:rPr>
                <w:rFonts w:hint="eastAsia" w:cs="ＭＳ 明朝"/>
                <w:sz w:val="20"/>
                <w:szCs w:val="20"/>
              </w:rPr>
              <w:t>②</w:t>
            </w:r>
          </w:p>
        </w:tc>
        <w:tc>
          <w:tcPr>
            <w:tcW w:w="7016" w:type="dxa"/>
            <w:gridSpan w:val="2"/>
            <w:tcBorders>
              <w:bottom w:val="single" w:color="auto" w:sz="4" w:space="0"/>
            </w:tcBorders>
            <w:vAlign w:val="top"/>
          </w:tcPr>
          <w:p>
            <w:pPr>
              <w:widowControl w:val="0"/>
              <w:wordWrap/>
              <w:autoSpaceDN w:val="0"/>
              <w:adjustRightInd/>
              <w:snapToGrid/>
              <w:spacing w:line="180" w:lineRule="exact"/>
              <w:ind w:left="0" w:leftChars="0" w:right="0" w:firstLine="0" w:firstLineChars="0"/>
              <w:jc w:val="both"/>
              <w:textAlignment w:val="auto"/>
              <w:outlineLvl w:val="9"/>
              <w:rPr>
                <w:rFonts w:hint="eastAsia" w:hAnsi="ＭＳ 明朝" w:cs="ＭＳ 明朝"/>
                <w:sz w:val="20"/>
                <w:szCs w:val="20"/>
              </w:rPr>
            </w:pPr>
            <w:r>
              <w:rPr>
                <w:rFonts w:hint="eastAsia" w:hAnsi="ＭＳ 明朝" w:cs="ＭＳ 明朝"/>
                <w:sz w:val="20"/>
                <w:szCs w:val="20"/>
              </w:rPr>
              <w:t>最高責任者は、法令遵守規則等を執行するに当たって最も適当な者であるか。</w:t>
            </w:r>
          </w:p>
          <w:p>
            <w:pPr>
              <w:autoSpaceDN w:val="0"/>
              <w:spacing w:line="180" w:lineRule="exact"/>
              <w:ind w:left="353" w:hanging="353" w:hangingChars="200"/>
              <w:rPr>
                <w:rFonts w:hAnsi="ＭＳ 明朝" w:cs="Times New Roman"/>
                <w:sz w:val="16"/>
                <w:szCs w:val="16"/>
              </w:rPr>
            </w:pPr>
            <w:r>
              <w:rPr>
                <w:rFonts w:hint="eastAsia" w:hAnsi="ＭＳ 明朝" w:cs="ＭＳ 明朝"/>
                <w:sz w:val="16"/>
                <w:szCs w:val="16"/>
              </w:rPr>
              <w:t>（注）申請者（認定製造者の認定申請における審査の場合を除く｡）が法人である場合であって、当該法人における特定の事業部門（以下「特定事業部門」という｡）が特例輸入関連業務又は特定輸出関連業務を行う場合（以下｢特定事業部門による利用の場合」という｡）であっても、その最高責任者は、法令遵守規則を執行するに当たって適当な者(例えば、当該法人の代表権を有している代表取締役又はこれに準ずる者など）であることが必要である。</w:t>
            </w:r>
          </w:p>
        </w:tc>
        <w:tc>
          <w:tcPr>
            <w:tcW w:w="1133" w:type="dxa"/>
            <w:tcBorders>
              <w:bottom w:val="single"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bottom w:val="single" w:color="auto" w:sz="4" w:space="0"/>
            </w:tcBorders>
            <w:vAlign w:val="top"/>
          </w:tcPr>
          <w:p>
            <w:pPr>
              <w:autoSpaceDN w:val="0"/>
              <w:spacing w:line="260" w:lineRule="exact"/>
              <w:rPr>
                <w:rFonts w:cs="Times New Roman"/>
                <w:sz w:val="20"/>
                <w:szCs w:val="20"/>
              </w:rPr>
            </w:pPr>
          </w:p>
        </w:tc>
        <w:tc>
          <w:tcPr>
            <w:tcW w:w="2942" w:type="dxa"/>
            <w:tcBorders>
              <w:bottom w:val="single" w:color="auto" w:sz="4" w:space="0"/>
            </w:tcBorders>
            <w:vAlign w:val="top"/>
          </w:tcPr>
          <w:p>
            <w:pPr>
              <w:autoSpaceDN w:val="0"/>
              <w:spacing w:line="26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3178" w:hRule="atLeast"/>
        </w:trPr>
        <w:tc>
          <w:tcPr>
            <w:tcW w:w="497" w:type="dxa"/>
            <w:tcBorders>
              <w:bottom w:val="nil"/>
            </w:tcBorders>
            <w:vAlign w:val="top"/>
          </w:tcPr>
          <w:p>
            <w:pPr>
              <w:autoSpaceDN w:val="0"/>
              <w:spacing w:line="260" w:lineRule="exact"/>
              <w:jc w:val="center"/>
              <w:rPr>
                <w:rFonts w:cs="Times New Roman"/>
                <w:sz w:val="20"/>
                <w:szCs w:val="20"/>
              </w:rPr>
            </w:pPr>
            <w:r>
              <w:rPr>
                <w:rFonts w:hint="eastAsia" w:cs="ＭＳ 明朝"/>
                <w:sz w:val="20"/>
                <w:szCs w:val="20"/>
              </w:rPr>
              <w:t>③</w:t>
            </w:r>
          </w:p>
        </w:tc>
        <w:tc>
          <w:tcPr>
            <w:tcW w:w="7016" w:type="dxa"/>
            <w:gridSpan w:val="2"/>
            <w:tcBorders>
              <w:bottom w:val="nil"/>
            </w:tcBorders>
            <w:vAlign w:val="top"/>
          </w:tcPr>
          <w:p>
            <w:pPr>
              <w:widowControl w:val="0"/>
              <w:wordWrap/>
              <w:autoSpaceDN w:val="0"/>
              <w:adjustRightInd/>
              <w:snapToGrid/>
              <w:spacing w:line="240" w:lineRule="exact"/>
              <w:ind w:right="0"/>
              <w:jc w:val="both"/>
              <w:textAlignment w:val="auto"/>
              <w:outlineLvl w:val="9"/>
              <w:rPr>
                <w:rFonts w:hAnsi="ＭＳ 明朝" w:cs="Times New Roman"/>
                <w:sz w:val="20"/>
                <w:szCs w:val="20"/>
              </w:rPr>
            </w:pPr>
            <w:r>
              <w:rPr>
                <w:rFonts w:hint="eastAsia" w:hAnsi="ＭＳ 明朝" w:cs="ＭＳ 明朝"/>
                <w:sz w:val="20"/>
                <w:szCs w:val="20"/>
              </w:rPr>
              <w:t>法令遵守のために必要な体制（担当部門、責任者）が明記されているか。</w:t>
            </w:r>
          </w:p>
          <w:p>
            <w:pPr>
              <w:widowControl w:val="0"/>
              <w:wordWrap/>
              <w:autoSpaceDN w:val="0"/>
              <w:adjustRightInd/>
              <w:snapToGrid/>
              <w:spacing w:line="240" w:lineRule="exact"/>
              <w:ind w:left="410" w:leftChars="85" w:right="0" w:hanging="217" w:hangingChars="100"/>
              <w:jc w:val="both"/>
              <w:textAlignment w:val="auto"/>
              <w:outlineLvl w:val="9"/>
              <w:rPr>
                <w:rFonts w:hAnsi="ＭＳ 明朝" w:cs="Times New Roman"/>
                <w:sz w:val="20"/>
                <w:szCs w:val="20"/>
              </w:rPr>
            </w:pPr>
            <w:r>
              <w:rPr>
                <w:rFonts w:hint="eastAsia" w:hAnsi="ＭＳ 明朝" w:cs="ＭＳ 明朝"/>
                <w:sz w:val="20"/>
                <w:szCs w:val="20"/>
              </w:rPr>
              <w:t>イ　特例輸入者が定める法令遵守規則にあっては、規則第１条の３第１号に規定する各部門及び責任者</w:t>
            </w:r>
          </w:p>
          <w:p>
            <w:pPr>
              <w:widowControl w:val="0"/>
              <w:wordWrap/>
              <w:autoSpaceDN w:val="0"/>
              <w:adjustRightInd/>
              <w:snapToGrid/>
              <w:spacing w:line="240" w:lineRule="exact"/>
              <w:ind w:left="410" w:leftChars="85" w:right="0" w:hanging="217" w:hangingChars="100"/>
              <w:jc w:val="both"/>
              <w:textAlignment w:val="auto"/>
              <w:outlineLvl w:val="9"/>
              <w:rPr>
                <w:rFonts w:hAnsi="ＭＳ 明朝" w:cs="Times New Roman"/>
                <w:sz w:val="20"/>
                <w:szCs w:val="20"/>
              </w:rPr>
            </w:pPr>
            <w:r>
              <w:rPr>
                <w:rFonts w:hint="eastAsia" w:hAnsi="ＭＳ 明朝" w:cs="ＭＳ 明朝"/>
                <w:sz w:val="20"/>
                <w:szCs w:val="20"/>
              </w:rPr>
              <w:t>ロ　特定輸出者が定める法令遵守規則にあっては、規則第８条の３第１号に規定する各部門及び責任者</w:t>
            </w:r>
          </w:p>
          <w:p>
            <w:pPr>
              <w:widowControl w:val="0"/>
              <w:wordWrap/>
              <w:autoSpaceDN w:val="0"/>
              <w:adjustRightInd/>
              <w:snapToGrid/>
              <w:spacing w:line="240" w:lineRule="exact"/>
              <w:ind w:left="410" w:leftChars="85" w:right="0" w:hanging="217" w:hangingChars="100"/>
              <w:jc w:val="both"/>
              <w:textAlignment w:val="auto"/>
              <w:outlineLvl w:val="9"/>
              <w:rPr>
                <w:rFonts w:hAnsi="ＭＳ 明朝" w:cs="Times New Roman"/>
                <w:sz w:val="20"/>
                <w:szCs w:val="20"/>
              </w:rPr>
            </w:pPr>
            <w:r>
              <w:rPr>
                <w:rFonts w:hint="eastAsia" w:hAnsi="ＭＳ 明朝" w:cs="ＭＳ 明朝"/>
                <w:sz w:val="20"/>
                <w:szCs w:val="20"/>
              </w:rPr>
              <w:t>ハ　認定製造者が定める実施規則にあっては、規則第８条の５第１号に規定する各部門及び責任者</w:t>
            </w:r>
          </w:p>
          <w:p>
            <w:pPr>
              <w:widowControl w:val="0"/>
              <w:wordWrap/>
              <w:autoSpaceDN w:val="0"/>
              <w:adjustRightInd/>
              <w:snapToGrid/>
              <w:spacing w:line="240" w:lineRule="exact"/>
              <w:ind w:left="410" w:leftChars="85" w:right="0" w:hanging="217" w:hangingChars="100"/>
              <w:jc w:val="both"/>
              <w:textAlignment w:val="auto"/>
              <w:outlineLvl w:val="9"/>
              <w:rPr>
                <w:rFonts w:hAnsi="ＭＳ 明朝" w:cs="Times New Roman"/>
                <w:sz w:val="20"/>
                <w:szCs w:val="20"/>
              </w:rPr>
            </w:pPr>
            <w:r>
              <w:rPr>
                <w:rFonts w:hint="eastAsia" w:hAnsi="ＭＳ 明朝" w:cs="ＭＳ 明朝"/>
                <w:sz w:val="20"/>
                <w:szCs w:val="20"/>
              </w:rPr>
              <w:t>ニ　特定事業部門による利用の場合であって、特例輸入者が定める法令遵守規則にあっては、規則第１条の３第１号に規定する各部門又は当該部門に相当する特定事業部門に属する部署及び責任者</w:t>
            </w:r>
          </w:p>
          <w:p>
            <w:pPr>
              <w:widowControl w:val="0"/>
              <w:wordWrap/>
              <w:autoSpaceDN w:val="0"/>
              <w:adjustRightInd/>
              <w:snapToGrid/>
              <w:spacing w:line="240" w:lineRule="exact"/>
              <w:ind w:left="410" w:leftChars="85" w:right="0" w:hanging="217" w:hangingChars="100"/>
              <w:jc w:val="both"/>
              <w:textAlignment w:val="auto"/>
              <w:outlineLvl w:val="9"/>
              <w:rPr>
                <w:rFonts w:hAnsi="ＭＳ 明朝" w:cs="Times New Roman"/>
                <w:sz w:val="16"/>
                <w:szCs w:val="16"/>
              </w:rPr>
            </w:pPr>
            <w:r>
              <w:rPr>
                <w:rFonts w:hint="eastAsia" w:hAnsi="ＭＳ 明朝" w:cs="ＭＳ 明朝"/>
                <w:sz w:val="20"/>
                <w:szCs w:val="20"/>
              </w:rPr>
              <w:t>ホ　特定事業部門による利用の場合であって、特定輸出者が定める法令遵守規則にあっては、規則第８条の３第１号に規定する各部門又は当該部門に相当する特定事業部門に属する部署及び責任者</w:t>
            </w:r>
          </w:p>
        </w:tc>
        <w:tc>
          <w:tcPr>
            <w:tcW w:w="1133" w:type="dxa"/>
            <w:tcBorders>
              <w:bottom w:val="nil"/>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bottom w:val="nil"/>
            </w:tcBorders>
            <w:vAlign w:val="top"/>
          </w:tcPr>
          <w:p>
            <w:pPr>
              <w:autoSpaceDN w:val="0"/>
              <w:spacing w:line="260" w:lineRule="exact"/>
              <w:rPr>
                <w:rFonts w:cs="Times New Roman"/>
                <w:sz w:val="20"/>
                <w:szCs w:val="20"/>
              </w:rPr>
            </w:pPr>
          </w:p>
        </w:tc>
        <w:tc>
          <w:tcPr>
            <w:tcW w:w="2942" w:type="dxa"/>
            <w:tcBorders>
              <w:bottom w:val="nil"/>
            </w:tcBorders>
            <w:vAlign w:val="top"/>
          </w:tcPr>
          <w:p>
            <w:pPr>
              <w:autoSpaceDN w:val="0"/>
              <w:spacing w:line="26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998" w:hRule="atLeast"/>
        </w:trPr>
        <w:tc>
          <w:tcPr>
            <w:tcW w:w="497" w:type="dxa"/>
            <w:tcBorders>
              <w:top w:val="nil"/>
              <w:bottom w:val="single" w:color="auto" w:sz="4" w:space="0"/>
            </w:tcBorders>
            <w:vAlign w:val="top"/>
          </w:tcPr>
          <w:p>
            <w:pPr>
              <w:autoSpaceDN w:val="0"/>
              <w:spacing w:line="260" w:lineRule="exact"/>
              <w:jc w:val="center"/>
              <w:rPr>
                <w:rFonts w:cs="ＭＳ 明朝"/>
                <w:sz w:val="20"/>
                <w:szCs w:val="20"/>
              </w:rPr>
            </w:pPr>
          </w:p>
        </w:tc>
        <w:tc>
          <w:tcPr>
            <w:tcW w:w="7016" w:type="dxa"/>
            <w:gridSpan w:val="2"/>
            <w:tcBorders>
              <w:top w:val="nil"/>
              <w:bottom w:val="single" w:color="auto" w:sz="4" w:space="0"/>
            </w:tcBorders>
            <w:vAlign w:val="top"/>
          </w:tcPr>
          <w:p>
            <w:pPr>
              <w:widowControl w:val="0"/>
              <w:wordWrap/>
              <w:autoSpaceDN w:val="0"/>
              <w:adjustRightInd/>
              <w:snapToGrid/>
              <w:spacing w:line="200" w:lineRule="exact"/>
              <w:ind w:left="352" w:leftChars="0" w:right="0" w:hanging="352" w:hangingChars="200"/>
              <w:jc w:val="both"/>
              <w:textAlignment w:val="auto"/>
              <w:outlineLvl w:val="9"/>
              <w:rPr>
                <w:rFonts w:hint="eastAsia" w:hAnsi="ＭＳ 明朝" w:cs="ＭＳ 明朝"/>
                <w:sz w:val="16"/>
                <w:szCs w:val="16"/>
              </w:rPr>
            </w:pPr>
            <w:r>
              <w:rPr>
                <w:rFonts w:hint="eastAsia" w:hAnsi="ＭＳ 明朝" w:cs="ＭＳ 明朝"/>
                <w:sz w:val="16"/>
                <w:szCs w:val="16"/>
              </w:rPr>
              <w:t>（注１）上記イ及びロにおいては、規則第１条の３第1号イ、規則第８条の３第1号イ又は規則第８条の５第１号イに規定する部門（以下「総括管理部門」という｡）及び規則第１条の３第1号ホ、規則第８条の３第１号ニ又は規則第８条の５第１号ニに規定する部門（以下「監査部門」という｡）は、それぞれ他の部門から独立していることが望ましい。</w:t>
            </w:r>
          </w:p>
          <w:p>
            <w:pPr>
              <w:widowControl w:val="0"/>
              <w:wordWrap/>
              <w:autoSpaceDN w:val="0"/>
              <w:adjustRightInd/>
              <w:snapToGrid/>
              <w:spacing w:line="200" w:lineRule="exact"/>
              <w:ind w:left="339" w:leftChars="150" w:right="0" w:firstLine="176" w:firstLineChars="100"/>
              <w:jc w:val="both"/>
              <w:textAlignment w:val="auto"/>
              <w:outlineLvl w:val="9"/>
              <w:rPr>
                <w:rFonts w:hAnsi="ＭＳ 明朝" w:cs="Times New Roman"/>
                <w:sz w:val="16"/>
                <w:szCs w:val="16"/>
              </w:rPr>
            </w:pPr>
            <w:r>
              <w:rPr>
                <w:rFonts w:hint="eastAsia" w:hAnsi="ＭＳ 明朝" w:cs="ＭＳ 明朝"/>
                <w:sz w:val="16"/>
                <w:szCs w:val="16"/>
              </w:rPr>
              <w:t>なお、総括管理部門の責任者と監査部門の責任者は兼務しても差し支えない。ただし、</w:t>
            </w:r>
          </w:p>
          <w:p>
            <w:pPr>
              <w:widowControl w:val="0"/>
              <w:wordWrap/>
              <w:autoSpaceDN w:val="0"/>
              <w:adjustRightInd/>
              <w:snapToGrid/>
              <w:spacing w:line="200" w:lineRule="exact"/>
              <w:ind w:left="603" w:leftChars="150" w:right="0" w:hanging="264" w:hangingChars="150"/>
              <w:jc w:val="both"/>
              <w:textAlignment w:val="auto"/>
              <w:outlineLvl w:val="9"/>
              <w:rPr>
                <w:rFonts w:hAnsi="ＭＳ 明朝" w:cs="ＭＳ 明朝"/>
                <w:sz w:val="20"/>
                <w:szCs w:val="20"/>
              </w:rPr>
            </w:pPr>
            <w:r>
              <w:rPr>
                <w:rFonts w:hint="eastAsia" w:hAnsi="ＭＳ 明朝" w:cs="ＭＳ 明朝"/>
                <w:sz w:val="16"/>
                <w:szCs w:val="16"/>
                <w:lang w:val="en-US" w:eastAsia="ja-JP"/>
              </w:rPr>
              <w:t>ｉ）　</w:t>
            </w:r>
            <w:r>
              <w:rPr>
                <w:rFonts w:hint="default" w:hAnsi="ＭＳ 明朝" w:cs="ＭＳ 明朝"/>
                <w:sz w:val="16"/>
                <w:szCs w:val="16"/>
              </w:rPr>
              <w:t>総括管理部門の業務の監査の独立性が損なわれることから、最高責任者又は社外の第三者が総括管理部門に対する監査の実施状況を確認すること等により、監査の適正な実施が確保される体制となっている必要があること</w:t>
            </w:r>
          </w:p>
        </w:tc>
        <w:tc>
          <w:tcPr>
            <w:tcW w:w="1133" w:type="dxa"/>
            <w:tcBorders>
              <w:top w:val="nil"/>
            </w:tcBorders>
            <w:vAlign w:val="center"/>
          </w:tcPr>
          <w:p>
            <w:pPr>
              <w:autoSpaceDN w:val="0"/>
              <w:spacing w:line="260" w:lineRule="exact"/>
              <w:ind w:left="217" w:hanging="217" w:hangingChars="100"/>
              <w:rPr>
                <w:rFonts w:hAnsi="ＭＳ 明朝"/>
                <w:sz w:val="20"/>
                <w:szCs w:val="20"/>
              </w:rPr>
            </w:pPr>
          </w:p>
        </w:tc>
        <w:tc>
          <w:tcPr>
            <w:tcW w:w="3394" w:type="dxa"/>
            <w:tcBorders>
              <w:top w:val="nil"/>
            </w:tcBorders>
            <w:vAlign w:val="top"/>
          </w:tcPr>
          <w:p>
            <w:pPr>
              <w:autoSpaceDN w:val="0"/>
              <w:spacing w:line="260" w:lineRule="exact"/>
              <w:rPr>
                <w:rFonts w:cs="Times New Roman"/>
                <w:sz w:val="20"/>
                <w:szCs w:val="20"/>
              </w:rPr>
            </w:pPr>
          </w:p>
        </w:tc>
        <w:tc>
          <w:tcPr>
            <w:tcW w:w="2942" w:type="dxa"/>
            <w:tcBorders>
              <w:top w:val="nil"/>
            </w:tcBorders>
            <w:vAlign w:val="top"/>
          </w:tcPr>
          <w:p>
            <w:pPr>
              <w:autoSpaceDN w:val="0"/>
              <w:spacing w:line="26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998" w:hRule="atLeast"/>
        </w:trPr>
        <w:tc>
          <w:tcPr>
            <w:tcW w:w="497" w:type="dxa"/>
            <w:tcBorders>
              <w:top w:val="single" w:color="auto" w:sz="4" w:space="0"/>
            </w:tcBorders>
            <w:vAlign w:val="top"/>
          </w:tcPr>
          <w:p>
            <w:pPr>
              <w:autoSpaceDN w:val="0"/>
              <w:spacing w:line="260" w:lineRule="exact"/>
            </w:pPr>
          </w:p>
        </w:tc>
        <w:tc>
          <w:tcPr>
            <w:tcW w:w="7016" w:type="dxa"/>
            <w:gridSpan w:val="2"/>
            <w:tcBorders>
              <w:top w:val="single" w:color="auto" w:sz="4" w:space="0"/>
            </w:tcBorders>
            <w:vAlign w:val="top"/>
          </w:tcPr>
          <w:p>
            <w:pPr>
              <w:widowControl w:val="0"/>
              <w:wordWrap/>
              <w:autoSpaceDN w:val="0"/>
              <w:adjustRightInd/>
              <w:snapToGrid/>
              <w:spacing w:line="220" w:lineRule="exact"/>
              <w:ind w:left="628" w:leftChars="200" w:right="0" w:hanging="176" w:hangingChars="100"/>
              <w:jc w:val="both"/>
              <w:textAlignment w:val="auto"/>
              <w:outlineLvl w:val="9"/>
              <w:rPr>
                <w:rFonts w:hint="eastAsia" w:hAnsi="ＭＳ 明朝" w:cs="ＭＳ 明朝"/>
                <w:sz w:val="16"/>
                <w:szCs w:val="16"/>
                <w:lang w:val="en-US" w:eastAsia="ja-JP"/>
              </w:rPr>
            </w:pPr>
            <w:r>
              <w:rPr>
                <w:rFonts w:hint="eastAsia" w:hAnsi="ＭＳ 明朝" w:cs="ＭＳ 明朝"/>
                <w:sz w:val="16"/>
                <w:szCs w:val="16"/>
                <w:lang w:val="en-US" w:eastAsia="ja-JP"/>
              </w:rPr>
              <w:t>ⅱ）当該監査が適正に行われなかった場合には、申請者に対して、法第７条の６、法第67条の７又は法第67条の14に規定する改善措置が求められる可能性があること</w:t>
            </w:r>
          </w:p>
          <w:p>
            <w:pPr>
              <w:widowControl w:val="0"/>
              <w:wordWrap/>
              <w:autoSpaceDN w:val="0"/>
              <w:adjustRightInd/>
              <w:snapToGrid/>
              <w:spacing w:line="220" w:lineRule="exact"/>
              <w:ind w:leftChars="200" w:right="0"/>
              <w:jc w:val="both"/>
              <w:textAlignment w:val="auto"/>
              <w:outlineLvl w:val="9"/>
              <w:rPr>
                <w:rFonts w:hint="eastAsia" w:hAnsi="ＭＳ 明朝" w:cs="ＭＳ 明朝"/>
                <w:sz w:val="16"/>
                <w:szCs w:val="16"/>
                <w:lang w:val="en-US" w:eastAsia="ja-JP"/>
              </w:rPr>
            </w:pPr>
            <w:r>
              <w:rPr>
                <w:rFonts w:hint="eastAsia" w:hAnsi="ＭＳ 明朝" w:cs="ＭＳ 明朝"/>
                <w:sz w:val="16"/>
                <w:szCs w:val="16"/>
                <w:lang w:val="en-US" w:eastAsia="ja-JP"/>
              </w:rPr>
              <w:t>に留意する。</w:t>
            </w:r>
          </w:p>
          <w:p>
            <w:pPr>
              <w:widowControl w:val="0"/>
              <w:wordWrap/>
              <w:autoSpaceDN w:val="0"/>
              <w:adjustRightInd/>
              <w:snapToGrid/>
              <w:spacing w:line="220" w:lineRule="exact"/>
              <w:ind w:left="452" w:leftChars="200" w:right="0" w:firstLine="176" w:firstLineChars="100"/>
              <w:jc w:val="both"/>
              <w:textAlignment w:val="auto"/>
              <w:outlineLvl w:val="9"/>
              <w:rPr>
                <w:rFonts w:hint="eastAsia" w:hAnsi="ＭＳ 明朝" w:cs="ＭＳ 明朝"/>
                <w:sz w:val="16"/>
                <w:szCs w:val="16"/>
                <w:lang w:val="en-US" w:eastAsia="ja-JP"/>
              </w:rPr>
            </w:pPr>
            <w:r>
              <w:rPr>
                <w:rFonts w:hint="eastAsia" w:hAnsi="ＭＳ 明朝" w:cs="ＭＳ 明朝"/>
                <w:sz w:val="16"/>
                <w:szCs w:val="16"/>
                <w:lang w:val="en-US" w:eastAsia="ja-JP"/>
              </w:rPr>
              <w:t>これらの部門以外の部門（規則第１条の３第１号ロからニまで、第８条の３第１号ロ及びハ又は第８条の５第１号ロ及びハに規定する部門。以下「事業部門」という｡)については、申請者の実情に応じ、一の事業部門が他の事業部門の業務を兼務しても差し支えないものとするが、この場合においては、その旨が法令遵守規則等に明記される必要がある。</w:t>
            </w:r>
          </w:p>
          <w:p>
            <w:pPr>
              <w:widowControl w:val="0"/>
              <w:wordWrap/>
              <w:autoSpaceDN w:val="0"/>
              <w:adjustRightInd/>
              <w:snapToGrid/>
              <w:spacing w:line="220" w:lineRule="exact"/>
              <w:ind w:left="352" w:leftChars="0" w:right="0" w:hanging="352" w:hangingChars="200"/>
              <w:jc w:val="both"/>
              <w:textAlignment w:val="auto"/>
              <w:outlineLvl w:val="9"/>
              <w:rPr>
                <w:rFonts w:hint="eastAsia" w:hAnsi="ＭＳ 明朝" w:cs="ＭＳ 明朝"/>
                <w:sz w:val="16"/>
                <w:szCs w:val="16"/>
              </w:rPr>
            </w:pPr>
            <w:r>
              <w:rPr>
                <w:rFonts w:hint="eastAsia" w:hAnsi="ＭＳ 明朝" w:cs="ＭＳ 明朝"/>
                <w:sz w:val="16"/>
                <w:szCs w:val="16"/>
              </w:rPr>
              <w:t>（注２）上記ニ及びホにおいても、上記（注１）に準拠することとなるので留意する。なお、総括管理部門又は監査部 門に相当する部署が特定事業部門に属している場合には、これらの部署が他の部署から独立して総括管理部門又は監査部門が行うべき業務を遂行できる体制にあることが必要である。</w:t>
            </w:r>
          </w:p>
        </w:tc>
        <w:tc>
          <w:tcPr>
            <w:tcW w:w="1133" w:type="dxa"/>
            <w:vAlign w:val="center"/>
          </w:tcPr>
          <w:p>
            <w:pPr>
              <w:autoSpaceDN w:val="0"/>
              <w:spacing w:line="260" w:lineRule="exact"/>
              <w:rPr>
                <w:rFonts w:hint="eastAsia" w:hAnsi="ＭＳ 明朝" w:cs="ＭＳ 明朝"/>
                <w:sz w:val="16"/>
                <w:szCs w:val="16"/>
              </w:rPr>
            </w:pPr>
          </w:p>
        </w:tc>
        <w:tc>
          <w:tcPr>
            <w:tcW w:w="3394" w:type="dxa"/>
            <w:vAlign w:val="top"/>
          </w:tcPr>
          <w:p>
            <w:pPr>
              <w:autoSpaceDN w:val="0"/>
              <w:spacing w:line="260" w:lineRule="exact"/>
              <w:rPr>
                <w:rFonts w:hint="eastAsia" w:hAnsi="ＭＳ 明朝" w:cs="ＭＳ 明朝"/>
                <w:sz w:val="16"/>
                <w:szCs w:val="16"/>
              </w:rPr>
            </w:pPr>
          </w:p>
        </w:tc>
        <w:tc>
          <w:tcPr>
            <w:tcW w:w="2942" w:type="dxa"/>
            <w:vAlign w:val="top"/>
          </w:tcPr>
          <w:p>
            <w:pPr>
              <w:autoSpaceDN w:val="0"/>
              <w:spacing w:line="260" w:lineRule="exact"/>
              <w:rPr>
                <w:rFonts w:hint="eastAsia" w:hAnsi="ＭＳ 明朝" w:cs="ＭＳ 明朝"/>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455" w:hRule="atLeast"/>
        </w:trPr>
        <w:tc>
          <w:tcPr>
            <w:tcW w:w="497" w:type="dxa"/>
            <w:tcBorders>
              <w:bottom w:val="dashed" w:color="FFFFFF" w:sz="4" w:space="0"/>
            </w:tcBorders>
            <w:vAlign w:val="top"/>
          </w:tcPr>
          <w:p>
            <w:pPr>
              <w:autoSpaceDN w:val="0"/>
              <w:spacing w:line="260" w:lineRule="exact"/>
              <w:jc w:val="center"/>
              <w:rPr>
                <w:rFonts w:cs="Times New Roman"/>
                <w:sz w:val="20"/>
                <w:szCs w:val="20"/>
              </w:rPr>
            </w:pPr>
            <w:r>
              <w:rPr>
                <w:rFonts w:hint="eastAsia" w:cs="ＭＳ 明朝"/>
                <w:sz w:val="20"/>
                <w:szCs w:val="20"/>
              </w:rPr>
              <w:t>④</w:t>
            </w:r>
          </w:p>
        </w:tc>
        <w:tc>
          <w:tcPr>
            <w:tcW w:w="7016" w:type="dxa"/>
            <w:gridSpan w:val="2"/>
            <w:tcBorders>
              <w:bottom w:val="nil"/>
            </w:tcBorders>
            <w:vAlign w:val="top"/>
          </w:tcPr>
          <w:p>
            <w:pPr>
              <w:autoSpaceDN w:val="0"/>
              <w:spacing w:line="240" w:lineRule="exact"/>
              <w:rPr>
                <w:rFonts w:hAnsi="ＭＳ 明朝" w:cs="Times New Roman"/>
                <w:sz w:val="20"/>
                <w:szCs w:val="20"/>
              </w:rPr>
            </w:pPr>
            <w:r>
              <w:rPr>
                <w:rFonts w:hint="eastAsia" w:hAnsi="ＭＳ 明朝" w:cs="ＭＳ 明朝"/>
                <w:sz w:val="20"/>
                <w:szCs w:val="20"/>
              </w:rPr>
              <w:t>各部門（特定事業部門による利用の場合においては、当該各部門に相当する特定事業部門に属する部署を含む。この項において同じ。）について、以下の措置は講じられているか。</w:t>
            </w:r>
          </w:p>
        </w:tc>
        <w:tc>
          <w:tcPr>
            <w:tcW w:w="1133" w:type="dxa"/>
            <w:tcBorders>
              <w:bottom w:val="dashed" w:color="auto" w:sz="4" w:space="0"/>
            </w:tcBorders>
            <w:vAlign w:val="center"/>
          </w:tcPr>
          <w:p>
            <w:pPr>
              <w:autoSpaceDN w:val="0"/>
              <w:spacing w:line="260" w:lineRule="exact"/>
              <w:ind w:left="217" w:hanging="217" w:hangingChars="100"/>
              <w:rPr>
                <w:rFonts w:hAnsi="ＭＳ 明朝" w:cs="Times New Roman"/>
                <w:sz w:val="20"/>
                <w:szCs w:val="20"/>
              </w:rPr>
            </w:pPr>
          </w:p>
        </w:tc>
        <w:tc>
          <w:tcPr>
            <w:tcW w:w="3394" w:type="dxa"/>
            <w:tcBorders>
              <w:bottom w:val="dashed" w:color="auto" w:sz="4" w:space="0"/>
            </w:tcBorders>
            <w:vAlign w:val="top"/>
          </w:tcPr>
          <w:p>
            <w:pPr>
              <w:autoSpaceDN w:val="0"/>
              <w:spacing w:line="260" w:lineRule="exact"/>
              <w:rPr>
                <w:rFonts w:cs="Times New Roman"/>
                <w:sz w:val="20"/>
                <w:szCs w:val="20"/>
              </w:rPr>
            </w:pPr>
          </w:p>
        </w:tc>
        <w:tc>
          <w:tcPr>
            <w:tcW w:w="2942" w:type="dxa"/>
            <w:tcBorders>
              <w:bottom w:val="dashed" w:color="auto" w:sz="4" w:space="0"/>
            </w:tcBorders>
            <w:vAlign w:val="top"/>
          </w:tcPr>
          <w:p>
            <w:pPr>
              <w:autoSpaceDN w:val="0"/>
              <w:spacing w:line="26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339" w:hRule="atLeast"/>
        </w:trPr>
        <w:tc>
          <w:tcPr>
            <w:tcW w:w="497" w:type="dxa"/>
            <w:vMerge w:val="restart"/>
            <w:tcBorders>
              <w:top w:val="dashed" w:color="FFFFFF" w:sz="4" w:space="0"/>
            </w:tcBorders>
            <w:vAlign w:val="top"/>
          </w:tcPr>
          <w:p>
            <w:pPr>
              <w:autoSpaceDN w:val="0"/>
              <w:spacing w:line="260" w:lineRule="exact"/>
              <w:jc w:val="center"/>
              <w:rPr>
                <w:rFonts w:cs="Times New Roman"/>
                <w:sz w:val="20"/>
                <w:szCs w:val="20"/>
              </w:rPr>
            </w:pPr>
          </w:p>
        </w:tc>
        <w:tc>
          <w:tcPr>
            <w:tcW w:w="453" w:type="dxa"/>
            <w:vMerge w:val="restart"/>
            <w:tcBorders>
              <w:top w:val="nil"/>
              <w:right w:val="dashed" w:color="auto" w:sz="4" w:space="0"/>
            </w:tcBorders>
            <w:vAlign w:val="top"/>
          </w:tcPr>
          <w:p>
            <w:pPr>
              <w:autoSpaceDN w:val="0"/>
              <w:spacing w:line="260" w:lineRule="exact"/>
              <w:rPr>
                <w:rFonts w:cs="Times New Roman"/>
                <w:sz w:val="20"/>
                <w:szCs w:val="20"/>
              </w:rPr>
            </w:pPr>
          </w:p>
        </w:tc>
        <w:tc>
          <w:tcPr>
            <w:tcW w:w="6563" w:type="dxa"/>
            <w:tcBorders>
              <w:top w:val="dashed" w:color="auto" w:sz="4" w:space="0"/>
              <w:left w:val="dashed" w:color="auto" w:sz="4" w:space="0"/>
              <w:bottom w:val="dashed" w:color="auto" w:sz="4" w:space="0"/>
            </w:tcBorders>
            <w:vAlign w:val="top"/>
          </w:tcPr>
          <w:p>
            <w:pPr>
              <w:autoSpaceDN w:val="0"/>
              <w:snapToGrid w:val="0"/>
              <w:spacing w:before="100" w:beforeAutospacing="1"/>
              <w:ind w:left="134" w:hanging="136"/>
              <w:rPr>
                <w:rFonts w:hAnsi="ＭＳ 明朝" w:cs="Times New Roman"/>
                <w:sz w:val="20"/>
                <w:szCs w:val="20"/>
              </w:rPr>
            </w:pPr>
            <w:r>
              <w:rPr>
                <w:rFonts w:hint="eastAsia" w:hAnsi="ＭＳ 明朝" w:cs="ＭＳ 明朝"/>
                <w:sz w:val="20"/>
                <w:szCs w:val="20"/>
              </w:rPr>
              <w:t>イ　責任者は、当該部門の業務を適正に執行するための権限が賦与され、特例輸入関連業務、特定輸出関連業務又は特定製造貨物管理業務に関する必要な知識及び経験を有しているか。</w:t>
            </w:r>
          </w:p>
        </w:tc>
        <w:tc>
          <w:tcPr>
            <w:tcW w:w="1133" w:type="dxa"/>
            <w:tcBorders>
              <w:top w:val="dashed" w:color="auto" w:sz="4" w:space="0"/>
              <w:bottom w:val="dashed"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dashed" w:color="auto" w:sz="4" w:space="0"/>
              <w:bottom w:val="dashed" w:color="auto" w:sz="4" w:space="0"/>
            </w:tcBorders>
            <w:vAlign w:val="top"/>
          </w:tcPr>
          <w:p>
            <w:pPr>
              <w:autoSpaceDN w:val="0"/>
              <w:spacing w:line="260" w:lineRule="exact"/>
              <w:rPr>
                <w:rFonts w:cs="Times New Roman"/>
                <w:sz w:val="20"/>
                <w:szCs w:val="20"/>
              </w:rPr>
            </w:pPr>
          </w:p>
        </w:tc>
        <w:tc>
          <w:tcPr>
            <w:tcW w:w="2942" w:type="dxa"/>
            <w:tcBorders>
              <w:top w:val="dashed" w:color="auto" w:sz="4" w:space="0"/>
              <w:bottom w:val="dashed" w:color="auto" w:sz="4" w:space="0"/>
            </w:tcBorders>
            <w:vAlign w:val="top"/>
          </w:tcPr>
          <w:p>
            <w:pPr>
              <w:autoSpaceDN w:val="0"/>
              <w:spacing w:line="26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510" w:hRule="atLeast"/>
        </w:trPr>
        <w:tc>
          <w:tcPr>
            <w:tcW w:w="497" w:type="dxa"/>
            <w:vMerge w:val="continue"/>
            <w:vAlign w:val="top"/>
          </w:tcPr>
          <w:p>
            <w:pPr>
              <w:autoSpaceDN w:val="0"/>
              <w:spacing w:line="260" w:lineRule="exact"/>
              <w:rPr>
                <w:rFonts w:cs="Times New Roman"/>
                <w:sz w:val="20"/>
                <w:szCs w:val="20"/>
              </w:rPr>
            </w:pPr>
          </w:p>
        </w:tc>
        <w:tc>
          <w:tcPr>
            <w:tcW w:w="453" w:type="dxa"/>
            <w:vMerge w:val="continue"/>
            <w:tcBorders>
              <w:top w:val="nil"/>
              <w:right w:val="dashed" w:color="auto" w:sz="4" w:space="0"/>
            </w:tcBorders>
            <w:vAlign w:val="top"/>
          </w:tcPr>
          <w:p>
            <w:pPr>
              <w:autoSpaceDN w:val="0"/>
              <w:spacing w:line="260" w:lineRule="exact"/>
              <w:rPr>
                <w:rFonts w:cs="Times New Roman"/>
                <w:sz w:val="20"/>
                <w:szCs w:val="20"/>
              </w:rPr>
            </w:pPr>
          </w:p>
        </w:tc>
        <w:tc>
          <w:tcPr>
            <w:tcW w:w="6563" w:type="dxa"/>
            <w:tcBorders>
              <w:top w:val="dashed" w:color="auto" w:sz="4" w:space="0"/>
              <w:left w:val="dashed" w:color="auto" w:sz="4" w:space="0"/>
              <w:bottom w:val="dashed" w:color="auto" w:sz="4" w:space="0"/>
            </w:tcBorders>
            <w:vAlign w:val="top"/>
          </w:tcPr>
          <w:p>
            <w:pPr>
              <w:autoSpaceDN w:val="0"/>
              <w:snapToGrid w:val="0"/>
              <w:spacing w:before="100" w:beforeAutospacing="1"/>
              <w:ind w:left="134" w:hanging="136"/>
              <w:rPr>
                <w:rFonts w:hAnsi="ＭＳ 明朝" w:cs="Times New Roman"/>
                <w:sz w:val="20"/>
                <w:szCs w:val="20"/>
              </w:rPr>
            </w:pPr>
            <w:r>
              <w:rPr>
                <w:rFonts w:hint="eastAsia" w:hAnsi="ＭＳ 明朝" w:cs="ＭＳ 明朝"/>
                <w:sz w:val="20"/>
                <w:szCs w:val="20"/>
              </w:rPr>
              <w:t>ロ　従業者の業務、権限及び責任の範囲が明確にされており、その業務の種類及び量に照らして、適正な数の従業員が配置されているか。</w:t>
            </w:r>
          </w:p>
        </w:tc>
        <w:tc>
          <w:tcPr>
            <w:tcW w:w="1133" w:type="dxa"/>
            <w:tcBorders>
              <w:top w:val="dashed" w:color="auto" w:sz="4" w:space="0"/>
              <w:bottom w:val="dashed"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dashed" w:color="auto" w:sz="4" w:space="0"/>
              <w:bottom w:val="dashed" w:color="auto" w:sz="4" w:space="0"/>
            </w:tcBorders>
            <w:vAlign w:val="top"/>
          </w:tcPr>
          <w:p>
            <w:pPr>
              <w:autoSpaceDN w:val="0"/>
              <w:spacing w:line="260" w:lineRule="exact"/>
              <w:rPr>
                <w:rFonts w:cs="Times New Roman"/>
                <w:sz w:val="20"/>
                <w:szCs w:val="20"/>
              </w:rPr>
            </w:pPr>
          </w:p>
        </w:tc>
        <w:tc>
          <w:tcPr>
            <w:tcW w:w="2942" w:type="dxa"/>
            <w:tcBorders>
              <w:top w:val="dashed" w:color="auto" w:sz="4" w:space="0"/>
              <w:bottom w:val="dashed" w:color="auto" w:sz="4" w:space="0"/>
            </w:tcBorders>
            <w:vAlign w:val="top"/>
          </w:tcPr>
          <w:p>
            <w:pPr>
              <w:autoSpaceDN w:val="0"/>
              <w:spacing w:line="26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510" w:hRule="atLeast"/>
        </w:trPr>
        <w:tc>
          <w:tcPr>
            <w:tcW w:w="497" w:type="dxa"/>
            <w:vMerge w:val="continue"/>
            <w:vAlign w:val="top"/>
          </w:tcPr>
          <w:p>
            <w:pPr>
              <w:autoSpaceDN w:val="0"/>
              <w:spacing w:line="260" w:lineRule="exact"/>
              <w:rPr>
                <w:rFonts w:cs="Times New Roman"/>
                <w:sz w:val="20"/>
                <w:szCs w:val="20"/>
              </w:rPr>
            </w:pPr>
          </w:p>
        </w:tc>
        <w:tc>
          <w:tcPr>
            <w:tcW w:w="453" w:type="dxa"/>
            <w:vMerge w:val="continue"/>
            <w:tcBorders>
              <w:top w:val="nil"/>
              <w:right w:val="dashed" w:color="auto" w:sz="4" w:space="0"/>
            </w:tcBorders>
            <w:vAlign w:val="top"/>
          </w:tcPr>
          <w:p>
            <w:pPr>
              <w:autoSpaceDN w:val="0"/>
              <w:spacing w:line="260" w:lineRule="exact"/>
              <w:rPr>
                <w:rFonts w:cs="Times New Roman"/>
                <w:sz w:val="20"/>
                <w:szCs w:val="20"/>
              </w:rPr>
            </w:pPr>
          </w:p>
        </w:tc>
        <w:tc>
          <w:tcPr>
            <w:tcW w:w="6563" w:type="dxa"/>
            <w:tcBorders>
              <w:top w:val="dashed" w:color="auto" w:sz="4" w:space="0"/>
              <w:left w:val="dashed" w:color="auto" w:sz="4" w:space="0"/>
            </w:tcBorders>
            <w:vAlign w:val="top"/>
          </w:tcPr>
          <w:p>
            <w:pPr>
              <w:autoSpaceDN w:val="0"/>
              <w:snapToGrid w:val="0"/>
              <w:spacing w:before="100" w:beforeAutospacing="1"/>
              <w:ind w:left="134" w:hanging="136"/>
              <w:rPr>
                <w:rFonts w:hAnsi="ＭＳ 明朝" w:cs="Times New Roman"/>
                <w:sz w:val="20"/>
                <w:szCs w:val="20"/>
              </w:rPr>
            </w:pPr>
            <w:r>
              <w:rPr>
                <w:rFonts w:hint="eastAsia" w:hAnsi="ＭＳ 明朝" w:cs="ＭＳ 明朝"/>
                <w:sz w:val="20"/>
                <w:szCs w:val="20"/>
              </w:rPr>
              <w:t>ハ　各部門間等の情報の伝達及び共有化が適正に行える体制が整備されているか。</w:t>
            </w:r>
          </w:p>
        </w:tc>
        <w:tc>
          <w:tcPr>
            <w:tcW w:w="1133" w:type="dxa"/>
            <w:tcBorders>
              <w:top w:val="dashed"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dashed" w:color="auto" w:sz="4" w:space="0"/>
            </w:tcBorders>
            <w:vAlign w:val="top"/>
          </w:tcPr>
          <w:p>
            <w:pPr>
              <w:autoSpaceDN w:val="0"/>
              <w:spacing w:line="260" w:lineRule="exact"/>
              <w:rPr>
                <w:rFonts w:cs="Times New Roman"/>
                <w:sz w:val="20"/>
                <w:szCs w:val="20"/>
              </w:rPr>
            </w:pPr>
          </w:p>
        </w:tc>
        <w:tc>
          <w:tcPr>
            <w:tcW w:w="2942" w:type="dxa"/>
            <w:tcBorders>
              <w:top w:val="dashed" w:color="auto" w:sz="4" w:space="0"/>
            </w:tcBorders>
            <w:vAlign w:val="top"/>
          </w:tcPr>
          <w:p>
            <w:pPr>
              <w:autoSpaceDN w:val="0"/>
              <w:spacing w:line="26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1149" w:hRule="atLeast"/>
        </w:trPr>
        <w:tc>
          <w:tcPr>
            <w:tcW w:w="497" w:type="dxa"/>
            <w:vAlign w:val="top"/>
          </w:tcPr>
          <w:p>
            <w:pPr>
              <w:autoSpaceDN w:val="0"/>
              <w:spacing w:line="260" w:lineRule="exact"/>
              <w:jc w:val="center"/>
              <w:rPr>
                <w:rFonts w:cs="Times New Roman"/>
                <w:sz w:val="20"/>
                <w:szCs w:val="20"/>
              </w:rPr>
            </w:pPr>
            <w:r>
              <w:rPr>
                <w:rFonts w:hint="eastAsia" w:cs="ＭＳ 明朝"/>
                <w:sz w:val="20"/>
                <w:szCs w:val="20"/>
              </w:rPr>
              <w:t>⑤</w:t>
            </w:r>
          </w:p>
        </w:tc>
        <w:tc>
          <w:tcPr>
            <w:tcW w:w="7016" w:type="dxa"/>
            <w:gridSpan w:val="2"/>
            <w:vAlign w:val="top"/>
          </w:tcPr>
          <w:p>
            <w:pPr>
              <w:autoSpaceDN w:val="0"/>
              <w:spacing w:line="240" w:lineRule="exact"/>
              <w:rPr>
                <w:rFonts w:hAnsi="ＭＳ 明朝" w:cs="Times New Roman"/>
                <w:sz w:val="20"/>
                <w:szCs w:val="20"/>
              </w:rPr>
            </w:pPr>
            <w:r>
              <w:rPr>
                <w:rFonts w:hint="eastAsia" w:hAnsi="ＭＳ 明朝" w:cs="ＭＳ 明朝"/>
                <w:sz w:val="20"/>
                <w:szCs w:val="20"/>
              </w:rPr>
              <w:t>輸出入に係る業務又は特定製造貨物管理業務の全部又は一部を業務上関連を有する子会社その他の関連会社（例えば、特例申告貨物、特定輸出貨物若しくは特定製造貨物の保管・管理を委託している会社等。）又はこれらの業務の全部若しくは一部を委託している通関業者、運送業者又は倉庫業者等（以下「関連会社等」といい、認定製造者の認定申請における審査の場合には特定製造貨物輸出者を含む｡）に委託する場合には、当該関連会社等の委託の適否が適正に確認され、適正な選定がなされているか。</w:t>
            </w:r>
          </w:p>
          <w:p>
            <w:pPr>
              <w:autoSpaceDN w:val="0"/>
              <w:spacing w:line="240" w:lineRule="exact"/>
              <w:ind w:left="353" w:hanging="353" w:hangingChars="200"/>
              <w:rPr>
                <w:rFonts w:hAnsi="ＭＳ 明朝" w:cs="Times New Roman"/>
                <w:sz w:val="16"/>
                <w:szCs w:val="16"/>
              </w:rPr>
            </w:pPr>
            <w:r>
              <w:rPr>
                <w:rFonts w:hint="eastAsia" w:hAnsi="ＭＳ 明朝" w:cs="ＭＳ 明朝"/>
                <w:sz w:val="16"/>
                <w:szCs w:val="16"/>
              </w:rPr>
              <w:t>（注）税関又は関係する監督官庁により、コンプライアンスに関する認定等を受けた事業者への委託が望ましい。</w:t>
            </w:r>
          </w:p>
        </w:tc>
        <w:tc>
          <w:tcPr>
            <w:tcW w:w="1133" w:type="dxa"/>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vAlign w:val="top"/>
          </w:tcPr>
          <w:p>
            <w:pPr>
              <w:autoSpaceDN w:val="0"/>
              <w:spacing w:line="260" w:lineRule="exact"/>
              <w:rPr>
                <w:rFonts w:cs="Times New Roman"/>
                <w:sz w:val="20"/>
                <w:szCs w:val="20"/>
              </w:rPr>
            </w:pPr>
          </w:p>
        </w:tc>
        <w:tc>
          <w:tcPr>
            <w:tcW w:w="2942" w:type="dxa"/>
            <w:vAlign w:val="top"/>
          </w:tcPr>
          <w:p>
            <w:pPr>
              <w:autoSpaceDN w:val="0"/>
              <w:spacing w:line="260" w:lineRule="exact"/>
              <w:rPr>
                <w:rFonts w:cs="Times New Roman"/>
                <w:sz w:val="20"/>
                <w:szCs w:val="20"/>
              </w:rPr>
            </w:pPr>
          </w:p>
        </w:tc>
      </w:tr>
    </w:tbl>
    <w:p>
      <w:pPr>
        <w:autoSpaceDN w:val="0"/>
        <w:spacing w:line="320" w:lineRule="exact"/>
        <w:rPr>
          <w:rFonts w:hAnsi="ＭＳ 明朝" w:cs="Times New Roman"/>
          <w:sz w:val="22"/>
          <w:szCs w:val="22"/>
        </w:rPr>
      </w:pPr>
    </w:p>
    <w:p>
      <w:pPr>
        <w:autoSpaceDN w:val="0"/>
        <w:spacing w:line="320" w:lineRule="exact"/>
        <w:rPr>
          <w:rFonts w:hAnsi="ＭＳ 明朝" w:cs="Times New Roman"/>
          <w:sz w:val="22"/>
          <w:szCs w:val="22"/>
        </w:rPr>
      </w:pPr>
      <w:r>
        <w:rPr>
          <w:rFonts w:hint="eastAsia" w:hAnsi="ＭＳ 明朝" w:cs="ＭＳ 明朝"/>
          <w:sz w:val="22"/>
          <w:szCs w:val="22"/>
        </w:rPr>
        <w:br w:type="page"/>
      </w:r>
      <w:r>
        <w:rPr>
          <w:rFonts w:hint="eastAsia" w:hAnsi="ＭＳ 明朝" w:cs="ＭＳ 明朝"/>
          <w:sz w:val="22"/>
          <w:szCs w:val="22"/>
        </w:rPr>
        <w:t>２　各部門の業務内容等に関する事項</w:t>
      </w:r>
    </w:p>
    <w:p>
      <w:pPr>
        <w:autoSpaceDN w:val="0"/>
        <w:spacing w:line="320" w:lineRule="exact"/>
        <w:ind w:firstLine="237" w:firstLineChars="100"/>
        <w:rPr>
          <w:rFonts w:cs="Times New Roman"/>
          <w:sz w:val="22"/>
          <w:szCs w:val="22"/>
        </w:rPr>
      </w:pPr>
      <w:r>
        <w:rPr>
          <w:rFonts w:hint="eastAsia" w:hAnsi="ＭＳ 明朝" w:cs="ＭＳ 明朝"/>
          <w:sz w:val="22"/>
          <w:szCs w:val="22"/>
        </w:rPr>
        <w:t>⑴　総括管理部門</w:t>
      </w:r>
    </w:p>
    <w:tbl>
      <w:tblPr>
        <w:tblStyle w:val="10"/>
        <w:tblW w:w="1498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453"/>
        <w:gridCol w:w="6563"/>
        <w:gridCol w:w="1133"/>
        <w:gridCol w:w="3394"/>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blHeader/>
        </w:trPr>
        <w:tc>
          <w:tcPr>
            <w:tcW w:w="496" w:type="dxa"/>
            <w:shd w:val="clear" w:color="auto" w:fill="FFFF99"/>
            <w:vAlign w:val="center"/>
          </w:tcPr>
          <w:p>
            <w:pPr>
              <w:autoSpaceDN w:val="0"/>
              <w:spacing w:line="280" w:lineRule="exact"/>
              <w:jc w:val="center"/>
              <w:rPr>
                <w:sz w:val="20"/>
                <w:szCs w:val="20"/>
              </w:rPr>
            </w:pPr>
            <w:r>
              <w:rPr>
                <w:sz w:val="20"/>
                <w:szCs w:val="20"/>
              </w:rPr>
              <w:t>No</w:t>
            </w:r>
          </w:p>
        </w:tc>
        <w:tc>
          <w:tcPr>
            <w:tcW w:w="7016" w:type="dxa"/>
            <w:gridSpan w:val="2"/>
            <w:shd w:val="clear" w:color="auto" w:fill="FFFF99"/>
            <w:vAlign w:val="center"/>
          </w:tcPr>
          <w:p>
            <w:pPr>
              <w:autoSpaceDN w:val="0"/>
              <w:spacing w:line="280" w:lineRule="exact"/>
              <w:jc w:val="center"/>
              <w:rPr>
                <w:rFonts w:cs="Times New Roman"/>
                <w:sz w:val="20"/>
                <w:szCs w:val="20"/>
                <w:lang w:eastAsia="zh-TW"/>
              </w:rPr>
            </w:pPr>
            <w:r>
              <w:rPr>
                <w:rFonts w:hint="eastAsia" w:cs="ＭＳ 明朝"/>
                <w:sz w:val="20"/>
                <w:szCs w:val="20"/>
                <w:lang w:eastAsia="zh-TW"/>
              </w:rPr>
              <w:t>審　　査　　事　　項</w:t>
            </w:r>
          </w:p>
        </w:tc>
        <w:tc>
          <w:tcPr>
            <w:tcW w:w="4527" w:type="dxa"/>
            <w:gridSpan w:val="2"/>
            <w:shd w:val="clear" w:color="auto" w:fill="FFFF99"/>
            <w:vAlign w:val="center"/>
          </w:tcPr>
          <w:p>
            <w:pPr>
              <w:autoSpaceDN w:val="0"/>
              <w:spacing w:line="280" w:lineRule="exact"/>
              <w:ind w:left="217" w:hanging="217" w:hangingChars="100"/>
              <w:jc w:val="center"/>
              <w:rPr>
                <w:rFonts w:hAnsi="ＭＳ 明朝" w:cs="Times New Roman"/>
                <w:sz w:val="20"/>
                <w:szCs w:val="20"/>
              </w:rPr>
            </w:pPr>
            <w:r>
              <w:rPr>
                <w:rFonts w:hint="eastAsia" w:hAnsi="ＭＳ 明朝" w:cs="ＭＳ 明朝"/>
                <w:sz w:val="20"/>
                <w:szCs w:val="20"/>
              </w:rPr>
              <w:t>自己評価及び実施内容（実施状況）等</w:t>
            </w:r>
          </w:p>
        </w:tc>
        <w:tc>
          <w:tcPr>
            <w:tcW w:w="2943" w:type="dxa"/>
            <w:shd w:val="clear" w:color="auto" w:fill="FFFF99"/>
            <w:vAlign w:val="center"/>
          </w:tcPr>
          <w:p>
            <w:pPr>
              <w:autoSpaceDN w:val="0"/>
              <w:spacing w:line="280" w:lineRule="exact"/>
              <w:ind w:left="217" w:hanging="217" w:hangingChars="100"/>
              <w:jc w:val="center"/>
              <w:rPr>
                <w:rFonts w:hAnsi="ＭＳ 明朝" w:cs="Times New Roman"/>
                <w:sz w:val="20"/>
                <w:szCs w:val="20"/>
              </w:rPr>
            </w:pPr>
            <w:r>
              <w:rPr>
                <w:rFonts w:hint="eastAsia" w:hAnsi="ＭＳ 明朝" w:cs="ＭＳ 明朝"/>
                <w:sz w:val="20"/>
                <w:szCs w:val="20"/>
              </w:rPr>
              <w:t>税関審査欄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6" w:hRule="atLeast"/>
        </w:trPr>
        <w:tc>
          <w:tcPr>
            <w:tcW w:w="496" w:type="dxa"/>
            <w:vAlign w:val="top"/>
          </w:tcPr>
          <w:p>
            <w:pPr>
              <w:autoSpaceDN w:val="0"/>
              <w:spacing w:line="260" w:lineRule="exact"/>
              <w:jc w:val="center"/>
              <w:rPr>
                <w:rFonts w:cs="Times New Roman"/>
                <w:sz w:val="20"/>
                <w:szCs w:val="20"/>
              </w:rPr>
            </w:pPr>
            <w:r>
              <w:rPr>
                <w:rFonts w:hint="eastAsia" w:cs="ＭＳ 明朝"/>
                <w:sz w:val="20"/>
                <w:szCs w:val="20"/>
              </w:rPr>
              <w:t>①</w:t>
            </w:r>
          </w:p>
        </w:tc>
        <w:tc>
          <w:tcPr>
            <w:tcW w:w="7016" w:type="dxa"/>
            <w:gridSpan w:val="2"/>
            <w:vAlign w:val="top"/>
          </w:tcPr>
          <w:p>
            <w:pPr>
              <w:autoSpaceDN w:val="0"/>
              <w:spacing w:line="240" w:lineRule="exact"/>
              <w:rPr>
                <w:rFonts w:hAnsi="ＭＳ 明朝" w:cs="Times New Roman"/>
                <w:sz w:val="20"/>
                <w:szCs w:val="20"/>
              </w:rPr>
            </w:pPr>
            <w:r>
              <w:rPr>
                <w:rFonts w:hint="eastAsia" w:hAnsi="ＭＳ 明朝" w:cs="ＭＳ 明朝"/>
                <w:sz w:val="20"/>
                <w:szCs w:val="20"/>
              </w:rPr>
              <w:t>総括管理部門（特定事業部門による利用の場合においては、当該総括管理部門に相当する特定事業部門に属する部署を含む。以下同じ｡）は、法令遵守の観点から、特例輸入関連業務、特定輸出関連業務又は特定製造貨物管理業務を総合的に管理できる立場にあるか。</w:t>
            </w:r>
          </w:p>
        </w:tc>
        <w:tc>
          <w:tcPr>
            <w:tcW w:w="1133" w:type="dxa"/>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vAlign w:val="top"/>
          </w:tcPr>
          <w:p>
            <w:pPr>
              <w:autoSpaceDN w:val="0"/>
              <w:spacing w:line="280" w:lineRule="exact"/>
              <w:rPr>
                <w:rFonts w:cs="Times New Roman"/>
                <w:sz w:val="20"/>
                <w:szCs w:val="20"/>
              </w:rPr>
            </w:pPr>
          </w:p>
        </w:tc>
        <w:tc>
          <w:tcPr>
            <w:tcW w:w="2943" w:type="dxa"/>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1" w:hRule="atLeast"/>
        </w:trPr>
        <w:tc>
          <w:tcPr>
            <w:tcW w:w="496" w:type="dxa"/>
            <w:vMerge w:val="restart"/>
            <w:vAlign w:val="top"/>
          </w:tcPr>
          <w:p>
            <w:pPr>
              <w:autoSpaceDN w:val="0"/>
              <w:spacing w:line="260" w:lineRule="exact"/>
              <w:jc w:val="center"/>
              <w:rPr>
                <w:rFonts w:cs="Times New Roman"/>
                <w:sz w:val="20"/>
                <w:szCs w:val="20"/>
              </w:rPr>
            </w:pPr>
            <w:r>
              <w:rPr>
                <w:rFonts w:hint="eastAsia" w:cs="ＭＳ 明朝"/>
                <w:sz w:val="20"/>
                <w:szCs w:val="20"/>
              </w:rPr>
              <w:t>②</w:t>
            </w:r>
          </w:p>
        </w:tc>
        <w:tc>
          <w:tcPr>
            <w:tcW w:w="7016" w:type="dxa"/>
            <w:gridSpan w:val="2"/>
            <w:tcBorders>
              <w:bottom w:val="nil"/>
            </w:tcBorders>
            <w:vAlign w:val="top"/>
          </w:tcPr>
          <w:p>
            <w:pPr>
              <w:autoSpaceDN w:val="0"/>
              <w:snapToGrid w:val="0"/>
              <w:spacing w:before="100" w:beforeAutospacing="1"/>
              <w:rPr>
                <w:rFonts w:hAnsi="ＭＳ 明朝" w:cs="Times New Roman"/>
                <w:sz w:val="20"/>
                <w:szCs w:val="20"/>
              </w:rPr>
            </w:pPr>
            <w:r>
              <w:rPr>
                <w:rFonts w:hint="eastAsia" w:hAnsi="ＭＳ 明朝" w:cs="ＭＳ 明朝"/>
                <w:sz w:val="20"/>
                <w:szCs w:val="20"/>
              </w:rPr>
              <w:t>総括管理部門は、法令遵守規則等の適正な実施を確保するために必要な、次に掲げる業務を行っているか。</w:t>
            </w:r>
          </w:p>
          <w:p>
            <w:pPr>
              <w:autoSpaceDN w:val="0"/>
              <w:spacing w:line="180" w:lineRule="exact"/>
              <w:ind w:left="353" w:hanging="353" w:hangingChars="200"/>
              <w:rPr>
                <w:rFonts w:hAnsi="ＭＳ 明朝" w:cs="Times New Roman"/>
                <w:sz w:val="16"/>
                <w:szCs w:val="16"/>
              </w:rPr>
            </w:pPr>
            <w:r>
              <w:rPr>
                <w:rFonts w:hint="eastAsia" w:hAnsi="ＭＳ 明朝" w:cs="ＭＳ 明朝"/>
                <w:sz w:val="16"/>
                <w:szCs w:val="16"/>
              </w:rPr>
              <w:t>（注）申請者において法令遵守規則等の適正な実施が確保されると認められる場合には、これらの業務（イ、ロ及びホを除く｡）が網羅されていなくても差し支えない。特に、下記ハ及びヘからチまでについては、事業部門(特定事業部門による利用の場合においては、当該事業部門に相当する特定事業部門に属する部署を含む｡以下同じ。）が行うこととされていても差し支えない。</w:t>
            </w:r>
          </w:p>
        </w:tc>
        <w:tc>
          <w:tcPr>
            <w:tcW w:w="1133" w:type="dxa"/>
            <w:tcBorders>
              <w:bottom w:val="dashed" w:color="auto" w:sz="4" w:space="0"/>
            </w:tcBorders>
            <w:vAlign w:val="center"/>
          </w:tcPr>
          <w:p>
            <w:pPr>
              <w:autoSpaceDN w:val="0"/>
              <w:spacing w:line="260" w:lineRule="exact"/>
              <w:ind w:left="217" w:hanging="217" w:hangingChars="100"/>
              <w:rPr>
                <w:rFonts w:hAnsi="ＭＳ 明朝" w:cs="Times New Roman"/>
                <w:sz w:val="20"/>
                <w:szCs w:val="20"/>
              </w:rPr>
            </w:pPr>
          </w:p>
        </w:tc>
        <w:tc>
          <w:tcPr>
            <w:tcW w:w="3394" w:type="dxa"/>
            <w:tcBorders>
              <w:bottom w:val="dashed" w:color="auto" w:sz="4" w:space="0"/>
            </w:tcBorders>
            <w:vAlign w:val="top"/>
          </w:tcPr>
          <w:p>
            <w:pPr>
              <w:autoSpaceDN w:val="0"/>
              <w:spacing w:line="280" w:lineRule="exact"/>
              <w:rPr>
                <w:rFonts w:cs="Times New Roman"/>
                <w:sz w:val="20"/>
                <w:szCs w:val="20"/>
              </w:rPr>
            </w:pPr>
          </w:p>
        </w:tc>
        <w:tc>
          <w:tcPr>
            <w:tcW w:w="2943" w:type="dxa"/>
            <w:tcBorders>
              <w:bottom w:val="dashed" w:color="auto" w:sz="4" w:space="0"/>
            </w:tcBorders>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trPr>
        <w:tc>
          <w:tcPr>
            <w:tcW w:w="496" w:type="dxa"/>
            <w:vMerge w:val="continue"/>
            <w:vAlign w:val="top"/>
          </w:tcPr>
          <w:p>
            <w:pPr>
              <w:autoSpaceDN w:val="0"/>
              <w:spacing w:line="260" w:lineRule="exact"/>
              <w:jc w:val="center"/>
              <w:rPr>
                <w:rFonts w:cs="Times New Roman"/>
                <w:sz w:val="20"/>
                <w:szCs w:val="20"/>
              </w:rPr>
            </w:pPr>
          </w:p>
        </w:tc>
        <w:tc>
          <w:tcPr>
            <w:tcW w:w="453" w:type="dxa"/>
            <w:vMerge w:val="restart"/>
            <w:tcBorders>
              <w:top w:val="nil"/>
              <w:right w:val="single" w:color="auto" w:sz="4" w:space="0"/>
            </w:tcBorders>
            <w:vAlign w:val="top"/>
          </w:tcPr>
          <w:p>
            <w:pPr>
              <w:autoSpaceDN w:val="0"/>
              <w:spacing w:line="260" w:lineRule="exact"/>
              <w:ind w:left="217" w:hanging="217" w:hangingChars="100"/>
              <w:rPr>
                <w:rFonts w:hAnsi="ＭＳ 明朝" w:cs="Times New Roman"/>
                <w:sz w:val="20"/>
                <w:szCs w:val="20"/>
              </w:rPr>
            </w:pPr>
          </w:p>
        </w:tc>
        <w:tc>
          <w:tcPr>
            <w:tcW w:w="6563" w:type="dxa"/>
            <w:tcBorders>
              <w:top w:val="single" w:color="auto" w:sz="4" w:space="0"/>
              <w:left w:val="single" w:color="auto" w:sz="4" w:space="0"/>
              <w:bottom w:val="single" w:color="auto" w:sz="4" w:space="0"/>
            </w:tcBorders>
            <w:vAlign w:val="top"/>
          </w:tcPr>
          <w:p>
            <w:pPr>
              <w:autoSpaceDN w:val="0"/>
              <w:snapToGrid w:val="0"/>
              <w:spacing w:before="100" w:beforeAutospacing="1"/>
              <w:ind w:left="217" w:hanging="217" w:hangingChars="100"/>
              <w:rPr>
                <w:rFonts w:hAnsi="ＭＳ 明朝" w:cs="Times New Roman"/>
                <w:sz w:val="20"/>
                <w:szCs w:val="20"/>
              </w:rPr>
            </w:pPr>
            <w:r>
              <w:rPr>
                <w:rFonts w:hint="eastAsia" w:hAnsi="ＭＳ 明朝" w:cs="ＭＳ 明朝"/>
                <w:sz w:val="20"/>
                <w:szCs w:val="20"/>
              </w:rPr>
              <w:t>イ　社内体制及び法令遵守規則等の整備（必要な場合の見直し及び改善を含む。）</w:t>
            </w:r>
          </w:p>
        </w:tc>
        <w:tc>
          <w:tcPr>
            <w:tcW w:w="1133" w:type="dxa"/>
            <w:tcBorders>
              <w:top w:val="single" w:color="auto" w:sz="4" w:space="0"/>
              <w:bottom w:val="single"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bottom w:val="single" w:color="auto" w:sz="4" w:space="0"/>
            </w:tcBorders>
            <w:vAlign w:val="top"/>
          </w:tcPr>
          <w:p>
            <w:pPr>
              <w:autoSpaceDN w:val="0"/>
              <w:spacing w:line="280" w:lineRule="exact"/>
              <w:rPr>
                <w:rFonts w:cs="Times New Roman"/>
                <w:sz w:val="20"/>
                <w:szCs w:val="20"/>
              </w:rPr>
            </w:pPr>
          </w:p>
        </w:tc>
        <w:tc>
          <w:tcPr>
            <w:tcW w:w="2943" w:type="dxa"/>
            <w:tcBorders>
              <w:top w:val="single" w:color="auto" w:sz="4" w:space="0"/>
              <w:bottom w:val="single" w:color="auto" w:sz="4" w:space="0"/>
            </w:tcBorders>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trPr>
        <w:tc>
          <w:tcPr>
            <w:tcW w:w="496" w:type="dxa"/>
            <w:vMerge w:val="continue"/>
            <w:vAlign w:val="top"/>
          </w:tcPr>
          <w:p>
            <w:pPr>
              <w:autoSpaceDN w:val="0"/>
              <w:spacing w:line="260" w:lineRule="exact"/>
              <w:rPr>
                <w:rFonts w:cs="Times New Roman"/>
                <w:sz w:val="20"/>
                <w:szCs w:val="20"/>
              </w:rPr>
            </w:pPr>
          </w:p>
        </w:tc>
        <w:tc>
          <w:tcPr>
            <w:tcW w:w="453" w:type="dxa"/>
            <w:vMerge w:val="continue"/>
            <w:tcBorders>
              <w:top w:val="nil"/>
              <w:right w:val="single" w:color="auto" w:sz="4" w:space="0"/>
            </w:tcBorders>
            <w:vAlign w:val="top"/>
          </w:tcPr>
          <w:p>
            <w:pPr>
              <w:autoSpaceDN w:val="0"/>
              <w:spacing w:line="260" w:lineRule="exact"/>
              <w:rPr>
                <w:rFonts w:hAnsi="ＭＳ 明朝" w:cs="Times New Roman"/>
                <w:sz w:val="20"/>
                <w:szCs w:val="20"/>
              </w:rPr>
            </w:pPr>
          </w:p>
        </w:tc>
        <w:tc>
          <w:tcPr>
            <w:tcW w:w="6563" w:type="dxa"/>
            <w:tcBorders>
              <w:top w:val="single" w:color="auto" w:sz="4" w:space="0"/>
              <w:left w:val="single" w:color="auto" w:sz="4" w:space="0"/>
              <w:bottom w:val="single" w:color="auto" w:sz="4" w:space="0"/>
            </w:tcBorders>
            <w:vAlign w:val="top"/>
          </w:tcPr>
          <w:p>
            <w:pPr>
              <w:autoSpaceDN w:val="0"/>
              <w:snapToGrid w:val="0"/>
              <w:spacing w:before="100" w:beforeAutospacing="1"/>
              <w:ind w:left="217" w:hanging="217" w:hangingChars="100"/>
              <w:rPr>
                <w:rFonts w:hAnsi="ＭＳ 明朝" w:cs="Times New Roman"/>
                <w:color w:val="000000"/>
                <w:sz w:val="20"/>
                <w:szCs w:val="20"/>
              </w:rPr>
            </w:pPr>
            <w:r>
              <w:rPr>
                <w:rFonts w:hint="eastAsia" w:hAnsi="ＭＳ 明朝" w:cs="ＭＳ 明朝"/>
                <w:color w:val="000000"/>
                <w:sz w:val="20"/>
                <w:szCs w:val="20"/>
              </w:rPr>
              <w:t>ロ　特例輸入関連業務、特定輸出関連業務又は特定製造貨物管理業務に関する各部門に対する指示、連絡及び調整</w:t>
            </w:r>
          </w:p>
        </w:tc>
        <w:tc>
          <w:tcPr>
            <w:tcW w:w="1133" w:type="dxa"/>
            <w:tcBorders>
              <w:top w:val="single" w:color="auto" w:sz="4" w:space="0"/>
              <w:bottom w:val="single"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bottom w:val="single" w:color="auto" w:sz="4" w:space="0"/>
            </w:tcBorders>
            <w:vAlign w:val="top"/>
          </w:tcPr>
          <w:p>
            <w:pPr>
              <w:autoSpaceDN w:val="0"/>
              <w:spacing w:line="280" w:lineRule="exact"/>
              <w:rPr>
                <w:rFonts w:cs="Times New Roman"/>
                <w:sz w:val="20"/>
                <w:szCs w:val="20"/>
              </w:rPr>
            </w:pPr>
          </w:p>
        </w:tc>
        <w:tc>
          <w:tcPr>
            <w:tcW w:w="2943" w:type="dxa"/>
            <w:tcBorders>
              <w:top w:val="single" w:color="auto" w:sz="4" w:space="0"/>
              <w:bottom w:val="single" w:color="auto" w:sz="4" w:space="0"/>
            </w:tcBorders>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trPr>
        <w:tc>
          <w:tcPr>
            <w:tcW w:w="496" w:type="dxa"/>
            <w:vMerge w:val="continue"/>
            <w:vAlign w:val="top"/>
          </w:tcPr>
          <w:p>
            <w:pPr>
              <w:autoSpaceDN w:val="0"/>
              <w:spacing w:line="260" w:lineRule="exact"/>
              <w:rPr>
                <w:rFonts w:cs="Times New Roman"/>
                <w:sz w:val="20"/>
                <w:szCs w:val="20"/>
              </w:rPr>
            </w:pPr>
          </w:p>
        </w:tc>
        <w:tc>
          <w:tcPr>
            <w:tcW w:w="453" w:type="dxa"/>
            <w:vMerge w:val="continue"/>
            <w:tcBorders>
              <w:top w:val="nil"/>
              <w:right w:val="single" w:color="auto" w:sz="4" w:space="0"/>
            </w:tcBorders>
            <w:vAlign w:val="top"/>
          </w:tcPr>
          <w:p>
            <w:pPr>
              <w:autoSpaceDN w:val="0"/>
              <w:spacing w:line="260" w:lineRule="exact"/>
              <w:rPr>
                <w:rFonts w:hAnsi="ＭＳ 明朝" w:cs="Times New Roman"/>
                <w:sz w:val="20"/>
                <w:szCs w:val="20"/>
              </w:rPr>
            </w:pPr>
          </w:p>
        </w:tc>
        <w:tc>
          <w:tcPr>
            <w:tcW w:w="6563" w:type="dxa"/>
            <w:tcBorders>
              <w:top w:val="single" w:color="auto" w:sz="4" w:space="0"/>
              <w:left w:val="single" w:color="auto" w:sz="4" w:space="0"/>
              <w:bottom w:val="single" w:color="auto" w:sz="4" w:space="0"/>
            </w:tcBorders>
            <w:vAlign w:val="top"/>
          </w:tcPr>
          <w:p>
            <w:pPr>
              <w:autoSpaceDN w:val="0"/>
              <w:snapToGrid w:val="0"/>
              <w:spacing w:before="100" w:beforeAutospacing="1"/>
              <w:ind w:left="217" w:hanging="217" w:hangingChars="100"/>
              <w:rPr>
                <w:rFonts w:hAnsi="ＭＳ 明朝" w:cs="Times New Roman"/>
                <w:color w:val="000000"/>
                <w:sz w:val="20"/>
                <w:szCs w:val="20"/>
              </w:rPr>
            </w:pPr>
            <w:r>
              <w:rPr>
                <w:rFonts w:hint="eastAsia" w:hAnsi="ＭＳ 明朝" w:cs="ＭＳ 明朝"/>
                <w:color w:val="000000"/>
                <w:sz w:val="20"/>
                <w:szCs w:val="20"/>
              </w:rPr>
              <w:t>ハ　特例輸入関連業務、特定輸出関連業務又は特定製造貨物管理業務に関する各部門又は顧客等からの相談の受付及び回答</w:t>
            </w:r>
          </w:p>
        </w:tc>
        <w:tc>
          <w:tcPr>
            <w:tcW w:w="1133" w:type="dxa"/>
            <w:tcBorders>
              <w:top w:val="single" w:color="auto" w:sz="4" w:space="0"/>
              <w:bottom w:val="single"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bottom w:val="single" w:color="auto" w:sz="4" w:space="0"/>
            </w:tcBorders>
            <w:vAlign w:val="top"/>
          </w:tcPr>
          <w:p>
            <w:pPr>
              <w:autoSpaceDN w:val="0"/>
              <w:spacing w:line="280" w:lineRule="exact"/>
              <w:rPr>
                <w:rFonts w:cs="Times New Roman"/>
                <w:sz w:val="20"/>
                <w:szCs w:val="20"/>
              </w:rPr>
            </w:pPr>
          </w:p>
        </w:tc>
        <w:tc>
          <w:tcPr>
            <w:tcW w:w="2943" w:type="dxa"/>
            <w:tcBorders>
              <w:top w:val="single" w:color="auto" w:sz="4" w:space="0"/>
              <w:bottom w:val="single" w:color="auto" w:sz="4" w:space="0"/>
            </w:tcBorders>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trPr>
        <w:tc>
          <w:tcPr>
            <w:tcW w:w="496" w:type="dxa"/>
            <w:vMerge w:val="continue"/>
            <w:vAlign w:val="top"/>
          </w:tcPr>
          <w:p>
            <w:pPr>
              <w:autoSpaceDN w:val="0"/>
              <w:spacing w:line="260" w:lineRule="exact"/>
              <w:rPr>
                <w:rFonts w:cs="Times New Roman"/>
                <w:sz w:val="20"/>
                <w:szCs w:val="20"/>
              </w:rPr>
            </w:pPr>
          </w:p>
        </w:tc>
        <w:tc>
          <w:tcPr>
            <w:tcW w:w="453" w:type="dxa"/>
            <w:vMerge w:val="continue"/>
            <w:tcBorders>
              <w:top w:val="nil"/>
              <w:right w:val="single" w:color="auto" w:sz="4" w:space="0"/>
            </w:tcBorders>
            <w:vAlign w:val="top"/>
          </w:tcPr>
          <w:p>
            <w:pPr>
              <w:autoSpaceDN w:val="0"/>
              <w:spacing w:line="260" w:lineRule="exact"/>
              <w:rPr>
                <w:rFonts w:hAnsi="ＭＳ 明朝" w:cs="Times New Roman"/>
                <w:sz w:val="20"/>
                <w:szCs w:val="20"/>
              </w:rPr>
            </w:pPr>
          </w:p>
        </w:tc>
        <w:tc>
          <w:tcPr>
            <w:tcW w:w="6563" w:type="dxa"/>
            <w:tcBorders>
              <w:top w:val="single" w:color="auto" w:sz="4" w:space="0"/>
              <w:left w:val="single" w:color="auto" w:sz="4" w:space="0"/>
              <w:bottom w:val="single" w:color="auto" w:sz="4" w:space="0"/>
            </w:tcBorders>
            <w:vAlign w:val="top"/>
          </w:tcPr>
          <w:p>
            <w:pPr>
              <w:autoSpaceDN w:val="0"/>
              <w:snapToGrid w:val="0"/>
              <w:spacing w:before="100" w:beforeAutospacing="1"/>
              <w:ind w:left="217" w:hanging="217" w:hangingChars="100"/>
              <w:rPr>
                <w:rFonts w:hAnsi="ＭＳ 明朝" w:cs="Times New Roman"/>
                <w:sz w:val="20"/>
                <w:szCs w:val="20"/>
              </w:rPr>
            </w:pPr>
            <w:r>
              <w:rPr>
                <w:rFonts w:hint="eastAsia" w:hAnsi="ＭＳ 明朝" w:cs="ＭＳ 明朝"/>
                <w:sz w:val="20"/>
                <w:szCs w:val="20"/>
              </w:rPr>
              <w:t>ニ　法令遵守状況の監査の支援</w:t>
            </w:r>
          </w:p>
        </w:tc>
        <w:tc>
          <w:tcPr>
            <w:tcW w:w="1133" w:type="dxa"/>
            <w:tcBorders>
              <w:top w:val="single" w:color="auto" w:sz="4" w:space="0"/>
              <w:bottom w:val="single"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bottom w:val="single" w:color="auto" w:sz="4" w:space="0"/>
            </w:tcBorders>
            <w:vAlign w:val="top"/>
          </w:tcPr>
          <w:p>
            <w:pPr>
              <w:autoSpaceDN w:val="0"/>
              <w:spacing w:line="280" w:lineRule="exact"/>
              <w:rPr>
                <w:rFonts w:cs="Times New Roman"/>
                <w:sz w:val="20"/>
                <w:szCs w:val="20"/>
              </w:rPr>
            </w:pPr>
          </w:p>
        </w:tc>
        <w:tc>
          <w:tcPr>
            <w:tcW w:w="2943" w:type="dxa"/>
            <w:tcBorders>
              <w:top w:val="single" w:color="auto" w:sz="4" w:space="0"/>
              <w:bottom w:val="single" w:color="auto" w:sz="4" w:space="0"/>
            </w:tcBorders>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trPr>
        <w:tc>
          <w:tcPr>
            <w:tcW w:w="496" w:type="dxa"/>
            <w:vMerge w:val="continue"/>
            <w:vAlign w:val="top"/>
          </w:tcPr>
          <w:p>
            <w:pPr>
              <w:autoSpaceDN w:val="0"/>
              <w:spacing w:line="260" w:lineRule="exact"/>
              <w:rPr>
                <w:rFonts w:cs="Times New Roman"/>
                <w:sz w:val="20"/>
                <w:szCs w:val="20"/>
              </w:rPr>
            </w:pPr>
          </w:p>
        </w:tc>
        <w:tc>
          <w:tcPr>
            <w:tcW w:w="453" w:type="dxa"/>
            <w:vMerge w:val="continue"/>
            <w:tcBorders>
              <w:top w:val="nil"/>
              <w:right w:val="single" w:color="auto" w:sz="4" w:space="0"/>
            </w:tcBorders>
            <w:vAlign w:val="top"/>
          </w:tcPr>
          <w:p>
            <w:pPr>
              <w:autoSpaceDN w:val="0"/>
              <w:spacing w:line="260" w:lineRule="exact"/>
              <w:rPr>
                <w:rFonts w:hAnsi="ＭＳ 明朝" w:cs="Times New Roman"/>
                <w:sz w:val="20"/>
                <w:szCs w:val="20"/>
              </w:rPr>
            </w:pPr>
          </w:p>
        </w:tc>
        <w:tc>
          <w:tcPr>
            <w:tcW w:w="6563" w:type="dxa"/>
            <w:tcBorders>
              <w:top w:val="single" w:color="auto" w:sz="4" w:space="0"/>
              <w:left w:val="single" w:color="auto" w:sz="4" w:space="0"/>
              <w:bottom w:val="single" w:color="auto" w:sz="4" w:space="0"/>
            </w:tcBorders>
            <w:vAlign w:val="top"/>
          </w:tcPr>
          <w:p>
            <w:pPr>
              <w:autoSpaceDN w:val="0"/>
              <w:snapToGrid w:val="0"/>
              <w:spacing w:before="100" w:beforeAutospacing="1"/>
              <w:ind w:left="217" w:hanging="217" w:hangingChars="100"/>
              <w:rPr>
                <w:rFonts w:hAnsi="ＭＳ 明朝" w:cs="Times New Roman"/>
                <w:sz w:val="20"/>
                <w:szCs w:val="20"/>
              </w:rPr>
            </w:pPr>
            <w:r>
              <w:rPr>
                <w:rFonts w:hint="eastAsia" w:hAnsi="ＭＳ 明朝" w:cs="ＭＳ 明朝"/>
                <w:sz w:val="20"/>
                <w:szCs w:val="20"/>
              </w:rPr>
              <w:t>ホ　連絡及び報告体制の整備</w:t>
            </w:r>
          </w:p>
        </w:tc>
        <w:tc>
          <w:tcPr>
            <w:tcW w:w="1133" w:type="dxa"/>
            <w:tcBorders>
              <w:top w:val="single" w:color="auto" w:sz="4" w:space="0"/>
              <w:bottom w:val="single"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bottom w:val="single" w:color="auto" w:sz="4" w:space="0"/>
            </w:tcBorders>
            <w:vAlign w:val="top"/>
          </w:tcPr>
          <w:p>
            <w:pPr>
              <w:autoSpaceDN w:val="0"/>
              <w:spacing w:line="280" w:lineRule="exact"/>
              <w:rPr>
                <w:rFonts w:cs="Times New Roman"/>
                <w:sz w:val="20"/>
                <w:szCs w:val="20"/>
              </w:rPr>
            </w:pPr>
          </w:p>
        </w:tc>
        <w:tc>
          <w:tcPr>
            <w:tcW w:w="2943" w:type="dxa"/>
            <w:tcBorders>
              <w:top w:val="single" w:color="auto" w:sz="4" w:space="0"/>
              <w:bottom w:val="single" w:color="auto" w:sz="4" w:space="0"/>
            </w:tcBorders>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trPr>
        <w:tc>
          <w:tcPr>
            <w:tcW w:w="496" w:type="dxa"/>
            <w:vMerge w:val="continue"/>
            <w:vAlign w:val="top"/>
          </w:tcPr>
          <w:p>
            <w:pPr>
              <w:autoSpaceDN w:val="0"/>
              <w:spacing w:line="260" w:lineRule="exact"/>
              <w:rPr>
                <w:rFonts w:cs="Times New Roman"/>
                <w:sz w:val="20"/>
                <w:szCs w:val="20"/>
              </w:rPr>
            </w:pPr>
          </w:p>
        </w:tc>
        <w:tc>
          <w:tcPr>
            <w:tcW w:w="453" w:type="dxa"/>
            <w:vMerge w:val="continue"/>
            <w:tcBorders>
              <w:top w:val="nil"/>
              <w:right w:val="single" w:color="auto" w:sz="4" w:space="0"/>
            </w:tcBorders>
            <w:vAlign w:val="top"/>
          </w:tcPr>
          <w:p>
            <w:pPr>
              <w:autoSpaceDN w:val="0"/>
              <w:spacing w:line="260" w:lineRule="exact"/>
              <w:rPr>
                <w:rFonts w:hAnsi="ＭＳ 明朝" w:cs="Times New Roman"/>
                <w:sz w:val="20"/>
                <w:szCs w:val="20"/>
              </w:rPr>
            </w:pPr>
          </w:p>
        </w:tc>
        <w:tc>
          <w:tcPr>
            <w:tcW w:w="6563" w:type="dxa"/>
            <w:tcBorders>
              <w:top w:val="single" w:color="auto" w:sz="4" w:space="0"/>
              <w:left w:val="single" w:color="auto" w:sz="4" w:space="0"/>
              <w:bottom w:val="single" w:color="auto" w:sz="4" w:space="0"/>
            </w:tcBorders>
            <w:vAlign w:val="top"/>
          </w:tcPr>
          <w:p>
            <w:pPr>
              <w:autoSpaceDN w:val="0"/>
              <w:snapToGrid w:val="0"/>
              <w:spacing w:before="100" w:beforeAutospacing="1"/>
              <w:ind w:left="217" w:hanging="217" w:hangingChars="100"/>
              <w:rPr>
                <w:rFonts w:hAnsi="ＭＳ 明朝" w:cs="Times New Roman"/>
                <w:sz w:val="20"/>
                <w:szCs w:val="20"/>
              </w:rPr>
            </w:pPr>
            <w:r>
              <w:rPr>
                <w:rFonts w:hint="eastAsia" w:hAnsi="ＭＳ 明朝" w:cs="ＭＳ 明朝"/>
                <w:sz w:val="20"/>
                <w:szCs w:val="20"/>
              </w:rPr>
              <w:t>ヘ　社内教育及び訓練の計画及び実施</w:t>
            </w:r>
          </w:p>
        </w:tc>
        <w:tc>
          <w:tcPr>
            <w:tcW w:w="1133" w:type="dxa"/>
            <w:tcBorders>
              <w:top w:val="single" w:color="auto" w:sz="4" w:space="0"/>
              <w:bottom w:val="single"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bottom w:val="single" w:color="auto" w:sz="4" w:space="0"/>
            </w:tcBorders>
            <w:vAlign w:val="top"/>
          </w:tcPr>
          <w:p>
            <w:pPr>
              <w:autoSpaceDN w:val="0"/>
              <w:spacing w:line="280" w:lineRule="exact"/>
              <w:rPr>
                <w:rFonts w:cs="Times New Roman"/>
                <w:sz w:val="20"/>
                <w:szCs w:val="20"/>
              </w:rPr>
            </w:pPr>
          </w:p>
        </w:tc>
        <w:tc>
          <w:tcPr>
            <w:tcW w:w="2943" w:type="dxa"/>
            <w:tcBorders>
              <w:top w:val="single" w:color="auto" w:sz="4" w:space="0"/>
              <w:bottom w:val="single" w:color="auto" w:sz="4" w:space="0"/>
            </w:tcBorders>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trPr>
        <w:tc>
          <w:tcPr>
            <w:tcW w:w="496" w:type="dxa"/>
            <w:vMerge w:val="continue"/>
            <w:vAlign w:val="top"/>
          </w:tcPr>
          <w:p>
            <w:pPr>
              <w:autoSpaceDN w:val="0"/>
              <w:spacing w:line="260" w:lineRule="exact"/>
              <w:rPr>
                <w:rFonts w:cs="Times New Roman"/>
                <w:sz w:val="20"/>
                <w:szCs w:val="20"/>
              </w:rPr>
            </w:pPr>
          </w:p>
        </w:tc>
        <w:tc>
          <w:tcPr>
            <w:tcW w:w="453" w:type="dxa"/>
            <w:vMerge w:val="continue"/>
            <w:tcBorders>
              <w:top w:val="nil"/>
              <w:right w:val="single" w:color="auto" w:sz="4" w:space="0"/>
            </w:tcBorders>
            <w:vAlign w:val="top"/>
          </w:tcPr>
          <w:p>
            <w:pPr>
              <w:autoSpaceDN w:val="0"/>
              <w:spacing w:line="260" w:lineRule="exact"/>
              <w:rPr>
                <w:rFonts w:hAnsi="ＭＳ 明朝" w:cs="Times New Roman"/>
                <w:sz w:val="20"/>
                <w:szCs w:val="20"/>
              </w:rPr>
            </w:pPr>
          </w:p>
        </w:tc>
        <w:tc>
          <w:tcPr>
            <w:tcW w:w="6563" w:type="dxa"/>
            <w:tcBorders>
              <w:top w:val="single" w:color="auto" w:sz="4" w:space="0"/>
              <w:left w:val="single" w:color="auto" w:sz="4" w:space="0"/>
              <w:bottom w:val="single" w:color="auto" w:sz="4" w:space="0"/>
            </w:tcBorders>
            <w:vAlign w:val="top"/>
          </w:tcPr>
          <w:p>
            <w:pPr>
              <w:autoSpaceDN w:val="0"/>
              <w:snapToGrid w:val="0"/>
              <w:spacing w:before="100" w:beforeAutospacing="1"/>
              <w:ind w:left="217" w:hanging="217" w:hangingChars="100"/>
              <w:rPr>
                <w:rFonts w:hAnsi="ＭＳ 明朝" w:cs="Times New Roman"/>
                <w:sz w:val="20"/>
                <w:szCs w:val="20"/>
              </w:rPr>
            </w:pPr>
            <w:r>
              <w:rPr>
                <w:rFonts w:hint="eastAsia" w:hAnsi="ＭＳ 明朝" w:cs="ＭＳ 明朝"/>
                <w:sz w:val="20"/>
                <w:szCs w:val="20"/>
              </w:rPr>
              <w:t>ト　業務を委託する関連会社等の委託の適否の判断</w:t>
            </w:r>
          </w:p>
        </w:tc>
        <w:tc>
          <w:tcPr>
            <w:tcW w:w="1133" w:type="dxa"/>
            <w:tcBorders>
              <w:top w:val="single" w:color="auto" w:sz="4" w:space="0"/>
              <w:bottom w:val="single"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bottom w:val="single" w:color="auto" w:sz="4" w:space="0"/>
            </w:tcBorders>
            <w:vAlign w:val="top"/>
          </w:tcPr>
          <w:p>
            <w:pPr>
              <w:autoSpaceDN w:val="0"/>
              <w:spacing w:line="280" w:lineRule="exact"/>
              <w:rPr>
                <w:rFonts w:cs="Times New Roman"/>
                <w:sz w:val="20"/>
                <w:szCs w:val="20"/>
              </w:rPr>
            </w:pPr>
          </w:p>
        </w:tc>
        <w:tc>
          <w:tcPr>
            <w:tcW w:w="2943" w:type="dxa"/>
            <w:tcBorders>
              <w:top w:val="single" w:color="auto" w:sz="4" w:space="0"/>
              <w:bottom w:val="single" w:color="auto" w:sz="4" w:space="0"/>
            </w:tcBorders>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trPr>
        <w:tc>
          <w:tcPr>
            <w:tcW w:w="496" w:type="dxa"/>
            <w:vMerge w:val="continue"/>
            <w:vAlign w:val="top"/>
          </w:tcPr>
          <w:p>
            <w:pPr>
              <w:autoSpaceDN w:val="0"/>
              <w:spacing w:line="260" w:lineRule="exact"/>
              <w:rPr>
                <w:rFonts w:cs="Times New Roman"/>
                <w:sz w:val="20"/>
                <w:szCs w:val="20"/>
              </w:rPr>
            </w:pPr>
          </w:p>
        </w:tc>
        <w:tc>
          <w:tcPr>
            <w:tcW w:w="453" w:type="dxa"/>
            <w:vMerge w:val="continue"/>
            <w:tcBorders>
              <w:top w:val="nil"/>
              <w:right w:val="single" w:color="auto" w:sz="4" w:space="0"/>
            </w:tcBorders>
            <w:vAlign w:val="top"/>
          </w:tcPr>
          <w:p>
            <w:pPr>
              <w:autoSpaceDN w:val="0"/>
              <w:spacing w:line="260" w:lineRule="exact"/>
              <w:rPr>
                <w:rFonts w:hAnsi="ＭＳ 明朝" w:cs="Times New Roman"/>
                <w:sz w:val="20"/>
                <w:szCs w:val="20"/>
              </w:rPr>
            </w:pPr>
          </w:p>
        </w:tc>
        <w:tc>
          <w:tcPr>
            <w:tcW w:w="6563" w:type="dxa"/>
            <w:tcBorders>
              <w:top w:val="single" w:color="auto" w:sz="4" w:space="0"/>
              <w:left w:val="single" w:color="auto" w:sz="4" w:space="0"/>
            </w:tcBorders>
            <w:vAlign w:val="top"/>
          </w:tcPr>
          <w:p>
            <w:pPr>
              <w:autoSpaceDN w:val="0"/>
              <w:snapToGrid w:val="0"/>
              <w:spacing w:before="100" w:beforeAutospacing="1"/>
              <w:ind w:left="217" w:hanging="217" w:hangingChars="100"/>
              <w:rPr>
                <w:rFonts w:hAnsi="ＭＳ 明朝" w:cs="Times New Roman"/>
                <w:color w:val="000000"/>
                <w:sz w:val="20"/>
                <w:szCs w:val="20"/>
              </w:rPr>
            </w:pPr>
            <w:r>
              <w:rPr>
                <w:rFonts w:hint="eastAsia" w:hAnsi="ＭＳ 明朝" w:cs="ＭＳ 明朝"/>
                <w:sz w:val="20"/>
                <w:szCs w:val="20"/>
              </w:rPr>
              <w:t>チ　</w:t>
            </w:r>
            <w:r>
              <w:rPr>
                <w:rFonts w:hint="eastAsia" w:hAnsi="ＭＳ 明朝" w:cs="ＭＳ 明朝"/>
                <w:color w:val="000000"/>
                <w:sz w:val="20"/>
                <w:szCs w:val="20"/>
              </w:rPr>
              <w:t>関連会社等への特例輸入関連業務、特定輸出関連業務又は特定製造貨物管理業務に関する指導及び監督</w:t>
            </w:r>
          </w:p>
        </w:tc>
        <w:tc>
          <w:tcPr>
            <w:tcW w:w="1133" w:type="dxa"/>
            <w:tcBorders>
              <w:top w:val="single"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tcBorders>
            <w:vAlign w:val="top"/>
          </w:tcPr>
          <w:p>
            <w:pPr>
              <w:autoSpaceDN w:val="0"/>
              <w:spacing w:line="280" w:lineRule="exact"/>
              <w:rPr>
                <w:rFonts w:cs="Times New Roman"/>
                <w:sz w:val="20"/>
                <w:szCs w:val="20"/>
              </w:rPr>
            </w:pPr>
          </w:p>
        </w:tc>
        <w:tc>
          <w:tcPr>
            <w:tcW w:w="2943" w:type="dxa"/>
            <w:tcBorders>
              <w:top w:val="single" w:color="auto" w:sz="4" w:space="0"/>
            </w:tcBorders>
            <w:vAlign w:val="top"/>
          </w:tcPr>
          <w:p>
            <w:pPr>
              <w:autoSpaceDN w:val="0"/>
              <w:spacing w:line="280" w:lineRule="exact"/>
              <w:rPr>
                <w:rFonts w:cs="Times New Roman"/>
                <w:sz w:val="20"/>
                <w:szCs w:val="20"/>
              </w:rPr>
            </w:pPr>
          </w:p>
        </w:tc>
      </w:tr>
    </w:tbl>
    <w:p>
      <w:pPr>
        <w:autoSpaceDN w:val="0"/>
        <w:ind w:firstLine="237" w:firstLineChars="100"/>
        <w:rPr>
          <w:rFonts w:hAnsi="ＭＳ 明朝" w:cs="Times New Roman"/>
          <w:sz w:val="22"/>
          <w:szCs w:val="22"/>
        </w:rPr>
      </w:pPr>
      <w:r>
        <w:rPr>
          <w:rFonts w:hint="eastAsia" w:hAnsi="ＭＳ 明朝" w:cs="ＭＳ 明朝"/>
          <w:sz w:val="22"/>
          <w:szCs w:val="22"/>
        </w:rPr>
        <w:br w:type="page"/>
      </w:r>
      <w:r>
        <w:rPr>
          <w:rFonts w:hint="eastAsia" w:hAnsi="ＭＳ 明朝" w:cs="ＭＳ 明朝"/>
          <w:sz w:val="22"/>
          <w:szCs w:val="22"/>
        </w:rPr>
        <w:t>⑵　事業部門</w:t>
      </w:r>
    </w:p>
    <w:tbl>
      <w:tblPr>
        <w:tblStyle w:val="10"/>
        <w:tblW w:w="1498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453"/>
        <w:gridCol w:w="6563"/>
        <w:gridCol w:w="1133"/>
        <w:gridCol w:w="3394"/>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blHeader/>
        </w:trPr>
        <w:tc>
          <w:tcPr>
            <w:tcW w:w="496" w:type="dxa"/>
            <w:shd w:val="clear" w:color="auto" w:fill="FFFF99"/>
            <w:vAlign w:val="center"/>
          </w:tcPr>
          <w:p>
            <w:pPr>
              <w:autoSpaceDN w:val="0"/>
              <w:spacing w:line="280" w:lineRule="exact"/>
              <w:jc w:val="center"/>
              <w:rPr>
                <w:sz w:val="20"/>
                <w:szCs w:val="20"/>
              </w:rPr>
            </w:pPr>
            <w:r>
              <w:rPr>
                <w:sz w:val="20"/>
                <w:szCs w:val="20"/>
              </w:rPr>
              <w:t>No</w:t>
            </w:r>
          </w:p>
        </w:tc>
        <w:tc>
          <w:tcPr>
            <w:tcW w:w="7016" w:type="dxa"/>
            <w:gridSpan w:val="2"/>
            <w:shd w:val="clear" w:color="auto" w:fill="FFFF99"/>
            <w:vAlign w:val="center"/>
          </w:tcPr>
          <w:p>
            <w:pPr>
              <w:autoSpaceDN w:val="0"/>
              <w:spacing w:line="280" w:lineRule="exact"/>
              <w:jc w:val="center"/>
              <w:rPr>
                <w:rFonts w:cs="Times New Roman"/>
                <w:sz w:val="20"/>
                <w:szCs w:val="20"/>
                <w:lang w:eastAsia="zh-TW"/>
              </w:rPr>
            </w:pPr>
            <w:r>
              <w:rPr>
                <w:rFonts w:hint="eastAsia" w:cs="ＭＳ 明朝"/>
                <w:sz w:val="20"/>
                <w:szCs w:val="20"/>
                <w:lang w:eastAsia="zh-TW"/>
              </w:rPr>
              <w:t>審　　査　　事　　項</w:t>
            </w:r>
          </w:p>
        </w:tc>
        <w:tc>
          <w:tcPr>
            <w:tcW w:w="4527" w:type="dxa"/>
            <w:gridSpan w:val="2"/>
            <w:shd w:val="clear" w:color="auto" w:fill="FFFF99"/>
            <w:vAlign w:val="center"/>
          </w:tcPr>
          <w:p>
            <w:pPr>
              <w:autoSpaceDN w:val="0"/>
              <w:spacing w:line="280" w:lineRule="exact"/>
              <w:ind w:left="217" w:hanging="217" w:hangingChars="100"/>
              <w:jc w:val="center"/>
              <w:rPr>
                <w:rFonts w:hAnsi="ＭＳ 明朝" w:cs="Times New Roman"/>
                <w:sz w:val="20"/>
                <w:szCs w:val="20"/>
              </w:rPr>
            </w:pPr>
            <w:r>
              <w:rPr>
                <w:rFonts w:hint="eastAsia" w:hAnsi="ＭＳ 明朝" w:cs="ＭＳ 明朝"/>
                <w:sz w:val="20"/>
                <w:szCs w:val="20"/>
              </w:rPr>
              <w:t>自己評価及び実施内容（実施状況）等</w:t>
            </w:r>
          </w:p>
        </w:tc>
        <w:tc>
          <w:tcPr>
            <w:tcW w:w="2943" w:type="dxa"/>
            <w:shd w:val="clear" w:color="auto" w:fill="FFFF99"/>
            <w:vAlign w:val="center"/>
          </w:tcPr>
          <w:p>
            <w:pPr>
              <w:autoSpaceDN w:val="0"/>
              <w:spacing w:line="280" w:lineRule="exact"/>
              <w:ind w:left="217" w:hanging="217" w:hangingChars="100"/>
              <w:jc w:val="center"/>
              <w:rPr>
                <w:rFonts w:hAnsi="ＭＳ 明朝" w:cs="Times New Roman"/>
                <w:sz w:val="20"/>
                <w:szCs w:val="20"/>
              </w:rPr>
            </w:pPr>
            <w:r>
              <w:rPr>
                <w:rFonts w:hint="eastAsia" w:hAnsi="ＭＳ 明朝" w:cs="ＭＳ 明朝"/>
                <w:sz w:val="20"/>
                <w:szCs w:val="20"/>
              </w:rPr>
              <w:t>税関審査欄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9" w:hRule="atLeast"/>
        </w:trPr>
        <w:tc>
          <w:tcPr>
            <w:tcW w:w="496" w:type="dxa"/>
            <w:vAlign w:val="top"/>
          </w:tcPr>
          <w:p>
            <w:pPr>
              <w:autoSpaceDN w:val="0"/>
              <w:spacing w:line="260" w:lineRule="exact"/>
              <w:rPr>
                <w:rFonts w:cs="Times New Roman"/>
                <w:sz w:val="20"/>
                <w:szCs w:val="20"/>
              </w:rPr>
            </w:pPr>
            <w:r>
              <w:rPr>
                <w:rFonts w:hint="eastAsia" w:cs="ＭＳ 明朝"/>
                <w:sz w:val="20"/>
                <w:szCs w:val="20"/>
              </w:rPr>
              <w:t>①</w:t>
            </w:r>
          </w:p>
        </w:tc>
        <w:tc>
          <w:tcPr>
            <w:tcW w:w="7016" w:type="dxa"/>
            <w:gridSpan w:val="2"/>
            <w:vAlign w:val="top"/>
          </w:tcPr>
          <w:p>
            <w:pPr>
              <w:autoSpaceDN w:val="0"/>
              <w:spacing w:line="240" w:lineRule="exact"/>
              <w:rPr>
                <w:rFonts w:hAnsi="ＭＳ 明朝" w:cs="Times New Roman"/>
                <w:sz w:val="20"/>
                <w:szCs w:val="20"/>
              </w:rPr>
            </w:pPr>
            <w:r>
              <w:rPr>
                <w:rFonts w:hint="eastAsia" w:hAnsi="ＭＳ 明朝" w:cs="ＭＳ 明朝"/>
                <w:sz w:val="20"/>
                <w:szCs w:val="20"/>
              </w:rPr>
              <w:t>「事業部門」には、担当する業務毎に、その知識及び経験に照らして相応しい従業員が配置されているか。</w:t>
            </w:r>
          </w:p>
        </w:tc>
        <w:tc>
          <w:tcPr>
            <w:tcW w:w="1133" w:type="dxa"/>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vAlign w:val="top"/>
          </w:tcPr>
          <w:p>
            <w:pPr>
              <w:autoSpaceDN w:val="0"/>
              <w:spacing w:line="280" w:lineRule="exact"/>
              <w:rPr>
                <w:rFonts w:cs="Times New Roman"/>
                <w:sz w:val="20"/>
                <w:szCs w:val="20"/>
              </w:rPr>
            </w:pPr>
          </w:p>
        </w:tc>
        <w:tc>
          <w:tcPr>
            <w:tcW w:w="2943" w:type="dxa"/>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96" w:type="dxa"/>
            <w:tcBorders>
              <w:bottom w:val="dashed" w:color="FFFFFF" w:sz="4" w:space="0"/>
            </w:tcBorders>
            <w:vAlign w:val="top"/>
          </w:tcPr>
          <w:p>
            <w:pPr>
              <w:autoSpaceDN w:val="0"/>
              <w:spacing w:line="260" w:lineRule="exact"/>
              <w:rPr>
                <w:rFonts w:cs="Times New Roman"/>
                <w:sz w:val="20"/>
                <w:szCs w:val="20"/>
              </w:rPr>
            </w:pPr>
            <w:r>
              <w:rPr>
                <w:rFonts w:hint="eastAsia" w:cs="ＭＳ 明朝"/>
                <w:sz w:val="20"/>
                <w:szCs w:val="20"/>
              </w:rPr>
              <w:t>②</w:t>
            </w:r>
          </w:p>
        </w:tc>
        <w:tc>
          <w:tcPr>
            <w:tcW w:w="7016" w:type="dxa"/>
            <w:gridSpan w:val="2"/>
            <w:tcBorders>
              <w:bottom w:val="nil"/>
            </w:tcBorders>
            <w:vAlign w:val="top"/>
          </w:tcPr>
          <w:p>
            <w:pPr>
              <w:autoSpaceDN w:val="0"/>
              <w:spacing w:line="240" w:lineRule="exact"/>
              <w:rPr>
                <w:rFonts w:hAnsi="ＭＳ 明朝" w:cs="Times New Roman"/>
                <w:sz w:val="20"/>
                <w:szCs w:val="20"/>
              </w:rPr>
            </w:pPr>
            <w:r>
              <w:rPr>
                <w:rFonts w:hint="eastAsia" w:hAnsi="ＭＳ 明朝" w:cs="ＭＳ 明朝"/>
                <w:sz w:val="20"/>
                <w:szCs w:val="20"/>
              </w:rPr>
              <w:t>各事業部門は、特例輸入関連業務、特定輸出関連業務又は特定製造貨物管理業務を適正に遂行するために必要な次に掲げる措置を講じているか。</w:t>
            </w:r>
          </w:p>
          <w:p>
            <w:pPr>
              <w:widowControl w:val="0"/>
              <w:wordWrap/>
              <w:autoSpaceDN w:val="0"/>
              <w:adjustRightInd/>
              <w:snapToGrid/>
              <w:spacing w:line="240" w:lineRule="exact"/>
              <w:ind w:left="264" w:leftChars="0" w:right="0" w:hanging="264" w:hangingChars="150"/>
              <w:jc w:val="both"/>
              <w:textAlignment w:val="auto"/>
              <w:outlineLvl w:val="9"/>
              <w:rPr>
                <w:rFonts w:hAnsi="ＭＳ 明朝" w:cs="Times New Roman"/>
                <w:sz w:val="16"/>
                <w:szCs w:val="16"/>
              </w:rPr>
            </w:pPr>
            <w:r>
              <w:rPr>
                <w:rFonts w:hint="eastAsia" w:hAnsi="ＭＳ 明朝" w:cs="ＭＳ 明朝"/>
                <w:sz w:val="16"/>
                <w:szCs w:val="16"/>
              </w:rPr>
              <w:t>（注)申請者において特例輸入関連業務、特定輸出関連業務又は特定製造貨物管理業務の適正な実施が確保されると認められる場合には、これらの措置の全てが講じられていなくても差し支えない。</w:t>
            </w:r>
          </w:p>
        </w:tc>
        <w:tc>
          <w:tcPr>
            <w:tcW w:w="1133" w:type="dxa"/>
            <w:tcBorders>
              <w:bottom w:val="dashed" w:color="auto" w:sz="4" w:space="0"/>
            </w:tcBorders>
            <w:vAlign w:val="center"/>
          </w:tcPr>
          <w:p>
            <w:pPr>
              <w:autoSpaceDN w:val="0"/>
              <w:spacing w:line="260" w:lineRule="exact"/>
              <w:ind w:left="217" w:hanging="217" w:hangingChars="100"/>
              <w:rPr>
                <w:rFonts w:hAnsi="ＭＳ 明朝" w:cs="Times New Roman"/>
                <w:sz w:val="20"/>
                <w:szCs w:val="20"/>
              </w:rPr>
            </w:pPr>
          </w:p>
        </w:tc>
        <w:tc>
          <w:tcPr>
            <w:tcW w:w="3394" w:type="dxa"/>
            <w:tcBorders>
              <w:bottom w:val="dashed" w:color="auto" w:sz="4" w:space="0"/>
            </w:tcBorders>
            <w:vAlign w:val="top"/>
          </w:tcPr>
          <w:p>
            <w:pPr>
              <w:autoSpaceDN w:val="0"/>
              <w:spacing w:line="280" w:lineRule="exact"/>
              <w:rPr>
                <w:rFonts w:cs="Times New Roman"/>
                <w:sz w:val="20"/>
                <w:szCs w:val="20"/>
              </w:rPr>
            </w:pPr>
          </w:p>
        </w:tc>
        <w:tc>
          <w:tcPr>
            <w:tcW w:w="2943" w:type="dxa"/>
            <w:tcBorders>
              <w:bottom w:val="dashed" w:color="auto" w:sz="4" w:space="0"/>
            </w:tcBorders>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496" w:type="dxa"/>
            <w:vMerge w:val="restart"/>
            <w:tcBorders>
              <w:top w:val="dashed" w:color="FFFFFF" w:sz="4" w:space="0"/>
            </w:tcBorders>
            <w:vAlign w:val="top"/>
          </w:tcPr>
          <w:p>
            <w:pPr>
              <w:autoSpaceDN w:val="0"/>
              <w:spacing w:line="260" w:lineRule="exact"/>
              <w:rPr>
                <w:rFonts w:cs="Times New Roman"/>
                <w:sz w:val="20"/>
                <w:szCs w:val="20"/>
              </w:rPr>
            </w:pPr>
          </w:p>
        </w:tc>
        <w:tc>
          <w:tcPr>
            <w:tcW w:w="453" w:type="dxa"/>
            <w:vMerge w:val="restart"/>
            <w:tcBorders>
              <w:top w:val="nil"/>
              <w:right w:val="single" w:color="auto" w:sz="4" w:space="0"/>
            </w:tcBorders>
            <w:vAlign w:val="top"/>
          </w:tcPr>
          <w:p>
            <w:pPr>
              <w:autoSpaceDN w:val="0"/>
              <w:spacing w:line="260" w:lineRule="exact"/>
              <w:ind w:left="217" w:hanging="217" w:hangingChars="100"/>
              <w:rPr>
                <w:rFonts w:cs="Times New Roman"/>
                <w:sz w:val="20"/>
                <w:szCs w:val="20"/>
              </w:rPr>
            </w:pPr>
          </w:p>
        </w:tc>
        <w:tc>
          <w:tcPr>
            <w:tcW w:w="6563" w:type="dxa"/>
            <w:tcBorders>
              <w:top w:val="single" w:color="auto" w:sz="4" w:space="0"/>
              <w:left w:val="single" w:color="auto" w:sz="4" w:space="0"/>
              <w:bottom w:val="single" w:color="auto" w:sz="4" w:space="0"/>
            </w:tcBorders>
            <w:vAlign w:val="top"/>
          </w:tcPr>
          <w:p>
            <w:pPr>
              <w:autoSpaceDN w:val="0"/>
              <w:snapToGrid w:val="0"/>
              <w:spacing w:before="100" w:beforeAutospacing="1"/>
              <w:ind w:left="217" w:hanging="217" w:hangingChars="100"/>
              <w:rPr>
                <w:rFonts w:hAnsi="ＭＳ 明朝" w:cs="Times New Roman"/>
                <w:sz w:val="20"/>
                <w:szCs w:val="20"/>
              </w:rPr>
            </w:pPr>
            <w:r>
              <w:rPr>
                <w:rFonts w:hint="eastAsia" w:hAnsi="ＭＳ 明朝" w:cs="ＭＳ 明朝"/>
                <w:sz w:val="20"/>
                <w:szCs w:val="20"/>
              </w:rPr>
              <w:t>イ　当該事業部門における業務処理体制の構築及び整備（必要な場合の見直し及び改善を含む。）</w:t>
            </w:r>
          </w:p>
        </w:tc>
        <w:tc>
          <w:tcPr>
            <w:tcW w:w="1133" w:type="dxa"/>
            <w:tcBorders>
              <w:top w:val="single" w:color="auto" w:sz="4" w:space="0"/>
              <w:bottom w:val="single"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bottom w:val="single" w:color="auto" w:sz="4" w:space="0"/>
            </w:tcBorders>
            <w:vAlign w:val="top"/>
          </w:tcPr>
          <w:p>
            <w:pPr>
              <w:autoSpaceDN w:val="0"/>
              <w:spacing w:line="280" w:lineRule="exact"/>
              <w:rPr>
                <w:rFonts w:cs="Times New Roman"/>
                <w:sz w:val="20"/>
                <w:szCs w:val="20"/>
              </w:rPr>
            </w:pPr>
          </w:p>
        </w:tc>
        <w:tc>
          <w:tcPr>
            <w:tcW w:w="2943" w:type="dxa"/>
            <w:tcBorders>
              <w:top w:val="single" w:color="auto" w:sz="4" w:space="0"/>
              <w:bottom w:val="single" w:color="auto" w:sz="4" w:space="0"/>
            </w:tcBorders>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trPr>
        <w:tc>
          <w:tcPr>
            <w:tcW w:w="496" w:type="dxa"/>
            <w:vMerge w:val="continue"/>
            <w:vAlign w:val="top"/>
          </w:tcPr>
          <w:p>
            <w:pPr>
              <w:autoSpaceDN w:val="0"/>
              <w:spacing w:line="260" w:lineRule="exact"/>
              <w:rPr>
                <w:rFonts w:cs="Times New Roman"/>
                <w:sz w:val="20"/>
                <w:szCs w:val="20"/>
              </w:rPr>
            </w:pPr>
          </w:p>
        </w:tc>
        <w:tc>
          <w:tcPr>
            <w:tcW w:w="453" w:type="dxa"/>
            <w:vMerge w:val="continue"/>
            <w:tcBorders>
              <w:top w:val="nil"/>
              <w:right w:val="single" w:color="auto" w:sz="4" w:space="0"/>
            </w:tcBorders>
            <w:vAlign w:val="top"/>
          </w:tcPr>
          <w:p>
            <w:pPr>
              <w:autoSpaceDN w:val="0"/>
              <w:spacing w:line="260" w:lineRule="exact"/>
              <w:rPr>
                <w:rFonts w:cs="Times New Roman"/>
                <w:sz w:val="20"/>
                <w:szCs w:val="20"/>
              </w:rPr>
            </w:pPr>
          </w:p>
        </w:tc>
        <w:tc>
          <w:tcPr>
            <w:tcW w:w="6563" w:type="dxa"/>
            <w:tcBorders>
              <w:top w:val="single" w:color="auto" w:sz="4" w:space="0"/>
              <w:left w:val="single" w:color="auto" w:sz="4" w:space="0"/>
              <w:bottom w:val="single" w:color="auto" w:sz="4" w:space="0"/>
            </w:tcBorders>
            <w:vAlign w:val="top"/>
          </w:tcPr>
          <w:p>
            <w:pPr>
              <w:autoSpaceDN w:val="0"/>
              <w:snapToGrid w:val="0"/>
              <w:spacing w:before="100" w:beforeAutospacing="1"/>
              <w:ind w:left="217" w:hanging="217" w:hangingChars="100"/>
              <w:rPr>
                <w:rFonts w:hAnsi="ＭＳ 明朝" w:cs="Times New Roman"/>
                <w:sz w:val="20"/>
                <w:szCs w:val="20"/>
              </w:rPr>
            </w:pPr>
            <w:r>
              <w:rPr>
                <w:rFonts w:hint="eastAsia" w:hAnsi="ＭＳ 明朝" w:cs="ＭＳ 明朝"/>
                <w:sz w:val="20"/>
                <w:szCs w:val="20"/>
              </w:rPr>
              <w:t>ロ　当該事業部門における業務手順書等の整備（必要な場合の見直し及び改善を含む。）</w:t>
            </w:r>
          </w:p>
        </w:tc>
        <w:tc>
          <w:tcPr>
            <w:tcW w:w="1133" w:type="dxa"/>
            <w:tcBorders>
              <w:top w:val="single" w:color="auto" w:sz="4" w:space="0"/>
              <w:bottom w:val="single"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bottom w:val="single" w:color="auto" w:sz="4" w:space="0"/>
            </w:tcBorders>
            <w:vAlign w:val="top"/>
          </w:tcPr>
          <w:p>
            <w:pPr>
              <w:autoSpaceDN w:val="0"/>
              <w:spacing w:line="280" w:lineRule="exact"/>
              <w:rPr>
                <w:rFonts w:cs="Times New Roman"/>
                <w:sz w:val="20"/>
                <w:szCs w:val="20"/>
              </w:rPr>
            </w:pPr>
          </w:p>
        </w:tc>
        <w:tc>
          <w:tcPr>
            <w:tcW w:w="2943" w:type="dxa"/>
            <w:tcBorders>
              <w:top w:val="single" w:color="auto" w:sz="4" w:space="0"/>
              <w:bottom w:val="single" w:color="auto" w:sz="4" w:space="0"/>
            </w:tcBorders>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9" w:hRule="atLeast"/>
        </w:trPr>
        <w:tc>
          <w:tcPr>
            <w:tcW w:w="496" w:type="dxa"/>
            <w:vMerge w:val="continue"/>
            <w:vAlign w:val="top"/>
          </w:tcPr>
          <w:p>
            <w:pPr>
              <w:autoSpaceDN w:val="0"/>
              <w:spacing w:line="260" w:lineRule="exact"/>
              <w:rPr>
                <w:rFonts w:cs="Times New Roman"/>
                <w:sz w:val="20"/>
                <w:szCs w:val="20"/>
              </w:rPr>
            </w:pPr>
          </w:p>
        </w:tc>
        <w:tc>
          <w:tcPr>
            <w:tcW w:w="453" w:type="dxa"/>
            <w:vMerge w:val="continue"/>
            <w:tcBorders>
              <w:top w:val="nil"/>
              <w:right w:val="single" w:color="auto" w:sz="4" w:space="0"/>
            </w:tcBorders>
            <w:vAlign w:val="top"/>
          </w:tcPr>
          <w:p>
            <w:pPr>
              <w:autoSpaceDN w:val="0"/>
              <w:spacing w:line="260" w:lineRule="exact"/>
              <w:rPr>
                <w:rFonts w:cs="Times New Roman"/>
                <w:sz w:val="20"/>
                <w:szCs w:val="20"/>
              </w:rPr>
            </w:pPr>
          </w:p>
        </w:tc>
        <w:tc>
          <w:tcPr>
            <w:tcW w:w="6563" w:type="dxa"/>
            <w:tcBorders>
              <w:top w:val="single" w:color="auto" w:sz="4" w:space="0"/>
              <w:left w:val="single" w:color="auto" w:sz="4" w:space="0"/>
              <w:bottom w:val="single" w:color="auto" w:sz="4" w:space="0"/>
            </w:tcBorders>
            <w:vAlign w:val="top"/>
          </w:tcPr>
          <w:p>
            <w:pPr>
              <w:autoSpaceDN w:val="0"/>
              <w:snapToGrid w:val="0"/>
              <w:spacing w:before="100" w:beforeAutospacing="1"/>
              <w:ind w:left="217" w:hanging="217" w:hangingChars="100"/>
              <w:rPr>
                <w:rFonts w:hAnsi="ＭＳ 明朝" w:cs="Times New Roman"/>
                <w:sz w:val="20"/>
                <w:szCs w:val="20"/>
              </w:rPr>
            </w:pPr>
            <w:r>
              <w:rPr>
                <w:rFonts w:hint="eastAsia" w:hAnsi="ＭＳ 明朝" w:cs="ＭＳ 明朝"/>
                <w:sz w:val="20"/>
                <w:szCs w:val="20"/>
              </w:rPr>
              <w:t>ハ　当該事業部門内における指示、報告等に関する連絡系統の整備</w:t>
            </w:r>
          </w:p>
        </w:tc>
        <w:tc>
          <w:tcPr>
            <w:tcW w:w="1133" w:type="dxa"/>
            <w:tcBorders>
              <w:top w:val="single" w:color="auto" w:sz="4" w:space="0"/>
              <w:bottom w:val="single"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bottom w:val="single" w:color="auto" w:sz="4" w:space="0"/>
            </w:tcBorders>
            <w:vAlign w:val="top"/>
          </w:tcPr>
          <w:p>
            <w:pPr>
              <w:autoSpaceDN w:val="0"/>
              <w:spacing w:line="280" w:lineRule="exact"/>
              <w:rPr>
                <w:rFonts w:cs="Times New Roman"/>
                <w:sz w:val="20"/>
                <w:szCs w:val="20"/>
              </w:rPr>
            </w:pPr>
          </w:p>
        </w:tc>
        <w:tc>
          <w:tcPr>
            <w:tcW w:w="2943" w:type="dxa"/>
            <w:tcBorders>
              <w:top w:val="single" w:color="auto" w:sz="4" w:space="0"/>
              <w:bottom w:val="single" w:color="auto" w:sz="4" w:space="0"/>
            </w:tcBorders>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9" w:hRule="atLeast"/>
        </w:trPr>
        <w:tc>
          <w:tcPr>
            <w:tcW w:w="496" w:type="dxa"/>
            <w:vMerge w:val="continue"/>
            <w:vAlign w:val="top"/>
          </w:tcPr>
          <w:p>
            <w:pPr>
              <w:autoSpaceDN w:val="0"/>
              <w:spacing w:line="260" w:lineRule="exact"/>
              <w:rPr>
                <w:rFonts w:cs="Times New Roman"/>
                <w:sz w:val="20"/>
                <w:szCs w:val="20"/>
              </w:rPr>
            </w:pPr>
          </w:p>
        </w:tc>
        <w:tc>
          <w:tcPr>
            <w:tcW w:w="453" w:type="dxa"/>
            <w:vMerge w:val="continue"/>
            <w:tcBorders>
              <w:top w:val="nil"/>
              <w:right w:val="single" w:color="auto" w:sz="4" w:space="0"/>
            </w:tcBorders>
            <w:vAlign w:val="top"/>
          </w:tcPr>
          <w:p>
            <w:pPr>
              <w:autoSpaceDN w:val="0"/>
              <w:spacing w:line="260" w:lineRule="exact"/>
              <w:rPr>
                <w:rFonts w:cs="Times New Roman"/>
                <w:sz w:val="20"/>
                <w:szCs w:val="20"/>
              </w:rPr>
            </w:pPr>
          </w:p>
        </w:tc>
        <w:tc>
          <w:tcPr>
            <w:tcW w:w="6563" w:type="dxa"/>
            <w:tcBorders>
              <w:top w:val="single" w:color="auto" w:sz="4" w:space="0"/>
              <w:left w:val="single" w:color="auto" w:sz="4" w:space="0"/>
              <w:bottom w:val="single" w:color="auto" w:sz="4" w:space="0"/>
            </w:tcBorders>
            <w:vAlign w:val="top"/>
          </w:tcPr>
          <w:p>
            <w:pPr>
              <w:autoSpaceDN w:val="0"/>
              <w:snapToGrid w:val="0"/>
              <w:spacing w:before="100" w:beforeAutospacing="1"/>
              <w:ind w:left="217" w:hanging="217" w:hangingChars="100"/>
              <w:rPr>
                <w:rFonts w:hAnsi="ＭＳ 明朝" w:cs="Times New Roman"/>
                <w:sz w:val="20"/>
                <w:szCs w:val="20"/>
              </w:rPr>
            </w:pPr>
            <w:r>
              <w:rPr>
                <w:rFonts w:hint="eastAsia" w:hAnsi="ＭＳ 明朝" w:cs="ＭＳ 明朝"/>
                <w:sz w:val="20"/>
                <w:szCs w:val="20"/>
              </w:rPr>
              <w:t>ニ　当該事業部門と税関その他の関係省庁との連絡窓口の確定</w:t>
            </w:r>
          </w:p>
        </w:tc>
        <w:tc>
          <w:tcPr>
            <w:tcW w:w="1133" w:type="dxa"/>
            <w:tcBorders>
              <w:top w:val="single" w:color="auto" w:sz="4" w:space="0"/>
              <w:bottom w:val="single"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bottom w:val="single" w:color="auto" w:sz="4" w:space="0"/>
            </w:tcBorders>
            <w:vAlign w:val="top"/>
          </w:tcPr>
          <w:p>
            <w:pPr>
              <w:autoSpaceDN w:val="0"/>
              <w:spacing w:line="280" w:lineRule="exact"/>
              <w:rPr>
                <w:rFonts w:cs="Times New Roman"/>
                <w:sz w:val="20"/>
                <w:szCs w:val="20"/>
              </w:rPr>
            </w:pPr>
          </w:p>
        </w:tc>
        <w:tc>
          <w:tcPr>
            <w:tcW w:w="2943" w:type="dxa"/>
            <w:tcBorders>
              <w:top w:val="single" w:color="auto" w:sz="4" w:space="0"/>
              <w:bottom w:val="single" w:color="auto" w:sz="4" w:space="0"/>
            </w:tcBorders>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trPr>
        <w:tc>
          <w:tcPr>
            <w:tcW w:w="496" w:type="dxa"/>
            <w:vMerge w:val="continue"/>
            <w:vAlign w:val="top"/>
          </w:tcPr>
          <w:p>
            <w:pPr>
              <w:autoSpaceDN w:val="0"/>
              <w:spacing w:line="260" w:lineRule="exact"/>
              <w:rPr>
                <w:rFonts w:cs="Times New Roman"/>
                <w:sz w:val="20"/>
                <w:szCs w:val="20"/>
              </w:rPr>
            </w:pPr>
          </w:p>
        </w:tc>
        <w:tc>
          <w:tcPr>
            <w:tcW w:w="453" w:type="dxa"/>
            <w:vMerge w:val="continue"/>
            <w:tcBorders>
              <w:top w:val="nil"/>
              <w:right w:val="single" w:color="auto" w:sz="4" w:space="0"/>
            </w:tcBorders>
            <w:vAlign w:val="top"/>
          </w:tcPr>
          <w:p>
            <w:pPr>
              <w:autoSpaceDN w:val="0"/>
              <w:spacing w:line="260" w:lineRule="exact"/>
              <w:rPr>
                <w:rFonts w:cs="Times New Roman"/>
                <w:sz w:val="20"/>
                <w:szCs w:val="20"/>
              </w:rPr>
            </w:pPr>
          </w:p>
        </w:tc>
        <w:tc>
          <w:tcPr>
            <w:tcW w:w="6563" w:type="dxa"/>
            <w:tcBorders>
              <w:top w:val="single" w:color="auto" w:sz="4" w:space="0"/>
              <w:left w:val="single" w:color="auto" w:sz="4" w:space="0"/>
              <w:bottom w:val="single" w:color="auto" w:sz="4" w:space="0"/>
            </w:tcBorders>
            <w:vAlign w:val="top"/>
          </w:tcPr>
          <w:p>
            <w:pPr>
              <w:autoSpaceDN w:val="0"/>
              <w:snapToGrid w:val="0"/>
              <w:spacing w:before="100" w:beforeAutospacing="1"/>
              <w:ind w:left="217" w:hanging="217" w:hangingChars="100"/>
              <w:rPr>
                <w:rFonts w:hAnsi="ＭＳ 明朝" w:cs="Times New Roman"/>
                <w:sz w:val="20"/>
                <w:szCs w:val="20"/>
              </w:rPr>
            </w:pPr>
            <w:r>
              <w:rPr>
                <w:rFonts w:hint="eastAsia" w:hAnsi="ＭＳ 明朝" w:cs="ＭＳ 明朝"/>
                <w:sz w:val="20"/>
                <w:szCs w:val="20"/>
              </w:rPr>
              <w:t>ホ　従業員に対する法令遵守の認識及び法令遵守規則等の理解の徹底</w:t>
            </w:r>
          </w:p>
        </w:tc>
        <w:tc>
          <w:tcPr>
            <w:tcW w:w="1133" w:type="dxa"/>
            <w:tcBorders>
              <w:top w:val="single" w:color="auto" w:sz="4" w:space="0"/>
              <w:bottom w:val="single"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bottom w:val="single" w:color="auto" w:sz="4" w:space="0"/>
            </w:tcBorders>
            <w:vAlign w:val="top"/>
          </w:tcPr>
          <w:p>
            <w:pPr>
              <w:autoSpaceDN w:val="0"/>
              <w:spacing w:line="280" w:lineRule="exact"/>
              <w:rPr>
                <w:rFonts w:cs="Times New Roman"/>
                <w:sz w:val="20"/>
                <w:szCs w:val="20"/>
              </w:rPr>
            </w:pPr>
          </w:p>
        </w:tc>
        <w:tc>
          <w:tcPr>
            <w:tcW w:w="2943" w:type="dxa"/>
            <w:tcBorders>
              <w:top w:val="single" w:color="auto" w:sz="4" w:space="0"/>
              <w:bottom w:val="single" w:color="auto" w:sz="4" w:space="0"/>
            </w:tcBorders>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6" w:hRule="atLeast"/>
        </w:trPr>
        <w:tc>
          <w:tcPr>
            <w:tcW w:w="496" w:type="dxa"/>
            <w:vMerge w:val="continue"/>
            <w:vAlign w:val="top"/>
          </w:tcPr>
          <w:p>
            <w:pPr>
              <w:autoSpaceDN w:val="0"/>
              <w:spacing w:line="260" w:lineRule="exact"/>
              <w:rPr>
                <w:rFonts w:cs="Times New Roman"/>
                <w:sz w:val="20"/>
                <w:szCs w:val="20"/>
              </w:rPr>
            </w:pPr>
          </w:p>
        </w:tc>
        <w:tc>
          <w:tcPr>
            <w:tcW w:w="453" w:type="dxa"/>
            <w:vMerge w:val="continue"/>
            <w:tcBorders>
              <w:top w:val="nil"/>
              <w:right w:val="single" w:color="auto" w:sz="4" w:space="0"/>
            </w:tcBorders>
            <w:vAlign w:val="top"/>
          </w:tcPr>
          <w:p>
            <w:pPr>
              <w:autoSpaceDN w:val="0"/>
              <w:spacing w:line="260" w:lineRule="exact"/>
              <w:rPr>
                <w:rFonts w:cs="Times New Roman"/>
                <w:sz w:val="20"/>
                <w:szCs w:val="20"/>
              </w:rPr>
            </w:pPr>
          </w:p>
        </w:tc>
        <w:tc>
          <w:tcPr>
            <w:tcW w:w="6563" w:type="dxa"/>
            <w:tcBorders>
              <w:top w:val="single" w:color="auto" w:sz="4" w:space="0"/>
              <w:left w:val="single" w:color="auto" w:sz="4" w:space="0"/>
              <w:bottom w:val="single" w:color="auto" w:sz="4" w:space="0"/>
            </w:tcBorders>
            <w:vAlign w:val="top"/>
          </w:tcPr>
          <w:p>
            <w:pPr>
              <w:autoSpaceDN w:val="0"/>
              <w:snapToGrid w:val="0"/>
              <w:spacing w:before="100" w:beforeAutospacing="1"/>
              <w:ind w:left="217" w:hanging="217" w:hangingChars="100"/>
              <w:rPr>
                <w:rFonts w:hAnsi="ＭＳ 明朝" w:cs="Times New Roman"/>
                <w:sz w:val="20"/>
                <w:szCs w:val="20"/>
              </w:rPr>
            </w:pPr>
            <w:r>
              <w:rPr>
                <w:rFonts w:hint="eastAsia" w:hAnsi="ＭＳ 明朝" w:cs="ＭＳ 明朝"/>
                <w:sz w:val="20"/>
                <w:szCs w:val="20"/>
              </w:rPr>
              <w:t>へ　監査部門による監査結果に基づく改善勧告を業務手順等に適正に反映させるための体制の整備</w:t>
            </w:r>
          </w:p>
        </w:tc>
        <w:tc>
          <w:tcPr>
            <w:tcW w:w="1133" w:type="dxa"/>
            <w:tcBorders>
              <w:top w:val="single" w:color="auto" w:sz="4" w:space="0"/>
              <w:bottom w:val="single"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bottom w:val="single" w:color="auto" w:sz="4" w:space="0"/>
            </w:tcBorders>
            <w:vAlign w:val="top"/>
          </w:tcPr>
          <w:p>
            <w:pPr>
              <w:autoSpaceDN w:val="0"/>
              <w:spacing w:line="280" w:lineRule="exact"/>
              <w:rPr>
                <w:rFonts w:cs="Times New Roman"/>
                <w:sz w:val="20"/>
                <w:szCs w:val="20"/>
              </w:rPr>
            </w:pPr>
          </w:p>
        </w:tc>
        <w:tc>
          <w:tcPr>
            <w:tcW w:w="2943" w:type="dxa"/>
            <w:tcBorders>
              <w:top w:val="single" w:color="auto" w:sz="4" w:space="0"/>
              <w:bottom w:val="single" w:color="auto" w:sz="4" w:space="0"/>
            </w:tcBorders>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2" w:hRule="atLeast"/>
        </w:trPr>
        <w:tc>
          <w:tcPr>
            <w:tcW w:w="496" w:type="dxa"/>
            <w:vMerge w:val="continue"/>
            <w:vAlign w:val="top"/>
          </w:tcPr>
          <w:p>
            <w:pPr>
              <w:autoSpaceDN w:val="0"/>
              <w:spacing w:line="260" w:lineRule="exact"/>
              <w:rPr>
                <w:rFonts w:cs="Times New Roman"/>
                <w:sz w:val="20"/>
                <w:szCs w:val="20"/>
              </w:rPr>
            </w:pPr>
          </w:p>
        </w:tc>
        <w:tc>
          <w:tcPr>
            <w:tcW w:w="453" w:type="dxa"/>
            <w:vMerge w:val="continue"/>
            <w:tcBorders>
              <w:top w:val="nil"/>
              <w:right w:val="single" w:color="auto" w:sz="4" w:space="0"/>
            </w:tcBorders>
            <w:vAlign w:val="top"/>
          </w:tcPr>
          <w:p>
            <w:pPr>
              <w:autoSpaceDN w:val="0"/>
              <w:spacing w:line="260" w:lineRule="exact"/>
              <w:rPr>
                <w:rFonts w:cs="Times New Roman"/>
                <w:sz w:val="20"/>
                <w:szCs w:val="20"/>
              </w:rPr>
            </w:pPr>
          </w:p>
        </w:tc>
        <w:tc>
          <w:tcPr>
            <w:tcW w:w="6563" w:type="dxa"/>
            <w:tcBorders>
              <w:top w:val="single" w:color="auto" w:sz="4" w:space="0"/>
              <w:left w:val="single" w:color="auto" w:sz="4" w:space="0"/>
            </w:tcBorders>
            <w:vAlign w:val="top"/>
          </w:tcPr>
          <w:p>
            <w:pPr>
              <w:autoSpaceDN w:val="0"/>
              <w:snapToGrid w:val="0"/>
              <w:spacing w:before="100" w:beforeAutospacing="1"/>
              <w:ind w:left="217" w:hanging="217" w:hangingChars="100"/>
              <w:rPr>
                <w:rFonts w:hAnsi="ＭＳ 明朝" w:cs="Times New Roman"/>
                <w:color w:val="000000"/>
                <w:sz w:val="20"/>
                <w:szCs w:val="20"/>
              </w:rPr>
            </w:pPr>
            <w:r>
              <w:rPr>
                <w:rFonts w:hint="eastAsia" w:hAnsi="ＭＳ 明朝" w:cs="ＭＳ 明朝"/>
                <w:sz w:val="20"/>
                <w:szCs w:val="20"/>
              </w:rPr>
              <w:t>ト　特例輸入関連業務、特定輸出関連業務又は特定製造貨物管理業務</w:t>
            </w:r>
            <w:r>
              <w:rPr>
                <w:rFonts w:hint="eastAsia" w:hAnsi="ＭＳ 明朝" w:cs="ＭＳ 明朝"/>
                <w:color w:val="000000"/>
                <w:sz w:val="20"/>
                <w:szCs w:val="20"/>
              </w:rPr>
              <w:t>に関する税関手続等が、法及び他の法令の規定に適合したものであるか否かを審査する手順及び体制の整備（法令審査担当者の設置等）</w:t>
            </w:r>
          </w:p>
        </w:tc>
        <w:tc>
          <w:tcPr>
            <w:tcW w:w="1133" w:type="dxa"/>
            <w:tcBorders>
              <w:top w:val="single"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tcBorders>
            <w:vAlign w:val="top"/>
          </w:tcPr>
          <w:p>
            <w:pPr>
              <w:autoSpaceDN w:val="0"/>
              <w:spacing w:line="280" w:lineRule="exact"/>
              <w:ind w:left="217" w:hanging="217" w:hangingChars="100"/>
              <w:rPr>
                <w:rFonts w:hAnsi="ＭＳ 明朝" w:cs="Times New Roman"/>
                <w:sz w:val="20"/>
                <w:szCs w:val="20"/>
              </w:rPr>
            </w:pPr>
          </w:p>
        </w:tc>
        <w:tc>
          <w:tcPr>
            <w:tcW w:w="2943" w:type="dxa"/>
            <w:tcBorders>
              <w:top w:val="single" w:color="auto" w:sz="4" w:space="0"/>
            </w:tcBorders>
            <w:vAlign w:val="top"/>
          </w:tcPr>
          <w:p>
            <w:pPr>
              <w:autoSpaceDN w:val="0"/>
              <w:spacing w:line="280" w:lineRule="exact"/>
              <w:ind w:left="217" w:hanging="217" w:hangingChars="100"/>
              <w:rPr>
                <w:rFonts w:hAnsi="ＭＳ 明朝" w:cs="Times New Roman"/>
                <w:sz w:val="20"/>
                <w:szCs w:val="20"/>
              </w:rPr>
            </w:pPr>
          </w:p>
        </w:tc>
      </w:tr>
    </w:tbl>
    <w:p>
      <w:pPr>
        <w:autoSpaceDN w:val="0"/>
        <w:spacing w:line="320" w:lineRule="exact"/>
        <w:rPr>
          <w:rFonts w:hAnsi="ＭＳ 明朝" w:cs="Times New Roman"/>
          <w:sz w:val="22"/>
          <w:szCs w:val="22"/>
        </w:rPr>
      </w:pPr>
    </w:p>
    <w:p>
      <w:pPr>
        <w:autoSpaceDN w:val="0"/>
        <w:spacing w:line="320" w:lineRule="exact"/>
        <w:rPr>
          <w:rFonts w:hAnsi="ＭＳ 明朝" w:cs="Times New Roman"/>
          <w:sz w:val="22"/>
          <w:szCs w:val="22"/>
        </w:rPr>
      </w:pPr>
      <w:r>
        <w:rPr>
          <w:rFonts w:hint="eastAsia" w:hAnsi="ＭＳ 明朝" w:cs="ＭＳ 明朝"/>
          <w:sz w:val="22"/>
          <w:szCs w:val="22"/>
        </w:rPr>
        <w:br w:type="page"/>
      </w:r>
      <w:r>
        <w:rPr>
          <w:rFonts w:hint="eastAsia" w:hAnsi="ＭＳ 明朝" w:cs="ＭＳ 明朝"/>
          <w:sz w:val="22"/>
          <w:szCs w:val="22"/>
        </w:rPr>
        <w:t>３　税関手続の履行に関する事項</w:t>
      </w:r>
    </w:p>
    <w:p>
      <w:pPr>
        <w:autoSpaceDN w:val="0"/>
        <w:ind w:firstLine="237" w:firstLineChars="100"/>
        <w:rPr>
          <w:rFonts w:hAnsi="ＭＳ 明朝" w:cs="Times New Roman"/>
          <w:sz w:val="22"/>
          <w:szCs w:val="22"/>
        </w:rPr>
      </w:pPr>
      <w:r>
        <w:rPr>
          <w:rFonts w:hint="eastAsia" w:hAnsi="ＭＳ 明朝" w:cs="ＭＳ 明朝"/>
          <w:sz w:val="22"/>
          <w:szCs w:val="22"/>
        </w:rPr>
        <w:t>⑴　基本的項目</w:t>
      </w:r>
    </w:p>
    <w:tbl>
      <w:tblPr>
        <w:tblStyle w:val="10"/>
        <w:tblW w:w="150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7025"/>
        <w:gridCol w:w="1134"/>
        <w:gridCol w:w="3399"/>
        <w:gridCol w:w="2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 w:type="dxa"/>
            <w:shd w:val="clear" w:color="auto" w:fill="FFFF99"/>
            <w:vAlign w:val="center"/>
          </w:tcPr>
          <w:p>
            <w:pPr>
              <w:autoSpaceDN w:val="0"/>
              <w:jc w:val="center"/>
              <w:rPr>
                <w:rFonts w:hAnsi="ＭＳ 明朝" w:cs="Times New Roman"/>
                <w:sz w:val="22"/>
              </w:rPr>
            </w:pPr>
            <w:r>
              <w:rPr>
                <w:sz w:val="20"/>
                <w:szCs w:val="20"/>
              </w:rPr>
              <w:t>No</w:t>
            </w:r>
          </w:p>
        </w:tc>
        <w:tc>
          <w:tcPr>
            <w:tcW w:w="7025" w:type="dxa"/>
            <w:shd w:val="clear" w:color="auto" w:fill="FFFF99"/>
            <w:vAlign w:val="center"/>
          </w:tcPr>
          <w:p>
            <w:pPr>
              <w:autoSpaceDN w:val="0"/>
              <w:jc w:val="center"/>
              <w:rPr>
                <w:rFonts w:hAnsi="ＭＳ 明朝" w:cs="Times New Roman"/>
                <w:sz w:val="22"/>
                <w:lang w:eastAsia="zh-TW"/>
              </w:rPr>
            </w:pPr>
            <w:r>
              <w:rPr>
                <w:rFonts w:hint="eastAsia" w:cs="ＭＳ 明朝"/>
                <w:sz w:val="20"/>
                <w:szCs w:val="20"/>
                <w:lang w:eastAsia="zh-TW"/>
              </w:rPr>
              <w:t>審　　査　　事　　項</w:t>
            </w:r>
          </w:p>
        </w:tc>
        <w:tc>
          <w:tcPr>
            <w:tcW w:w="4533" w:type="dxa"/>
            <w:gridSpan w:val="2"/>
            <w:shd w:val="clear" w:color="auto" w:fill="FFFF99"/>
            <w:vAlign w:val="center"/>
          </w:tcPr>
          <w:p>
            <w:pPr>
              <w:autoSpaceDN w:val="0"/>
              <w:spacing w:line="280" w:lineRule="exact"/>
              <w:ind w:left="217" w:hanging="217" w:hangingChars="100"/>
              <w:jc w:val="center"/>
              <w:rPr>
                <w:rFonts w:hAnsi="ＭＳ 明朝" w:cs="Times New Roman"/>
                <w:sz w:val="20"/>
                <w:szCs w:val="20"/>
              </w:rPr>
            </w:pPr>
            <w:r>
              <w:rPr>
                <w:rFonts w:hint="eastAsia" w:hAnsi="ＭＳ 明朝" w:cs="ＭＳ 明朝"/>
                <w:sz w:val="20"/>
                <w:szCs w:val="20"/>
              </w:rPr>
              <w:t>自己評価及び実施内容（実施状況）等</w:t>
            </w:r>
          </w:p>
        </w:tc>
        <w:tc>
          <w:tcPr>
            <w:tcW w:w="2964" w:type="dxa"/>
            <w:shd w:val="clear" w:color="auto" w:fill="FFFF99"/>
            <w:vAlign w:val="center"/>
          </w:tcPr>
          <w:p>
            <w:pPr>
              <w:autoSpaceDN w:val="0"/>
              <w:spacing w:line="280" w:lineRule="exact"/>
              <w:ind w:left="217" w:hanging="217" w:hangingChars="100"/>
              <w:jc w:val="center"/>
              <w:rPr>
                <w:rFonts w:hAnsi="ＭＳ 明朝" w:cs="Times New Roman"/>
                <w:sz w:val="20"/>
                <w:szCs w:val="20"/>
              </w:rPr>
            </w:pPr>
            <w:r>
              <w:rPr>
                <w:rFonts w:hint="eastAsia" w:hAnsi="ＭＳ 明朝" w:cs="ＭＳ 明朝"/>
                <w:sz w:val="20"/>
                <w:szCs w:val="20"/>
              </w:rPr>
              <w:t>税関審査欄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496" w:type="dxa"/>
            <w:vAlign w:val="top"/>
          </w:tcPr>
          <w:p>
            <w:pPr>
              <w:autoSpaceDN w:val="0"/>
              <w:spacing w:line="260" w:lineRule="exact"/>
              <w:rPr>
                <w:rFonts w:hAnsi="ＭＳ 明朝" w:cs="Times New Roman"/>
                <w:sz w:val="20"/>
                <w:szCs w:val="20"/>
              </w:rPr>
            </w:pPr>
            <w:r>
              <w:rPr>
                <w:rFonts w:hint="eastAsia" w:hAnsi="ＭＳ 明朝" w:cs="ＭＳ 明朝"/>
                <w:sz w:val="20"/>
                <w:szCs w:val="20"/>
              </w:rPr>
              <w:t>①</w:t>
            </w:r>
          </w:p>
        </w:tc>
        <w:tc>
          <w:tcPr>
            <w:tcW w:w="7025" w:type="dxa"/>
            <w:vAlign w:val="top"/>
          </w:tcPr>
          <w:p>
            <w:pPr>
              <w:autoSpaceDN w:val="0"/>
              <w:adjustRightInd w:val="0"/>
              <w:snapToGrid w:val="0"/>
              <w:rPr>
                <w:rFonts w:hAnsi="ＭＳ 明朝" w:cs="Times New Roman"/>
                <w:sz w:val="20"/>
                <w:szCs w:val="20"/>
              </w:rPr>
            </w:pPr>
            <w:r>
              <w:rPr>
                <w:rFonts w:hint="eastAsia" w:hAnsi="ＭＳ 明朝" w:cs="ＭＳ 明朝"/>
                <w:sz w:val="20"/>
                <w:szCs w:val="20"/>
              </w:rPr>
              <w:t>次に掲げる事項を記載した特例申告貨物に関するリスト又はこれに代わる書類（以下「輸入リスト等」という｡）又は特定輸出貨物に関するリスト又はこれに代わる書類（以下「輸出リスト等」という｡）を作成し、適切に保存されているか（特例輸入者又は特定輸出者の承認申請における審査の場合に限る。）。</w:t>
            </w:r>
          </w:p>
          <w:p>
            <w:pPr>
              <w:widowControl w:val="0"/>
              <w:wordWrap/>
              <w:autoSpaceDN w:val="0"/>
              <w:adjustRightInd w:val="0"/>
              <w:snapToGrid w:val="0"/>
              <w:ind w:left="190" w:leftChars="84" w:right="0" w:hanging="216" w:hangingChars="100"/>
              <w:jc w:val="both"/>
              <w:textAlignment w:val="auto"/>
              <w:outlineLvl w:val="9"/>
              <w:rPr>
                <w:rFonts w:hAnsi="ＭＳ 明朝" w:cs="Times New Roman"/>
                <w:sz w:val="20"/>
                <w:szCs w:val="20"/>
              </w:rPr>
            </w:pPr>
            <w:r>
              <w:rPr>
                <w:rFonts w:hint="eastAsia" w:hAnsi="ＭＳ 明朝" w:cs="ＭＳ 明朝"/>
                <w:sz w:val="20"/>
                <w:szCs w:val="20"/>
              </w:rPr>
              <w:t>イ　品名、記号及び番号</w:t>
            </w:r>
          </w:p>
          <w:p>
            <w:pPr>
              <w:widowControl w:val="0"/>
              <w:wordWrap/>
              <w:autoSpaceDN w:val="0"/>
              <w:adjustRightInd w:val="0"/>
              <w:snapToGrid w:val="0"/>
              <w:spacing w:line="240" w:lineRule="exact"/>
              <w:ind w:left="433" w:leftChars="100" w:right="0" w:hanging="216" w:hangingChars="100"/>
              <w:jc w:val="both"/>
              <w:textAlignment w:val="auto"/>
              <w:outlineLvl w:val="9"/>
              <w:rPr>
                <w:rFonts w:hAnsi="ＭＳ 明朝" w:cs="Times New Roman"/>
                <w:sz w:val="20"/>
                <w:szCs w:val="20"/>
              </w:rPr>
            </w:pPr>
            <w:r>
              <w:rPr>
                <w:rFonts w:hint="eastAsia" w:hAnsi="ＭＳ 明朝" w:cs="ＭＳ 明朝"/>
                <w:sz w:val="20"/>
                <w:szCs w:val="20"/>
              </w:rPr>
              <w:t>ロ　該当する他法令の名称及びその内容</w:t>
            </w:r>
          </w:p>
          <w:p>
            <w:pPr>
              <w:widowControl w:val="0"/>
              <w:wordWrap/>
              <w:autoSpaceDN w:val="0"/>
              <w:adjustRightInd w:val="0"/>
              <w:snapToGrid w:val="0"/>
              <w:spacing w:line="240" w:lineRule="exact"/>
              <w:ind w:left="433" w:leftChars="100" w:right="0" w:hanging="216" w:hangingChars="100"/>
              <w:jc w:val="both"/>
              <w:textAlignment w:val="auto"/>
              <w:outlineLvl w:val="9"/>
              <w:rPr>
                <w:rFonts w:hAnsi="ＭＳ 明朝" w:cs="Times New Roman"/>
                <w:sz w:val="20"/>
                <w:szCs w:val="20"/>
              </w:rPr>
            </w:pPr>
            <w:r>
              <w:rPr>
                <w:rFonts w:hint="eastAsia" w:hAnsi="ＭＳ 明朝" w:cs="ＭＳ 明朝"/>
                <w:sz w:val="20"/>
                <w:szCs w:val="20"/>
              </w:rPr>
              <w:t>ハ　特例申告貨物にあっては、関税定率法別表の項又は号の番号及び税率並びに仕出人の氏名又は名称及び住所又は居所</w:t>
            </w:r>
          </w:p>
          <w:p>
            <w:pPr>
              <w:widowControl w:val="0"/>
              <w:wordWrap/>
              <w:autoSpaceDN w:val="0"/>
              <w:adjustRightInd w:val="0"/>
              <w:snapToGrid w:val="0"/>
              <w:spacing w:line="240" w:lineRule="exact"/>
              <w:ind w:left="433" w:leftChars="100" w:right="0" w:hanging="216" w:hangingChars="100"/>
              <w:jc w:val="both"/>
              <w:textAlignment w:val="auto"/>
              <w:outlineLvl w:val="9"/>
              <w:rPr>
                <w:rFonts w:hAnsi="ＭＳ 明朝" w:cs="Times New Roman"/>
                <w:sz w:val="20"/>
                <w:szCs w:val="20"/>
              </w:rPr>
            </w:pPr>
            <w:r>
              <w:rPr>
                <w:rFonts w:hint="eastAsia" w:hAnsi="ＭＳ 明朝" w:cs="ＭＳ 明朝"/>
                <w:sz w:val="20"/>
                <w:szCs w:val="20"/>
              </w:rPr>
              <w:t>ニ　特定輸出貨物にあっては、輸出統計品目表の番号及び仕向人の氏名又は名称及び住所又は居所</w:t>
            </w:r>
          </w:p>
          <w:p>
            <w:pPr>
              <w:widowControl w:val="0"/>
              <w:wordWrap/>
              <w:autoSpaceDN w:val="0"/>
              <w:adjustRightInd w:val="0"/>
              <w:snapToGrid w:val="0"/>
              <w:spacing w:line="240" w:lineRule="exact"/>
              <w:ind w:left="212" w:leftChars="100" w:right="0" w:hanging="216" w:hangingChars="100"/>
              <w:jc w:val="both"/>
              <w:textAlignment w:val="auto"/>
              <w:outlineLvl w:val="9"/>
              <w:rPr>
                <w:rFonts w:cs="Times New Roman"/>
                <w:sz w:val="20"/>
                <w:szCs w:val="20"/>
              </w:rPr>
            </w:pPr>
            <w:r>
              <w:rPr>
                <w:rFonts w:hint="eastAsia" w:hAnsi="ＭＳ 明朝" w:cs="ＭＳ 明朝"/>
                <w:sz w:val="20"/>
                <w:szCs w:val="20"/>
              </w:rPr>
              <w:t>ホ　その他参考となるべき事項</w:t>
            </w:r>
          </w:p>
        </w:tc>
        <w:tc>
          <w:tcPr>
            <w:tcW w:w="1134" w:type="dxa"/>
            <w:tcBorders>
              <w:top w:val="dashed"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9" w:type="dxa"/>
            <w:tcBorders>
              <w:top w:val="dashed" w:color="auto" w:sz="4" w:space="0"/>
            </w:tcBorders>
            <w:vAlign w:val="top"/>
          </w:tcPr>
          <w:p>
            <w:pPr>
              <w:autoSpaceDN w:val="0"/>
              <w:rPr>
                <w:rFonts w:hAnsi="ＭＳ 明朝" w:cs="Times New Roman"/>
                <w:sz w:val="22"/>
              </w:rPr>
            </w:pPr>
          </w:p>
        </w:tc>
        <w:tc>
          <w:tcPr>
            <w:tcW w:w="2964" w:type="dxa"/>
            <w:tcBorders>
              <w:top w:val="dashed" w:color="auto" w:sz="4" w:space="0"/>
            </w:tcBorders>
            <w:vAlign w:val="top"/>
          </w:tcPr>
          <w:p>
            <w:pPr>
              <w:autoSpaceDN w:val="0"/>
              <w:rPr>
                <w:rFonts w:hAnsi="ＭＳ 明朝"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trPr>
        <w:tc>
          <w:tcPr>
            <w:tcW w:w="496" w:type="dxa"/>
            <w:vAlign w:val="top"/>
          </w:tcPr>
          <w:p>
            <w:pPr>
              <w:autoSpaceDN w:val="0"/>
              <w:spacing w:line="260" w:lineRule="exact"/>
              <w:rPr>
                <w:rFonts w:hAnsi="ＭＳ 明朝" w:cs="Times New Roman"/>
                <w:sz w:val="20"/>
                <w:szCs w:val="20"/>
              </w:rPr>
            </w:pPr>
            <w:r>
              <w:rPr>
                <w:rFonts w:hint="eastAsia" w:hAnsi="ＭＳ 明朝" w:cs="ＭＳ 明朝"/>
                <w:sz w:val="20"/>
                <w:szCs w:val="20"/>
              </w:rPr>
              <w:t>②</w:t>
            </w:r>
          </w:p>
        </w:tc>
        <w:tc>
          <w:tcPr>
            <w:tcW w:w="7025" w:type="dxa"/>
            <w:vAlign w:val="top"/>
          </w:tcPr>
          <w:p>
            <w:pPr>
              <w:autoSpaceDN w:val="0"/>
              <w:snapToGrid w:val="0"/>
              <w:rPr>
                <w:rFonts w:cs="Times New Roman"/>
                <w:sz w:val="20"/>
                <w:szCs w:val="20"/>
              </w:rPr>
            </w:pPr>
            <w:r>
              <w:rPr>
                <w:rFonts w:hint="eastAsia" w:cs="ＭＳ 明朝"/>
                <w:sz w:val="20"/>
                <w:szCs w:val="20"/>
              </w:rPr>
              <w:t>総括管理部門は、輸入リスト等又は輸出リスト等（以下「輸出入リスト等」という｡）を共有する体制となっており、税関からの要請があった場合において、速やかに提出可能となっているか</w:t>
            </w:r>
            <w:r>
              <w:rPr>
                <w:rFonts w:hint="eastAsia" w:hAnsi="ＭＳ 明朝" w:cs="ＭＳ 明朝"/>
                <w:sz w:val="20"/>
                <w:szCs w:val="20"/>
              </w:rPr>
              <w:t>（特例輸入者又は特定輸出者の承認申請における審査の場合に限る。）。</w:t>
            </w:r>
          </w:p>
        </w:tc>
        <w:tc>
          <w:tcPr>
            <w:tcW w:w="1134" w:type="dxa"/>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9" w:type="dxa"/>
            <w:vAlign w:val="top"/>
          </w:tcPr>
          <w:p>
            <w:pPr>
              <w:autoSpaceDN w:val="0"/>
              <w:rPr>
                <w:rFonts w:hAnsi="ＭＳ 明朝" w:cs="Times New Roman"/>
                <w:sz w:val="22"/>
              </w:rPr>
            </w:pPr>
          </w:p>
        </w:tc>
        <w:tc>
          <w:tcPr>
            <w:tcW w:w="2964" w:type="dxa"/>
            <w:vAlign w:val="top"/>
          </w:tcPr>
          <w:p>
            <w:pPr>
              <w:autoSpaceDN w:val="0"/>
              <w:rPr>
                <w:rFonts w:hAnsi="ＭＳ 明朝"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top"/>
          </w:tcPr>
          <w:p>
            <w:pPr>
              <w:autoSpaceDN w:val="0"/>
              <w:spacing w:line="260" w:lineRule="exact"/>
              <w:rPr>
                <w:rFonts w:hAnsi="ＭＳ 明朝" w:cs="Times New Roman"/>
                <w:sz w:val="20"/>
                <w:szCs w:val="20"/>
              </w:rPr>
            </w:pPr>
            <w:r>
              <w:rPr>
                <w:rFonts w:hint="eastAsia" w:hAnsi="ＭＳ 明朝" w:cs="ＭＳ 明朝"/>
                <w:sz w:val="20"/>
                <w:szCs w:val="20"/>
              </w:rPr>
              <w:t>③</w:t>
            </w:r>
          </w:p>
        </w:tc>
        <w:tc>
          <w:tcPr>
            <w:tcW w:w="7025" w:type="dxa"/>
            <w:vAlign w:val="top"/>
          </w:tcPr>
          <w:p>
            <w:pPr>
              <w:autoSpaceDN w:val="0"/>
              <w:snapToGrid w:val="0"/>
              <w:rPr>
                <w:rFonts w:hAnsi="ＭＳ 明朝" w:cs="Times New Roman"/>
                <w:sz w:val="20"/>
                <w:szCs w:val="20"/>
              </w:rPr>
            </w:pPr>
            <w:r>
              <w:rPr>
                <w:rFonts w:hint="eastAsia" w:hAnsi="ＭＳ 明朝" w:cs="ＭＳ 明朝"/>
                <w:sz w:val="20"/>
                <w:szCs w:val="20"/>
              </w:rPr>
              <w:t>次に掲げる事項に関する手順及び体制が整えられているか（特例輸入者又は特定輸出者の承認申請における審査の場合に限る。）。</w:t>
            </w:r>
          </w:p>
          <w:p>
            <w:pPr>
              <w:widowControl w:val="0"/>
              <w:wordWrap/>
              <w:autoSpaceDN w:val="0"/>
              <w:adjustRightInd/>
              <w:snapToGrid w:val="0"/>
              <w:spacing w:line="240" w:lineRule="auto"/>
              <w:ind w:left="442" w:leftChars="100" w:right="0" w:hanging="216" w:hangingChars="100"/>
              <w:jc w:val="both"/>
              <w:textAlignment w:val="auto"/>
              <w:outlineLvl w:val="9"/>
              <w:rPr>
                <w:rFonts w:hAnsi="ＭＳ 明朝" w:cs="Times New Roman"/>
                <w:sz w:val="20"/>
                <w:szCs w:val="20"/>
              </w:rPr>
            </w:pPr>
            <w:r>
              <w:rPr>
                <w:rFonts w:hint="eastAsia" w:hAnsi="ＭＳ 明朝" w:cs="ＭＳ 明朝"/>
                <w:sz w:val="20"/>
                <w:szCs w:val="20"/>
              </w:rPr>
              <w:t>イ　法令等の改正があった場合の輸出入リスト等の改定及びチェック</w:t>
            </w:r>
          </w:p>
          <w:p>
            <w:pPr>
              <w:widowControl w:val="0"/>
              <w:wordWrap/>
              <w:autoSpaceDN w:val="0"/>
              <w:adjustRightInd/>
              <w:snapToGrid w:val="0"/>
              <w:spacing w:line="240" w:lineRule="auto"/>
              <w:ind w:left="442" w:leftChars="100" w:right="0" w:hanging="216" w:hangingChars="100"/>
              <w:jc w:val="both"/>
              <w:textAlignment w:val="auto"/>
              <w:outlineLvl w:val="9"/>
              <w:rPr>
                <w:rFonts w:cs="Times New Roman"/>
                <w:sz w:val="20"/>
                <w:szCs w:val="20"/>
              </w:rPr>
            </w:pPr>
            <w:r>
              <w:rPr>
                <w:rFonts w:hint="eastAsia" w:hAnsi="ＭＳ 明朝" w:cs="ＭＳ 明朝"/>
                <w:sz w:val="20"/>
                <w:szCs w:val="20"/>
              </w:rPr>
              <w:t>ロ　輸出入リスト等に掲載されていない貨物について特例申告(当該貨物に係る輸入申告を含む。）又は特定輸出申告を行うこととなった場合の速やかな輸出入リスト等への追加</w:t>
            </w:r>
          </w:p>
        </w:tc>
        <w:tc>
          <w:tcPr>
            <w:tcW w:w="1134" w:type="dxa"/>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9" w:type="dxa"/>
            <w:vAlign w:val="top"/>
          </w:tcPr>
          <w:p>
            <w:pPr>
              <w:autoSpaceDN w:val="0"/>
              <w:rPr>
                <w:rFonts w:hAnsi="ＭＳ 明朝" w:cs="Times New Roman"/>
                <w:sz w:val="22"/>
              </w:rPr>
            </w:pPr>
          </w:p>
        </w:tc>
        <w:tc>
          <w:tcPr>
            <w:tcW w:w="2964" w:type="dxa"/>
            <w:vAlign w:val="top"/>
          </w:tcPr>
          <w:p>
            <w:pPr>
              <w:autoSpaceDN w:val="0"/>
              <w:rPr>
                <w:rFonts w:hAnsi="ＭＳ 明朝"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top"/>
          </w:tcPr>
          <w:p>
            <w:pPr>
              <w:autoSpaceDN w:val="0"/>
              <w:spacing w:line="260" w:lineRule="exact"/>
              <w:rPr>
                <w:rFonts w:hAnsi="ＭＳ 明朝" w:cs="Times New Roman"/>
                <w:sz w:val="20"/>
                <w:szCs w:val="20"/>
              </w:rPr>
            </w:pPr>
            <w:r>
              <w:rPr>
                <w:rFonts w:hint="eastAsia" w:hAnsi="ＭＳ 明朝" w:cs="ＭＳ 明朝"/>
                <w:sz w:val="20"/>
                <w:szCs w:val="20"/>
              </w:rPr>
              <w:t>④</w:t>
            </w:r>
          </w:p>
        </w:tc>
        <w:tc>
          <w:tcPr>
            <w:tcW w:w="7025" w:type="dxa"/>
            <w:vAlign w:val="top"/>
          </w:tcPr>
          <w:p>
            <w:pPr>
              <w:autoSpaceDN w:val="0"/>
              <w:snapToGrid w:val="0"/>
              <w:rPr>
                <w:rFonts w:hAnsi="ＭＳ 明朝" w:cs="Times New Roman"/>
                <w:sz w:val="20"/>
                <w:szCs w:val="20"/>
              </w:rPr>
            </w:pPr>
            <w:r>
              <w:rPr>
                <w:rFonts w:hint="eastAsia" w:hAnsi="ＭＳ 明朝" w:cs="ＭＳ 明朝"/>
                <w:sz w:val="20"/>
                <w:szCs w:val="20"/>
              </w:rPr>
              <w:t>法第</w:t>
            </w:r>
            <w:r>
              <w:rPr>
                <w:rFonts w:hAnsi="ＭＳ 明朝"/>
                <w:sz w:val="20"/>
                <w:szCs w:val="20"/>
              </w:rPr>
              <w:t>67</w:t>
            </w:r>
            <w:r>
              <w:rPr>
                <w:rFonts w:hint="eastAsia" w:hAnsi="ＭＳ 明朝" w:cs="ＭＳ 明朝"/>
                <w:sz w:val="20"/>
                <w:szCs w:val="20"/>
              </w:rPr>
              <w:t>条の</w:t>
            </w:r>
            <w:r>
              <w:rPr>
                <w:rFonts w:hAnsi="ＭＳ 明朝"/>
                <w:sz w:val="20"/>
                <w:szCs w:val="20"/>
              </w:rPr>
              <w:t>３</w:t>
            </w:r>
            <w:r>
              <w:rPr>
                <w:rFonts w:hint="eastAsia" w:hAnsi="ＭＳ 明朝" w:cs="ＭＳ 明朝"/>
                <w:sz w:val="20"/>
                <w:szCs w:val="20"/>
              </w:rPr>
              <w:t>第</w:t>
            </w:r>
            <w:r>
              <w:rPr>
                <w:rFonts w:hAnsi="ＭＳ 明朝"/>
                <w:sz w:val="20"/>
                <w:szCs w:val="20"/>
              </w:rPr>
              <w:t>２</w:t>
            </w:r>
            <w:r>
              <w:rPr>
                <w:rFonts w:hint="eastAsia" w:hAnsi="ＭＳ 明朝" w:cs="ＭＳ 明朝"/>
                <w:sz w:val="20"/>
                <w:szCs w:val="20"/>
              </w:rPr>
              <w:t>項に規定する貨物確認書の作成における特定製造貨物の品名、数量、法第</w:t>
            </w:r>
            <w:r>
              <w:rPr>
                <w:rFonts w:hAnsi="ＭＳ 明朝"/>
                <w:sz w:val="20"/>
                <w:szCs w:val="20"/>
              </w:rPr>
              <w:t>70</w:t>
            </w:r>
            <w:r>
              <w:rPr>
                <w:rFonts w:hint="eastAsia" w:hAnsi="ＭＳ 明朝" w:cs="ＭＳ 明朝"/>
                <w:sz w:val="20"/>
                <w:szCs w:val="20"/>
              </w:rPr>
              <w:t>条第</w:t>
            </w:r>
            <w:r>
              <w:rPr>
                <w:rFonts w:hAnsi="ＭＳ 明朝"/>
                <w:sz w:val="20"/>
                <w:szCs w:val="20"/>
              </w:rPr>
              <w:t>１</w:t>
            </w:r>
            <w:r>
              <w:rPr>
                <w:rFonts w:hint="eastAsia" w:hAnsi="ＭＳ 明朝" w:cs="ＭＳ 明朝"/>
                <w:sz w:val="20"/>
                <w:szCs w:val="20"/>
              </w:rPr>
              <w:t>項又は第</w:t>
            </w:r>
            <w:r>
              <w:rPr>
                <w:rFonts w:hAnsi="ＭＳ 明朝"/>
                <w:sz w:val="20"/>
                <w:szCs w:val="20"/>
              </w:rPr>
              <w:t>２</w:t>
            </w:r>
            <w:r>
              <w:rPr>
                <w:rFonts w:hint="eastAsia" w:hAnsi="ＭＳ 明朝" w:cs="ＭＳ 明朝"/>
                <w:sz w:val="20"/>
                <w:szCs w:val="20"/>
              </w:rPr>
              <w:t>項の規定による証明の要否等の的確な確認及び当該貨物確認書の特定製造貨物輸出者への交付の手順及び体制が整えられているか（認定製造者の認定申請における審査の場合に限る。）。</w:t>
            </w:r>
          </w:p>
        </w:tc>
        <w:tc>
          <w:tcPr>
            <w:tcW w:w="1134" w:type="dxa"/>
            <w:vAlign w:val="center"/>
          </w:tcPr>
          <w:p>
            <w:pPr>
              <w:autoSpaceDN w:val="0"/>
              <w:spacing w:line="260" w:lineRule="exact"/>
              <w:ind w:left="217" w:leftChars="48" w:hanging="108" w:hangingChars="5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9" w:type="dxa"/>
            <w:vAlign w:val="top"/>
          </w:tcPr>
          <w:p>
            <w:pPr>
              <w:autoSpaceDN w:val="0"/>
              <w:rPr>
                <w:rFonts w:hAnsi="ＭＳ 明朝" w:cs="Times New Roman"/>
                <w:sz w:val="22"/>
              </w:rPr>
            </w:pPr>
          </w:p>
        </w:tc>
        <w:tc>
          <w:tcPr>
            <w:tcW w:w="2964" w:type="dxa"/>
            <w:vAlign w:val="top"/>
          </w:tcPr>
          <w:p>
            <w:pPr>
              <w:autoSpaceDN w:val="0"/>
              <w:rPr>
                <w:rFonts w:hAnsi="ＭＳ 明朝" w:cs="Times New Roman"/>
                <w:sz w:val="22"/>
              </w:rPr>
            </w:pPr>
          </w:p>
        </w:tc>
      </w:tr>
    </w:tbl>
    <w:p>
      <w:pPr>
        <w:autoSpaceDN w:val="0"/>
        <w:snapToGrid w:val="0"/>
        <w:ind w:firstLine="237" w:firstLineChars="100"/>
        <w:rPr>
          <w:rFonts w:hAnsi="ＭＳ 明朝" w:cs="Times New Roman"/>
          <w:color w:val="000000"/>
          <w:sz w:val="22"/>
          <w:szCs w:val="22"/>
        </w:rPr>
      </w:pPr>
    </w:p>
    <w:p>
      <w:pPr>
        <w:autoSpaceDN w:val="0"/>
        <w:snapToGrid w:val="0"/>
        <w:ind w:firstLine="237" w:firstLineChars="100"/>
        <w:rPr>
          <w:rFonts w:hAnsi="ＭＳ 明朝" w:cs="Times New Roman"/>
          <w:color w:val="000000"/>
          <w:sz w:val="22"/>
          <w:szCs w:val="22"/>
        </w:rPr>
      </w:pPr>
      <w:r>
        <w:rPr>
          <w:rFonts w:hint="eastAsia" w:hAnsi="ＭＳ 明朝" w:cs="ＭＳ 明朝"/>
          <w:color w:val="000000"/>
          <w:sz w:val="22"/>
          <w:szCs w:val="22"/>
        </w:rPr>
        <w:br w:type="page"/>
      </w:r>
      <w:r>
        <w:rPr>
          <w:rFonts w:hint="eastAsia" w:hAnsi="ＭＳ 明朝" w:cs="ＭＳ 明朝"/>
          <w:color w:val="000000"/>
          <w:sz w:val="22"/>
          <w:szCs w:val="22"/>
        </w:rPr>
        <w:t>⑵　特例申告貨物に関する税関手続</w:t>
      </w:r>
    </w:p>
    <w:tbl>
      <w:tblPr>
        <w:tblStyle w:val="10"/>
        <w:tblW w:w="1498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6960"/>
        <w:gridCol w:w="1144"/>
        <w:gridCol w:w="3400"/>
        <w:gridCol w:w="2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525" w:type="dxa"/>
            <w:shd w:val="clear" w:color="auto" w:fill="FFFF99"/>
            <w:vAlign w:val="center"/>
          </w:tcPr>
          <w:p>
            <w:pPr>
              <w:autoSpaceDN w:val="0"/>
              <w:snapToGrid w:val="0"/>
              <w:jc w:val="center"/>
              <w:rPr>
                <w:rFonts w:hAnsi="ＭＳ 明朝"/>
                <w:color w:val="000000"/>
                <w:sz w:val="20"/>
                <w:szCs w:val="20"/>
              </w:rPr>
            </w:pPr>
            <w:r>
              <w:rPr>
                <w:rFonts w:hAnsi="ＭＳ 明朝"/>
                <w:color w:val="000000"/>
                <w:sz w:val="20"/>
                <w:szCs w:val="20"/>
              </w:rPr>
              <w:t>No</w:t>
            </w:r>
          </w:p>
        </w:tc>
        <w:tc>
          <w:tcPr>
            <w:tcW w:w="6960" w:type="dxa"/>
            <w:shd w:val="clear" w:color="auto" w:fill="FFFF99"/>
            <w:vAlign w:val="center"/>
          </w:tcPr>
          <w:p>
            <w:pPr>
              <w:autoSpaceDN w:val="0"/>
              <w:snapToGrid w:val="0"/>
              <w:jc w:val="center"/>
              <w:rPr>
                <w:rFonts w:hAnsi="ＭＳ 明朝" w:cs="Times New Roman"/>
                <w:color w:val="000000"/>
                <w:sz w:val="20"/>
                <w:szCs w:val="20"/>
                <w:lang w:eastAsia="zh-TW"/>
              </w:rPr>
            </w:pPr>
            <w:r>
              <w:rPr>
                <w:rFonts w:hint="eastAsia" w:hAnsi="ＭＳ 明朝" w:cs="ＭＳ 明朝"/>
                <w:color w:val="000000"/>
                <w:sz w:val="20"/>
                <w:szCs w:val="20"/>
                <w:lang w:eastAsia="zh-TW"/>
              </w:rPr>
              <w:t>審　　査　　事　　項</w:t>
            </w:r>
          </w:p>
        </w:tc>
        <w:tc>
          <w:tcPr>
            <w:tcW w:w="4544" w:type="dxa"/>
            <w:gridSpan w:val="2"/>
            <w:shd w:val="clear" w:color="auto" w:fill="FFFF99"/>
            <w:vAlign w:val="center"/>
          </w:tcPr>
          <w:p>
            <w:pPr>
              <w:autoSpaceDN w:val="0"/>
              <w:snapToGrid w:val="0"/>
              <w:spacing w:line="280" w:lineRule="exact"/>
              <w:ind w:left="217" w:hanging="217" w:hangingChars="100"/>
              <w:jc w:val="center"/>
              <w:rPr>
                <w:rFonts w:hAnsi="ＭＳ 明朝" w:cs="Times New Roman"/>
                <w:color w:val="000000"/>
                <w:sz w:val="20"/>
                <w:szCs w:val="20"/>
              </w:rPr>
            </w:pPr>
            <w:r>
              <w:rPr>
                <w:rFonts w:hint="eastAsia" w:hAnsi="ＭＳ 明朝" w:cs="ＭＳ 明朝"/>
                <w:color w:val="000000"/>
                <w:sz w:val="20"/>
                <w:szCs w:val="20"/>
              </w:rPr>
              <w:t>自己評価及び実施内容（実施状況）等</w:t>
            </w:r>
          </w:p>
        </w:tc>
        <w:tc>
          <w:tcPr>
            <w:tcW w:w="2953" w:type="dxa"/>
            <w:shd w:val="clear" w:color="auto" w:fill="FFFF99"/>
            <w:vAlign w:val="center"/>
          </w:tcPr>
          <w:p>
            <w:pPr>
              <w:autoSpaceDN w:val="0"/>
              <w:snapToGrid w:val="0"/>
              <w:spacing w:line="280" w:lineRule="exact"/>
              <w:ind w:left="217" w:hanging="217" w:hangingChars="100"/>
              <w:jc w:val="center"/>
              <w:rPr>
                <w:rFonts w:hAnsi="ＭＳ 明朝" w:cs="Times New Roman"/>
                <w:color w:val="000000"/>
                <w:sz w:val="20"/>
                <w:szCs w:val="20"/>
              </w:rPr>
            </w:pPr>
            <w:r>
              <w:rPr>
                <w:rFonts w:hint="eastAsia" w:hAnsi="ＭＳ 明朝" w:cs="ＭＳ 明朝"/>
                <w:color w:val="000000"/>
                <w:sz w:val="20"/>
                <w:szCs w:val="20"/>
              </w:rPr>
              <w:t>税関審査欄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525" w:type="dxa"/>
            <w:vAlign w:val="top"/>
          </w:tcPr>
          <w:p>
            <w:pPr>
              <w:autoSpaceDN w:val="0"/>
              <w:snapToGrid w:val="0"/>
              <w:spacing w:line="260" w:lineRule="exact"/>
              <w:rPr>
                <w:rFonts w:hAnsi="ＭＳ 明朝" w:cs="Times New Roman"/>
                <w:color w:val="000000"/>
                <w:sz w:val="20"/>
                <w:szCs w:val="20"/>
              </w:rPr>
            </w:pPr>
            <w:r>
              <w:rPr>
                <w:rFonts w:hint="eastAsia" w:hAnsi="ＭＳ 明朝" w:cs="ＭＳ 明朝"/>
                <w:color w:val="000000"/>
                <w:sz w:val="20"/>
                <w:szCs w:val="20"/>
              </w:rPr>
              <w:t>①</w:t>
            </w:r>
          </w:p>
        </w:tc>
        <w:tc>
          <w:tcPr>
            <w:tcW w:w="6960" w:type="dxa"/>
            <w:vAlign w:val="top"/>
          </w:tcPr>
          <w:p>
            <w:pPr>
              <w:widowControl w:val="0"/>
              <w:wordWrap/>
              <w:autoSpaceDN w:val="0"/>
              <w:adjustRightInd/>
              <w:snapToGrid w:val="0"/>
              <w:spacing w:line="260" w:lineRule="exact"/>
              <w:ind w:right="0"/>
              <w:jc w:val="both"/>
              <w:textAlignment w:val="auto"/>
              <w:outlineLvl w:val="9"/>
              <w:rPr>
                <w:rFonts w:hAnsi="ＭＳ 明朝" w:cs="Times New Roman"/>
                <w:sz w:val="20"/>
                <w:szCs w:val="20"/>
              </w:rPr>
            </w:pPr>
            <w:r>
              <w:rPr>
                <w:rFonts w:hint="eastAsia" w:hAnsi="ＭＳ 明朝" w:cs="ＭＳ 明朝"/>
                <w:sz w:val="20"/>
                <w:szCs w:val="20"/>
              </w:rPr>
              <w:t>特例申告貨物に係る輸入申告（以下単に「輸入申告」という。）に関し、次に掲げる事項を確保するための手順及び体制は整えられているか。</w:t>
            </w:r>
          </w:p>
          <w:p>
            <w:pPr>
              <w:widowControl w:val="0"/>
              <w:wordWrap/>
              <w:autoSpaceDN w:val="0"/>
              <w:adjustRightInd/>
              <w:snapToGrid w:val="0"/>
              <w:spacing w:line="260" w:lineRule="exact"/>
              <w:ind w:left="442" w:leftChars="100" w:right="0" w:hanging="216" w:hangingChars="100"/>
              <w:jc w:val="both"/>
              <w:textAlignment w:val="auto"/>
              <w:outlineLvl w:val="9"/>
              <w:rPr>
                <w:rFonts w:hAnsi="ＭＳ 明朝" w:cs="Times New Roman"/>
                <w:sz w:val="20"/>
                <w:szCs w:val="20"/>
              </w:rPr>
            </w:pPr>
            <w:r>
              <w:rPr>
                <w:rFonts w:hint="eastAsia" w:hAnsi="ＭＳ 明朝" w:cs="ＭＳ 明朝"/>
                <w:sz w:val="20"/>
                <w:szCs w:val="20"/>
              </w:rPr>
              <w:t>イ　仕入書等の関係書類及び輸入リスト等に基づく適正な輸入申告の履行</w:t>
            </w:r>
          </w:p>
          <w:p>
            <w:pPr>
              <w:widowControl w:val="0"/>
              <w:wordWrap/>
              <w:autoSpaceDN w:val="0"/>
              <w:adjustRightInd/>
              <w:snapToGrid w:val="0"/>
              <w:spacing w:line="260" w:lineRule="exact"/>
              <w:ind w:left="442" w:leftChars="100" w:right="0" w:hanging="216" w:hangingChars="100"/>
              <w:jc w:val="both"/>
              <w:textAlignment w:val="auto"/>
              <w:outlineLvl w:val="9"/>
              <w:rPr>
                <w:rFonts w:hAnsi="ＭＳ 明朝" w:cs="Times New Roman"/>
                <w:color w:val="000000"/>
                <w:sz w:val="20"/>
                <w:szCs w:val="20"/>
              </w:rPr>
            </w:pPr>
            <w:r>
              <w:rPr>
                <w:rFonts w:hint="eastAsia" w:hAnsi="ＭＳ 明朝" w:cs="ＭＳ 明朝"/>
                <w:sz w:val="20"/>
                <w:szCs w:val="20"/>
              </w:rPr>
              <w:t>ロ　審査又は検査が必要とされた場合の関係書類の提出及び検査への対応の準備</w:t>
            </w:r>
          </w:p>
        </w:tc>
        <w:tc>
          <w:tcPr>
            <w:tcW w:w="1144" w:type="dxa"/>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400" w:type="dxa"/>
            <w:vAlign w:val="top"/>
          </w:tcPr>
          <w:p>
            <w:pPr>
              <w:autoSpaceDN w:val="0"/>
              <w:snapToGrid w:val="0"/>
              <w:rPr>
                <w:rFonts w:hAnsi="ＭＳ 明朝" w:cs="Times New Roman"/>
                <w:color w:val="000000"/>
                <w:sz w:val="12"/>
                <w:szCs w:val="12"/>
              </w:rPr>
            </w:pPr>
          </w:p>
        </w:tc>
        <w:tc>
          <w:tcPr>
            <w:tcW w:w="2953" w:type="dxa"/>
            <w:vAlign w:val="top"/>
          </w:tcPr>
          <w:p>
            <w:pPr>
              <w:autoSpaceDN w:val="0"/>
              <w:snapToGrid w:val="0"/>
              <w:rPr>
                <w:rFonts w:hAnsi="ＭＳ 明朝" w:cs="Times New Roman"/>
                <w:color w:val="00000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525" w:type="dxa"/>
            <w:vAlign w:val="top"/>
          </w:tcPr>
          <w:p>
            <w:pPr>
              <w:autoSpaceDN w:val="0"/>
              <w:snapToGrid w:val="0"/>
              <w:spacing w:line="260" w:lineRule="exact"/>
              <w:rPr>
                <w:rFonts w:hAnsi="ＭＳ 明朝" w:cs="Times New Roman"/>
                <w:color w:val="000000"/>
                <w:sz w:val="20"/>
                <w:szCs w:val="20"/>
              </w:rPr>
            </w:pPr>
            <w:r>
              <w:rPr>
                <w:rFonts w:hint="eastAsia" w:hAnsi="ＭＳ 明朝" w:cs="ＭＳ 明朝"/>
                <w:color w:val="000000"/>
                <w:sz w:val="20"/>
                <w:szCs w:val="20"/>
              </w:rPr>
              <w:t>②</w:t>
            </w:r>
          </w:p>
        </w:tc>
        <w:tc>
          <w:tcPr>
            <w:tcW w:w="6960" w:type="dxa"/>
            <w:vAlign w:val="top"/>
          </w:tcPr>
          <w:p>
            <w:pPr>
              <w:widowControl w:val="0"/>
              <w:wordWrap/>
              <w:autoSpaceDN w:val="0"/>
              <w:adjustRightInd/>
              <w:snapToGrid w:val="0"/>
              <w:spacing w:line="240" w:lineRule="auto"/>
              <w:ind w:left="0" w:leftChars="0" w:right="0" w:firstLine="0" w:firstLineChars="0"/>
              <w:jc w:val="both"/>
              <w:textAlignment w:val="auto"/>
              <w:outlineLvl w:val="9"/>
              <w:rPr>
                <w:rFonts w:hAnsi="ＭＳ 明朝" w:cs="Times New Roman"/>
                <w:color w:val="000000"/>
                <w:sz w:val="20"/>
                <w:szCs w:val="20"/>
              </w:rPr>
            </w:pPr>
            <w:r>
              <w:rPr>
                <w:rFonts w:hint="eastAsia" w:hAnsi="ＭＳ 明朝" w:cs="ＭＳ 明朝"/>
                <w:color w:val="000000"/>
                <w:sz w:val="20"/>
                <w:szCs w:val="20"/>
              </w:rPr>
              <w:t>通関業者に輸入申告を依頼する場合、通関依頼書、仕入書等の関係書類が適正に当該通関業者に提出される手順及び体制が整えられているか。</w:t>
            </w:r>
          </w:p>
          <w:p>
            <w:pPr>
              <w:autoSpaceDN w:val="0"/>
              <w:snapToGrid w:val="0"/>
              <w:ind w:left="173" w:hanging="173" w:hangingChars="98"/>
              <w:rPr>
                <w:rFonts w:hAnsi="ＭＳ 明朝" w:cs="Times New Roman"/>
                <w:color w:val="000000"/>
                <w:sz w:val="16"/>
                <w:szCs w:val="16"/>
              </w:rPr>
            </w:pPr>
            <w:r>
              <w:rPr>
                <w:rFonts w:hint="eastAsia" w:hAnsi="ＭＳ 明朝" w:cs="ＭＳ 明朝"/>
                <w:color w:val="000000"/>
                <w:sz w:val="16"/>
                <w:szCs w:val="16"/>
              </w:rPr>
              <w:t>（注）通関手続を通関業者に依頼する場合は、認定通関業者であることが望ましい。</w:t>
            </w:r>
          </w:p>
        </w:tc>
        <w:tc>
          <w:tcPr>
            <w:tcW w:w="1144" w:type="dxa"/>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400" w:type="dxa"/>
            <w:vAlign w:val="top"/>
          </w:tcPr>
          <w:p>
            <w:pPr>
              <w:autoSpaceDN w:val="0"/>
              <w:snapToGrid w:val="0"/>
              <w:rPr>
                <w:rFonts w:hAnsi="ＭＳ 明朝" w:cs="Times New Roman"/>
                <w:color w:val="000000"/>
                <w:sz w:val="12"/>
                <w:szCs w:val="12"/>
              </w:rPr>
            </w:pPr>
          </w:p>
        </w:tc>
        <w:tc>
          <w:tcPr>
            <w:tcW w:w="2953" w:type="dxa"/>
            <w:vAlign w:val="top"/>
          </w:tcPr>
          <w:p>
            <w:pPr>
              <w:autoSpaceDN w:val="0"/>
              <w:snapToGrid w:val="0"/>
              <w:rPr>
                <w:rFonts w:hAnsi="ＭＳ 明朝" w:cs="Times New Roman"/>
                <w:color w:val="00000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525" w:type="dxa"/>
            <w:vAlign w:val="top"/>
          </w:tcPr>
          <w:p>
            <w:pPr>
              <w:autoSpaceDN w:val="0"/>
              <w:snapToGrid w:val="0"/>
              <w:spacing w:line="260" w:lineRule="exact"/>
              <w:rPr>
                <w:rFonts w:hAnsi="ＭＳ 明朝" w:cs="Times New Roman"/>
                <w:color w:val="000000"/>
                <w:sz w:val="20"/>
                <w:szCs w:val="20"/>
              </w:rPr>
            </w:pPr>
            <w:r>
              <w:rPr>
                <w:rFonts w:hint="eastAsia" w:hAnsi="ＭＳ 明朝" w:cs="ＭＳ 明朝"/>
                <w:color w:val="000000"/>
                <w:sz w:val="20"/>
                <w:szCs w:val="20"/>
              </w:rPr>
              <w:t>③</w:t>
            </w:r>
          </w:p>
        </w:tc>
        <w:tc>
          <w:tcPr>
            <w:tcW w:w="6960" w:type="dxa"/>
            <w:vAlign w:val="top"/>
          </w:tcPr>
          <w:p>
            <w:pPr>
              <w:widowControl w:val="0"/>
              <w:wordWrap/>
              <w:autoSpaceDN w:val="0"/>
              <w:adjustRightInd/>
              <w:snapToGrid w:val="0"/>
              <w:spacing w:beforeAutospacing="0" w:line="240" w:lineRule="exact"/>
              <w:ind w:left="16" w:leftChars="7" w:right="0"/>
              <w:jc w:val="both"/>
              <w:textAlignment w:val="auto"/>
              <w:outlineLvl w:val="9"/>
              <w:rPr>
                <w:rFonts w:hAnsi="ＭＳ 明朝" w:cs="Times New Roman"/>
                <w:color w:val="000000"/>
                <w:sz w:val="20"/>
                <w:szCs w:val="20"/>
              </w:rPr>
            </w:pPr>
            <w:r>
              <w:rPr>
                <w:rFonts w:hint="eastAsia" w:hAnsi="ＭＳ 明朝" w:cs="ＭＳ 明朝"/>
                <w:color w:val="000000"/>
                <w:sz w:val="20"/>
                <w:szCs w:val="20"/>
              </w:rPr>
              <w:t>特例申告に関し、次に掲げる事項が確保される手順及び体制が整えられているか。</w:t>
            </w:r>
          </w:p>
          <w:p>
            <w:pPr>
              <w:widowControl w:val="0"/>
              <w:wordWrap/>
              <w:autoSpaceDN w:val="0"/>
              <w:adjustRightInd/>
              <w:snapToGrid w:val="0"/>
              <w:spacing w:beforeAutospacing="0" w:line="240" w:lineRule="exact"/>
              <w:ind w:left="216" w:leftChars="100" w:right="0" w:hanging="216" w:hangingChars="100"/>
              <w:jc w:val="both"/>
              <w:textAlignment w:val="auto"/>
              <w:outlineLvl w:val="9"/>
              <w:rPr>
                <w:rFonts w:hAnsi="ＭＳ 明朝" w:cs="Times New Roman"/>
                <w:color w:val="000000"/>
                <w:sz w:val="20"/>
                <w:szCs w:val="20"/>
              </w:rPr>
            </w:pPr>
            <w:r>
              <w:rPr>
                <w:rFonts w:hint="eastAsia" w:hAnsi="ＭＳ 明朝" w:cs="ＭＳ 明朝"/>
                <w:color w:val="000000"/>
                <w:sz w:val="20"/>
                <w:szCs w:val="20"/>
              </w:rPr>
              <w:t>イ　法第７条の２第２項に規定する期限までに適正に特例申告がされること</w:t>
            </w:r>
          </w:p>
          <w:p>
            <w:pPr>
              <w:widowControl w:val="0"/>
              <w:wordWrap/>
              <w:autoSpaceDN w:val="0"/>
              <w:adjustRightInd/>
              <w:snapToGrid w:val="0"/>
              <w:spacing w:beforeAutospacing="0" w:line="240" w:lineRule="exact"/>
              <w:ind w:left="216" w:leftChars="100" w:right="0" w:hanging="216" w:hangingChars="100"/>
              <w:jc w:val="both"/>
              <w:textAlignment w:val="auto"/>
              <w:outlineLvl w:val="9"/>
              <w:rPr>
                <w:rFonts w:hAnsi="ＭＳ 明朝" w:cs="Times New Roman"/>
                <w:color w:val="000000"/>
                <w:sz w:val="20"/>
                <w:szCs w:val="20"/>
              </w:rPr>
            </w:pPr>
            <w:r>
              <w:rPr>
                <w:rFonts w:hint="eastAsia" w:hAnsi="ＭＳ 明朝" w:cs="ＭＳ 明朝"/>
                <w:color w:val="000000"/>
                <w:sz w:val="20"/>
                <w:szCs w:val="20"/>
              </w:rPr>
              <w:t>ロ　輸入許可書及び輸入リスト等に基づき適正に特例申告がされること</w:t>
            </w:r>
          </w:p>
        </w:tc>
        <w:tc>
          <w:tcPr>
            <w:tcW w:w="1144" w:type="dxa"/>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400" w:type="dxa"/>
            <w:vAlign w:val="top"/>
          </w:tcPr>
          <w:p>
            <w:pPr>
              <w:autoSpaceDN w:val="0"/>
              <w:snapToGrid w:val="0"/>
              <w:rPr>
                <w:rFonts w:hAnsi="ＭＳ 明朝" w:cs="Times New Roman"/>
                <w:color w:val="000000"/>
                <w:sz w:val="12"/>
                <w:szCs w:val="12"/>
              </w:rPr>
            </w:pPr>
          </w:p>
        </w:tc>
        <w:tc>
          <w:tcPr>
            <w:tcW w:w="2953" w:type="dxa"/>
            <w:vAlign w:val="top"/>
          </w:tcPr>
          <w:p>
            <w:pPr>
              <w:autoSpaceDN w:val="0"/>
              <w:snapToGrid w:val="0"/>
              <w:rPr>
                <w:rFonts w:hAnsi="ＭＳ 明朝" w:cs="Times New Roman"/>
                <w:color w:val="00000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525" w:type="dxa"/>
            <w:vAlign w:val="top"/>
          </w:tcPr>
          <w:p>
            <w:pPr>
              <w:autoSpaceDN w:val="0"/>
              <w:snapToGrid w:val="0"/>
              <w:spacing w:line="260" w:lineRule="exact"/>
              <w:rPr>
                <w:rFonts w:hAnsi="ＭＳ 明朝" w:cs="Times New Roman"/>
                <w:color w:val="000000"/>
                <w:sz w:val="20"/>
                <w:szCs w:val="20"/>
              </w:rPr>
            </w:pPr>
            <w:r>
              <w:rPr>
                <w:rFonts w:hint="eastAsia" w:hAnsi="ＭＳ 明朝" w:cs="ＭＳ 明朝"/>
                <w:color w:val="000000"/>
                <w:sz w:val="20"/>
                <w:szCs w:val="20"/>
              </w:rPr>
              <w:t>④</w:t>
            </w:r>
          </w:p>
        </w:tc>
        <w:tc>
          <w:tcPr>
            <w:tcW w:w="6960" w:type="dxa"/>
            <w:vAlign w:val="top"/>
          </w:tcPr>
          <w:p>
            <w:pPr>
              <w:widowControl w:val="0"/>
              <w:wordWrap/>
              <w:autoSpaceDN w:val="0"/>
              <w:adjustRightInd/>
              <w:snapToGrid w:val="0"/>
              <w:spacing w:beforeAutospacing="0" w:line="240" w:lineRule="exact"/>
              <w:ind w:right="0"/>
              <w:jc w:val="both"/>
              <w:textAlignment w:val="auto"/>
              <w:outlineLvl w:val="9"/>
              <w:rPr>
                <w:rFonts w:hAnsi="ＭＳ 明朝" w:cs="Times New Roman"/>
                <w:color w:val="000000"/>
                <w:sz w:val="20"/>
                <w:szCs w:val="20"/>
              </w:rPr>
            </w:pPr>
            <w:r>
              <w:rPr>
                <w:rFonts w:hint="eastAsia" w:hAnsi="ＭＳ 明朝" w:cs="ＭＳ 明朝"/>
                <w:color w:val="000000"/>
                <w:sz w:val="20"/>
                <w:szCs w:val="20"/>
              </w:rPr>
              <w:t>税関から担保提供命令があった場合に即座に対応するための手順及び体制が整えられているか。</w:t>
            </w:r>
          </w:p>
        </w:tc>
        <w:tc>
          <w:tcPr>
            <w:tcW w:w="1144" w:type="dxa"/>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400" w:type="dxa"/>
            <w:vAlign w:val="top"/>
          </w:tcPr>
          <w:p>
            <w:pPr>
              <w:autoSpaceDN w:val="0"/>
              <w:snapToGrid w:val="0"/>
              <w:rPr>
                <w:rFonts w:hAnsi="ＭＳ 明朝" w:cs="Times New Roman"/>
                <w:color w:val="000000"/>
                <w:sz w:val="12"/>
                <w:szCs w:val="12"/>
              </w:rPr>
            </w:pPr>
          </w:p>
        </w:tc>
        <w:tc>
          <w:tcPr>
            <w:tcW w:w="2953" w:type="dxa"/>
            <w:vAlign w:val="top"/>
          </w:tcPr>
          <w:p>
            <w:pPr>
              <w:autoSpaceDN w:val="0"/>
              <w:snapToGrid w:val="0"/>
              <w:rPr>
                <w:rFonts w:hAnsi="ＭＳ 明朝" w:cs="Times New Roman"/>
                <w:color w:val="000000"/>
                <w:sz w:val="12"/>
                <w:szCs w:val="12"/>
              </w:rPr>
            </w:pPr>
          </w:p>
        </w:tc>
      </w:tr>
    </w:tbl>
    <w:p>
      <w:pPr>
        <w:autoSpaceDN w:val="0"/>
        <w:ind w:firstLine="237" w:firstLineChars="100"/>
        <w:rPr>
          <w:rFonts w:hAnsi="ＭＳ 明朝" w:cs="Times New Roman"/>
          <w:sz w:val="22"/>
          <w:szCs w:val="22"/>
        </w:rPr>
      </w:pPr>
      <w:r>
        <w:rPr>
          <w:rFonts w:hint="eastAsia" w:hAnsi="ＭＳ 明朝" w:cs="ＭＳ 明朝"/>
          <w:sz w:val="22"/>
          <w:szCs w:val="22"/>
        </w:rPr>
        <w:t>⑶　特定輸出貨物に関する税関手続</w:t>
      </w:r>
    </w:p>
    <w:tbl>
      <w:tblPr>
        <w:tblStyle w:val="10"/>
        <w:tblW w:w="148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7019"/>
        <w:gridCol w:w="1043"/>
        <w:gridCol w:w="3394"/>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496" w:type="dxa"/>
            <w:shd w:val="clear" w:color="auto" w:fill="FFFF99"/>
            <w:vAlign w:val="center"/>
          </w:tcPr>
          <w:p>
            <w:pPr>
              <w:autoSpaceDN w:val="0"/>
              <w:spacing w:line="280" w:lineRule="exact"/>
              <w:jc w:val="center"/>
              <w:rPr>
                <w:sz w:val="20"/>
                <w:szCs w:val="20"/>
              </w:rPr>
            </w:pPr>
            <w:r>
              <w:rPr>
                <w:sz w:val="20"/>
                <w:szCs w:val="20"/>
              </w:rPr>
              <w:t>No</w:t>
            </w:r>
          </w:p>
        </w:tc>
        <w:tc>
          <w:tcPr>
            <w:tcW w:w="7019" w:type="dxa"/>
            <w:shd w:val="clear" w:color="auto" w:fill="FFFF99"/>
            <w:vAlign w:val="center"/>
          </w:tcPr>
          <w:p>
            <w:pPr>
              <w:autoSpaceDN w:val="0"/>
              <w:spacing w:line="280" w:lineRule="exact"/>
              <w:jc w:val="center"/>
              <w:rPr>
                <w:rFonts w:cs="Times New Roman"/>
                <w:sz w:val="20"/>
                <w:szCs w:val="20"/>
                <w:lang w:eastAsia="zh-TW"/>
              </w:rPr>
            </w:pPr>
            <w:r>
              <w:rPr>
                <w:rFonts w:hint="eastAsia" w:cs="ＭＳ 明朝"/>
                <w:sz w:val="20"/>
                <w:szCs w:val="20"/>
                <w:lang w:eastAsia="zh-TW"/>
              </w:rPr>
              <w:t>審　　査　　事　　項</w:t>
            </w:r>
          </w:p>
        </w:tc>
        <w:tc>
          <w:tcPr>
            <w:tcW w:w="4437" w:type="dxa"/>
            <w:gridSpan w:val="2"/>
            <w:shd w:val="clear" w:color="auto" w:fill="FFFF99"/>
            <w:vAlign w:val="center"/>
          </w:tcPr>
          <w:p>
            <w:pPr>
              <w:autoSpaceDN w:val="0"/>
              <w:spacing w:line="280" w:lineRule="exact"/>
              <w:ind w:left="217" w:hanging="217" w:hangingChars="100"/>
              <w:jc w:val="center"/>
              <w:rPr>
                <w:rFonts w:hAnsi="ＭＳ 明朝" w:cs="Times New Roman"/>
                <w:sz w:val="20"/>
                <w:szCs w:val="20"/>
              </w:rPr>
            </w:pPr>
            <w:r>
              <w:rPr>
                <w:rFonts w:hint="eastAsia" w:hAnsi="ＭＳ 明朝" w:cs="ＭＳ 明朝"/>
                <w:sz w:val="20"/>
                <w:szCs w:val="20"/>
              </w:rPr>
              <w:t>自己評価及び実施内容（実施状況）等</w:t>
            </w:r>
          </w:p>
        </w:tc>
        <w:tc>
          <w:tcPr>
            <w:tcW w:w="2943" w:type="dxa"/>
            <w:shd w:val="clear" w:color="auto" w:fill="FFFF99"/>
            <w:vAlign w:val="center"/>
          </w:tcPr>
          <w:p>
            <w:pPr>
              <w:autoSpaceDN w:val="0"/>
              <w:spacing w:line="280" w:lineRule="exact"/>
              <w:ind w:left="217" w:hanging="217" w:hangingChars="100"/>
              <w:jc w:val="center"/>
              <w:rPr>
                <w:rFonts w:hAnsi="ＭＳ 明朝" w:cs="Times New Roman"/>
                <w:sz w:val="20"/>
                <w:szCs w:val="20"/>
              </w:rPr>
            </w:pPr>
            <w:r>
              <w:rPr>
                <w:rFonts w:hint="eastAsia" w:hAnsi="ＭＳ 明朝" w:cs="ＭＳ 明朝"/>
                <w:sz w:val="20"/>
                <w:szCs w:val="20"/>
              </w:rPr>
              <w:t>税関審査欄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496" w:type="dxa"/>
            <w:vAlign w:val="top"/>
          </w:tcPr>
          <w:p>
            <w:pPr>
              <w:autoSpaceDN w:val="0"/>
              <w:spacing w:line="260" w:lineRule="exact"/>
              <w:jc w:val="center"/>
              <w:rPr>
                <w:rFonts w:cs="Times New Roman"/>
                <w:sz w:val="20"/>
                <w:szCs w:val="20"/>
              </w:rPr>
            </w:pPr>
            <w:r>
              <w:rPr>
                <w:rFonts w:hint="eastAsia" w:cs="ＭＳ 明朝"/>
                <w:sz w:val="20"/>
                <w:szCs w:val="20"/>
              </w:rPr>
              <w:t>①</w:t>
            </w:r>
          </w:p>
        </w:tc>
        <w:tc>
          <w:tcPr>
            <w:tcW w:w="7019" w:type="dxa"/>
            <w:vAlign w:val="top"/>
          </w:tcPr>
          <w:p>
            <w:pPr>
              <w:widowControl w:val="0"/>
              <w:wordWrap/>
              <w:autoSpaceDN w:val="0"/>
              <w:adjustRightInd/>
              <w:snapToGrid/>
              <w:spacing w:line="240" w:lineRule="exact"/>
              <w:ind w:left="2" w:right="0" w:firstLine="0" w:firstLineChars="0"/>
              <w:jc w:val="both"/>
              <w:textAlignment w:val="auto"/>
              <w:outlineLvl w:val="9"/>
              <w:rPr>
                <w:rFonts w:hAnsi="ＭＳ 明朝" w:cs="Times New Roman"/>
                <w:sz w:val="20"/>
                <w:szCs w:val="20"/>
              </w:rPr>
            </w:pPr>
            <w:r>
              <w:rPr>
                <w:rFonts w:hint="eastAsia" w:hAnsi="ＭＳ 明朝" w:cs="ＭＳ 明朝"/>
                <w:sz w:val="20"/>
                <w:szCs w:val="20"/>
              </w:rPr>
              <w:t>特定輸出申告は、仕入書等の関係書類及び輸出リスト等に基づき、適正に行われる手順及び体制が整えられているか。</w:t>
            </w:r>
          </w:p>
        </w:tc>
        <w:tc>
          <w:tcPr>
            <w:tcW w:w="1043" w:type="dxa"/>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vAlign w:val="top"/>
          </w:tcPr>
          <w:p>
            <w:pPr>
              <w:autoSpaceDN w:val="0"/>
              <w:spacing w:line="280" w:lineRule="exact"/>
              <w:rPr>
                <w:rFonts w:cs="Times New Roman"/>
                <w:sz w:val="20"/>
                <w:szCs w:val="20"/>
              </w:rPr>
            </w:pPr>
          </w:p>
        </w:tc>
        <w:tc>
          <w:tcPr>
            <w:tcW w:w="2943" w:type="dxa"/>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top"/>
          </w:tcPr>
          <w:p>
            <w:pPr>
              <w:autoSpaceDN w:val="0"/>
              <w:spacing w:line="260" w:lineRule="exact"/>
              <w:jc w:val="center"/>
              <w:rPr>
                <w:rFonts w:cs="Times New Roman"/>
                <w:sz w:val="20"/>
                <w:szCs w:val="20"/>
              </w:rPr>
            </w:pPr>
            <w:r>
              <w:rPr>
                <w:rFonts w:hint="eastAsia" w:cs="ＭＳ 明朝"/>
                <w:sz w:val="20"/>
                <w:szCs w:val="20"/>
              </w:rPr>
              <w:t>②</w:t>
            </w:r>
          </w:p>
        </w:tc>
        <w:tc>
          <w:tcPr>
            <w:tcW w:w="7019" w:type="dxa"/>
            <w:vAlign w:val="top"/>
          </w:tcPr>
          <w:p>
            <w:pPr>
              <w:widowControl w:val="0"/>
              <w:wordWrap/>
              <w:autoSpaceDN w:val="0"/>
              <w:adjustRightInd/>
              <w:snapToGrid/>
              <w:spacing w:line="240" w:lineRule="exact"/>
              <w:ind w:right="0" w:firstLine="0" w:firstLineChars="0"/>
              <w:jc w:val="both"/>
              <w:textAlignment w:val="auto"/>
              <w:outlineLvl w:val="9"/>
              <w:rPr>
                <w:rFonts w:hAnsi="ＭＳ 明朝" w:cs="Times New Roman"/>
                <w:sz w:val="20"/>
                <w:szCs w:val="20"/>
              </w:rPr>
            </w:pPr>
            <w:r>
              <w:rPr>
                <w:rFonts w:hint="eastAsia" w:hAnsi="ＭＳ 明朝" w:cs="ＭＳ 明朝"/>
                <w:sz w:val="20"/>
                <w:szCs w:val="20"/>
              </w:rPr>
              <w:t>通関業者に特定輸出申告を依頼する場合、通関依頼書、仕入書等の関係書類が適正に当該通関業者に提出される手順及び体制が整えられているか。</w:t>
            </w:r>
          </w:p>
          <w:p>
            <w:pPr>
              <w:widowControl w:val="0"/>
              <w:wordWrap/>
              <w:autoSpaceDN w:val="0"/>
              <w:adjustRightInd/>
              <w:snapToGrid/>
              <w:spacing w:line="240" w:lineRule="exact"/>
              <w:ind w:right="0" w:firstLine="0" w:firstLineChars="0"/>
              <w:jc w:val="both"/>
              <w:textAlignment w:val="auto"/>
              <w:outlineLvl w:val="9"/>
              <w:rPr>
                <w:rFonts w:cs="Times New Roman"/>
                <w:sz w:val="20"/>
                <w:szCs w:val="20"/>
              </w:rPr>
            </w:pPr>
            <w:r>
              <w:rPr>
                <w:rFonts w:hint="eastAsia" w:hAnsi="ＭＳ 明朝" w:cs="ＭＳ 明朝"/>
                <w:color w:val="000000"/>
                <w:sz w:val="16"/>
                <w:szCs w:val="16"/>
              </w:rPr>
              <w:t>（注）通関手続を通関業者に依頼する場合は、認定通関業者であることが望ましい。</w:t>
            </w:r>
          </w:p>
        </w:tc>
        <w:tc>
          <w:tcPr>
            <w:tcW w:w="1043" w:type="dxa"/>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vAlign w:val="top"/>
          </w:tcPr>
          <w:p>
            <w:pPr>
              <w:autoSpaceDN w:val="0"/>
              <w:spacing w:line="280" w:lineRule="exact"/>
              <w:rPr>
                <w:rFonts w:cs="Times New Roman"/>
                <w:sz w:val="20"/>
                <w:szCs w:val="20"/>
              </w:rPr>
            </w:pPr>
          </w:p>
        </w:tc>
        <w:tc>
          <w:tcPr>
            <w:tcW w:w="2943" w:type="dxa"/>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496" w:type="dxa"/>
            <w:vAlign w:val="top"/>
          </w:tcPr>
          <w:p>
            <w:pPr>
              <w:autoSpaceDN w:val="0"/>
              <w:spacing w:line="260" w:lineRule="exact"/>
              <w:jc w:val="center"/>
              <w:rPr>
                <w:rFonts w:cs="Times New Roman"/>
                <w:sz w:val="20"/>
                <w:szCs w:val="20"/>
              </w:rPr>
            </w:pPr>
            <w:r>
              <w:rPr>
                <w:rFonts w:hint="eastAsia" w:cs="ＭＳ 明朝"/>
                <w:sz w:val="20"/>
                <w:szCs w:val="20"/>
              </w:rPr>
              <w:t>③</w:t>
            </w:r>
          </w:p>
        </w:tc>
        <w:tc>
          <w:tcPr>
            <w:tcW w:w="7019" w:type="dxa"/>
            <w:vAlign w:val="top"/>
          </w:tcPr>
          <w:p>
            <w:pPr>
              <w:widowControl w:val="0"/>
              <w:wordWrap/>
              <w:autoSpaceDN w:val="0"/>
              <w:adjustRightInd/>
              <w:snapToGrid/>
              <w:spacing w:line="240" w:lineRule="exact"/>
              <w:ind w:left="2" w:right="0" w:firstLine="0" w:firstLineChars="0"/>
              <w:jc w:val="both"/>
              <w:textAlignment w:val="auto"/>
              <w:outlineLvl w:val="9"/>
              <w:rPr>
                <w:rFonts w:cs="Times New Roman"/>
                <w:sz w:val="20"/>
                <w:szCs w:val="20"/>
              </w:rPr>
            </w:pPr>
            <w:r>
              <w:rPr>
                <w:rFonts w:hint="eastAsia" w:hAnsi="ＭＳ 明朝" w:cs="ＭＳ 明朝"/>
                <w:sz w:val="20"/>
                <w:szCs w:val="20"/>
              </w:rPr>
              <w:t>審査又は検査が必要とされた場合、関係書類の提出及び検査への対応の準備等が適正に行われる手順及び体制が整えられているか。</w:t>
            </w:r>
          </w:p>
        </w:tc>
        <w:tc>
          <w:tcPr>
            <w:tcW w:w="1043" w:type="dxa"/>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vAlign w:val="top"/>
          </w:tcPr>
          <w:p>
            <w:pPr>
              <w:autoSpaceDN w:val="0"/>
              <w:spacing w:line="280" w:lineRule="exact"/>
              <w:rPr>
                <w:rFonts w:cs="Times New Roman"/>
                <w:sz w:val="20"/>
                <w:szCs w:val="20"/>
              </w:rPr>
            </w:pPr>
          </w:p>
        </w:tc>
        <w:tc>
          <w:tcPr>
            <w:tcW w:w="2943" w:type="dxa"/>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496" w:type="dxa"/>
            <w:vAlign w:val="top"/>
          </w:tcPr>
          <w:p>
            <w:pPr>
              <w:autoSpaceDN w:val="0"/>
              <w:spacing w:line="260" w:lineRule="exact"/>
              <w:jc w:val="center"/>
              <w:rPr>
                <w:rFonts w:cs="Times New Roman"/>
                <w:sz w:val="20"/>
                <w:szCs w:val="20"/>
              </w:rPr>
            </w:pPr>
            <w:r>
              <w:rPr>
                <w:rFonts w:hint="eastAsia" w:cs="ＭＳ 明朝"/>
                <w:sz w:val="20"/>
                <w:szCs w:val="20"/>
              </w:rPr>
              <w:t>④</w:t>
            </w:r>
          </w:p>
        </w:tc>
        <w:tc>
          <w:tcPr>
            <w:tcW w:w="7019" w:type="dxa"/>
            <w:vAlign w:val="top"/>
          </w:tcPr>
          <w:p>
            <w:pPr>
              <w:widowControl w:val="0"/>
              <w:tabs>
                <w:tab w:val="left" w:pos="27"/>
              </w:tabs>
              <w:wordWrap/>
              <w:autoSpaceDN w:val="0"/>
              <w:adjustRightInd/>
              <w:snapToGrid/>
              <w:spacing w:line="240" w:lineRule="exact"/>
              <w:ind w:left="2" w:right="0" w:firstLine="0" w:firstLineChars="0"/>
              <w:jc w:val="both"/>
              <w:textAlignment w:val="auto"/>
              <w:outlineLvl w:val="9"/>
              <w:rPr>
                <w:rFonts w:hAnsi="ＭＳ 明朝" w:cs="Times New Roman"/>
                <w:sz w:val="20"/>
                <w:szCs w:val="20"/>
              </w:rPr>
            </w:pPr>
            <w:r>
              <w:rPr>
                <w:rFonts w:hAnsi="ＭＳ 明朝" w:cs="Times New Roman"/>
                <w:sz w:val="20"/>
                <w:szCs w:val="20"/>
              </w:rPr>
              <w:tab/>
            </w:r>
            <w:r>
              <w:rPr>
                <w:rFonts w:hint="eastAsia" w:hAnsi="ＭＳ 明朝" w:cs="ＭＳ 明朝"/>
                <w:sz w:val="20"/>
                <w:szCs w:val="20"/>
              </w:rPr>
              <w:t>関連会社等に特定輸出貨物の運送を依頼している場合であって、消費税の免税措置の適用を受ける運送については、当該運送の指図書の内容が関税法基本通達（昭和</w:t>
            </w:r>
            <w:r>
              <w:rPr>
                <w:rFonts w:hAnsi="ＭＳ 明朝"/>
                <w:sz w:val="20"/>
                <w:szCs w:val="20"/>
              </w:rPr>
              <w:t>47</w:t>
            </w:r>
            <w:r>
              <w:rPr>
                <w:rFonts w:hint="eastAsia" w:hAnsi="ＭＳ 明朝" w:cs="ＭＳ 明朝"/>
                <w:sz w:val="20"/>
                <w:szCs w:val="20"/>
              </w:rPr>
              <w:t>年</w:t>
            </w:r>
            <w:r>
              <w:rPr>
                <w:rFonts w:hAnsi="ＭＳ 明朝"/>
                <w:sz w:val="20"/>
                <w:szCs w:val="20"/>
              </w:rPr>
              <w:t>3</w:t>
            </w:r>
            <w:r>
              <w:rPr>
                <w:rFonts w:hint="eastAsia" w:hAnsi="ＭＳ 明朝" w:cs="ＭＳ 明朝"/>
                <w:sz w:val="20"/>
                <w:szCs w:val="20"/>
              </w:rPr>
              <w:t>月１日蔵関第</w:t>
            </w:r>
            <w:r>
              <w:rPr>
                <w:rFonts w:hAnsi="ＭＳ 明朝"/>
                <w:sz w:val="20"/>
                <w:szCs w:val="20"/>
              </w:rPr>
              <w:t>100</w:t>
            </w:r>
            <w:r>
              <w:rPr>
                <w:rFonts w:hint="eastAsia" w:hAnsi="ＭＳ 明朝" w:cs="ＭＳ 明朝"/>
                <w:sz w:val="20"/>
                <w:szCs w:val="20"/>
              </w:rPr>
              <w:t>号）</w:t>
            </w:r>
            <w:r>
              <w:rPr>
                <w:rFonts w:hAnsi="ＭＳ 明朝"/>
                <w:sz w:val="20"/>
                <w:szCs w:val="20"/>
              </w:rPr>
              <w:t>６７</w:t>
            </w:r>
            <w:r>
              <w:rPr>
                <w:rFonts w:hint="eastAsia" w:hAnsi="ＭＳ 明朝" w:cs="ＭＳ 明朝"/>
                <w:sz w:val="20"/>
                <w:szCs w:val="20"/>
              </w:rPr>
              <w:t>の</w:t>
            </w:r>
            <w:r>
              <w:rPr>
                <w:rFonts w:hAnsi="ＭＳ 明朝"/>
                <w:sz w:val="20"/>
                <w:szCs w:val="20"/>
              </w:rPr>
              <w:t>３</w:t>
            </w:r>
            <w:r>
              <w:rPr>
                <w:rFonts w:hint="eastAsia" w:hAnsi="ＭＳ 明朝" w:cs="ＭＳ 明朝"/>
                <w:sz w:val="20"/>
                <w:szCs w:val="20"/>
              </w:rPr>
              <w:t>―</w:t>
            </w:r>
            <w:r>
              <w:rPr>
                <w:rFonts w:hAnsi="ＭＳ 明朝"/>
                <w:sz w:val="20"/>
                <w:szCs w:val="20"/>
              </w:rPr>
              <w:t>１</w:t>
            </w:r>
            <w:r>
              <w:rPr>
                <w:rFonts w:hint="eastAsia" w:hAnsi="ＭＳ 明朝" w:cs="ＭＳ 明朝"/>
                <w:sz w:val="20"/>
                <w:szCs w:val="20"/>
              </w:rPr>
              <w:t>―</w:t>
            </w:r>
            <w:r>
              <w:rPr>
                <w:rFonts w:hint="eastAsia" w:hAnsi="ＭＳ 明朝"/>
                <w:sz w:val="20"/>
                <w:szCs w:val="20"/>
              </w:rPr>
              <w:t>９</w:t>
            </w:r>
            <w:r>
              <w:rPr>
                <w:rFonts w:hint="eastAsia" w:hAnsi="ＭＳ 明朝" w:cs="ＭＳ 明朝"/>
                <w:sz w:val="20"/>
                <w:szCs w:val="20"/>
              </w:rPr>
              <w:t>の⑶の規定に適合することとなるための手順及び体制が整えられているか。</w:t>
            </w:r>
          </w:p>
        </w:tc>
        <w:tc>
          <w:tcPr>
            <w:tcW w:w="1043" w:type="dxa"/>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vAlign w:val="top"/>
          </w:tcPr>
          <w:p>
            <w:pPr>
              <w:autoSpaceDN w:val="0"/>
              <w:spacing w:line="280" w:lineRule="exact"/>
              <w:rPr>
                <w:rFonts w:cs="Times New Roman"/>
                <w:sz w:val="20"/>
                <w:szCs w:val="20"/>
              </w:rPr>
            </w:pPr>
          </w:p>
        </w:tc>
        <w:tc>
          <w:tcPr>
            <w:tcW w:w="2943" w:type="dxa"/>
            <w:vAlign w:val="top"/>
          </w:tcPr>
          <w:p>
            <w:pPr>
              <w:autoSpaceDN w:val="0"/>
              <w:spacing w:line="280" w:lineRule="exact"/>
              <w:rPr>
                <w:rFonts w:cs="Times New Roman"/>
                <w:sz w:val="20"/>
                <w:szCs w:val="20"/>
              </w:rPr>
            </w:pPr>
          </w:p>
        </w:tc>
      </w:tr>
    </w:tbl>
    <w:p>
      <w:pPr>
        <w:autoSpaceDN w:val="0"/>
        <w:ind w:firstLine="237" w:firstLineChars="100"/>
        <w:rPr>
          <w:rFonts w:hAnsi="ＭＳ 明朝" w:cs="Times New Roman"/>
          <w:sz w:val="22"/>
          <w:szCs w:val="22"/>
        </w:rPr>
      </w:pPr>
      <w:r>
        <w:rPr>
          <w:rFonts w:hint="eastAsia" w:hAnsi="ＭＳ 明朝" w:cs="ＭＳ 明朝"/>
          <w:sz w:val="22"/>
          <w:szCs w:val="22"/>
        </w:rPr>
        <w:t>⑷　特定製造貨物に関する税関手続の管理</w:t>
      </w:r>
    </w:p>
    <w:tbl>
      <w:tblPr>
        <w:tblStyle w:val="10"/>
        <w:tblW w:w="148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7004"/>
        <w:gridCol w:w="1058"/>
        <w:gridCol w:w="3394"/>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496" w:type="dxa"/>
            <w:shd w:val="clear" w:color="auto" w:fill="FFFF99"/>
            <w:vAlign w:val="center"/>
          </w:tcPr>
          <w:p>
            <w:pPr>
              <w:autoSpaceDN w:val="0"/>
              <w:spacing w:line="280" w:lineRule="exact"/>
              <w:jc w:val="center"/>
              <w:rPr>
                <w:sz w:val="20"/>
                <w:szCs w:val="20"/>
              </w:rPr>
            </w:pPr>
            <w:r>
              <w:rPr>
                <w:sz w:val="20"/>
                <w:szCs w:val="20"/>
              </w:rPr>
              <w:t>No</w:t>
            </w:r>
          </w:p>
        </w:tc>
        <w:tc>
          <w:tcPr>
            <w:tcW w:w="7004" w:type="dxa"/>
            <w:shd w:val="clear" w:color="auto" w:fill="FFFF99"/>
            <w:vAlign w:val="center"/>
          </w:tcPr>
          <w:p>
            <w:pPr>
              <w:autoSpaceDN w:val="0"/>
              <w:spacing w:line="280" w:lineRule="exact"/>
              <w:jc w:val="center"/>
              <w:rPr>
                <w:rFonts w:cs="Times New Roman"/>
                <w:sz w:val="20"/>
                <w:szCs w:val="20"/>
                <w:lang w:eastAsia="zh-TW"/>
              </w:rPr>
            </w:pPr>
            <w:r>
              <w:rPr>
                <w:rFonts w:hint="eastAsia" w:cs="ＭＳ 明朝"/>
                <w:sz w:val="20"/>
                <w:szCs w:val="20"/>
                <w:lang w:eastAsia="zh-TW"/>
              </w:rPr>
              <w:t>審　　査　　事　　項</w:t>
            </w:r>
          </w:p>
        </w:tc>
        <w:tc>
          <w:tcPr>
            <w:tcW w:w="4452" w:type="dxa"/>
            <w:gridSpan w:val="2"/>
            <w:shd w:val="clear" w:color="auto" w:fill="FFFF99"/>
            <w:vAlign w:val="center"/>
          </w:tcPr>
          <w:p>
            <w:pPr>
              <w:autoSpaceDN w:val="0"/>
              <w:spacing w:line="280" w:lineRule="exact"/>
              <w:ind w:left="217" w:hanging="217" w:hangingChars="100"/>
              <w:jc w:val="center"/>
              <w:rPr>
                <w:rFonts w:hAnsi="ＭＳ 明朝" w:cs="Times New Roman"/>
                <w:sz w:val="20"/>
                <w:szCs w:val="20"/>
              </w:rPr>
            </w:pPr>
            <w:r>
              <w:rPr>
                <w:rFonts w:hint="eastAsia" w:hAnsi="ＭＳ 明朝" w:cs="ＭＳ 明朝"/>
                <w:sz w:val="20"/>
                <w:szCs w:val="20"/>
              </w:rPr>
              <w:t>自己評価及び実施内容（実施状況）等</w:t>
            </w:r>
          </w:p>
        </w:tc>
        <w:tc>
          <w:tcPr>
            <w:tcW w:w="2943" w:type="dxa"/>
            <w:shd w:val="clear" w:color="auto" w:fill="FFFF99"/>
            <w:vAlign w:val="center"/>
          </w:tcPr>
          <w:p>
            <w:pPr>
              <w:autoSpaceDN w:val="0"/>
              <w:spacing w:line="280" w:lineRule="exact"/>
              <w:ind w:left="217" w:hanging="217" w:hangingChars="100"/>
              <w:jc w:val="center"/>
              <w:rPr>
                <w:rFonts w:hAnsi="ＭＳ 明朝" w:cs="Times New Roman"/>
                <w:sz w:val="20"/>
                <w:szCs w:val="20"/>
              </w:rPr>
            </w:pPr>
            <w:r>
              <w:rPr>
                <w:rFonts w:hint="eastAsia" w:hAnsi="ＭＳ 明朝" w:cs="ＭＳ 明朝"/>
                <w:sz w:val="20"/>
                <w:szCs w:val="20"/>
              </w:rPr>
              <w:t>税関審査欄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496" w:type="dxa"/>
            <w:vAlign w:val="top"/>
          </w:tcPr>
          <w:p>
            <w:pPr>
              <w:autoSpaceDN w:val="0"/>
              <w:spacing w:line="260" w:lineRule="exact"/>
              <w:jc w:val="center"/>
              <w:rPr>
                <w:rFonts w:cs="Times New Roman"/>
                <w:sz w:val="20"/>
                <w:szCs w:val="20"/>
              </w:rPr>
            </w:pPr>
            <w:r>
              <w:rPr>
                <w:rFonts w:hint="eastAsia" w:cs="ＭＳ 明朝"/>
                <w:sz w:val="20"/>
                <w:szCs w:val="20"/>
              </w:rPr>
              <w:t>①</w:t>
            </w:r>
          </w:p>
        </w:tc>
        <w:tc>
          <w:tcPr>
            <w:tcW w:w="7004" w:type="dxa"/>
            <w:vAlign w:val="top"/>
          </w:tcPr>
          <w:p>
            <w:pPr>
              <w:autoSpaceDN w:val="0"/>
              <w:spacing w:line="240" w:lineRule="exact"/>
              <w:ind w:left="2"/>
              <w:rPr>
                <w:rFonts w:hAnsi="ＭＳ 明朝" w:cs="Times New Roman"/>
                <w:sz w:val="20"/>
                <w:szCs w:val="20"/>
              </w:rPr>
            </w:pPr>
            <w:r>
              <w:rPr>
                <w:rFonts w:hint="eastAsia" w:hAnsi="ＭＳ 明朝" w:cs="ＭＳ 明朝"/>
                <w:sz w:val="20"/>
                <w:szCs w:val="20"/>
              </w:rPr>
              <w:t>特定製造貨物輸出申告が、認定製造者が作成した貨物確認書その他仕入書等の関係書類に基づき、適正に行われていることを確保するための手順及び体制が整えられているか。</w:t>
            </w:r>
          </w:p>
        </w:tc>
        <w:tc>
          <w:tcPr>
            <w:tcW w:w="1058" w:type="dxa"/>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vAlign w:val="top"/>
          </w:tcPr>
          <w:p>
            <w:pPr>
              <w:autoSpaceDN w:val="0"/>
              <w:spacing w:line="280" w:lineRule="exact"/>
              <w:rPr>
                <w:rFonts w:cs="Times New Roman"/>
                <w:sz w:val="20"/>
                <w:szCs w:val="20"/>
              </w:rPr>
            </w:pPr>
          </w:p>
        </w:tc>
        <w:tc>
          <w:tcPr>
            <w:tcW w:w="2943" w:type="dxa"/>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top"/>
          </w:tcPr>
          <w:p>
            <w:pPr>
              <w:autoSpaceDN w:val="0"/>
              <w:spacing w:line="260" w:lineRule="exact"/>
              <w:jc w:val="center"/>
              <w:rPr>
                <w:rFonts w:cs="Times New Roman"/>
                <w:sz w:val="20"/>
                <w:szCs w:val="20"/>
              </w:rPr>
            </w:pPr>
            <w:r>
              <w:rPr>
                <w:rFonts w:hint="eastAsia" w:cs="ＭＳ 明朝"/>
                <w:sz w:val="20"/>
                <w:szCs w:val="20"/>
              </w:rPr>
              <w:t>②</w:t>
            </w:r>
          </w:p>
        </w:tc>
        <w:tc>
          <w:tcPr>
            <w:tcW w:w="7004" w:type="dxa"/>
            <w:vAlign w:val="top"/>
          </w:tcPr>
          <w:p>
            <w:pPr>
              <w:autoSpaceDN w:val="0"/>
              <w:spacing w:line="240" w:lineRule="exact"/>
              <w:rPr>
                <w:rFonts w:hAnsi="ＭＳ 明朝" w:cs="Times New Roman"/>
                <w:sz w:val="20"/>
                <w:szCs w:val="20"/>
              </w:rPr>
            </w:pPr>
            <w:r>
              <w:rPr>
                <w:rFonts w:hint="eastAsia" w:hAnsi="ＭＳ 明朝" w:cs="ＭＳ 明朝"/>
                <w:sz w:val="20"/>
                <w:szCs w:val="20"/>
              </w:rPr>
              <w:t>特定製造貨物輸出者が通関業者に特定製造貨物輸出申告を依頼する場合、貨物確認書、通関依頼書、仕入書等の関係書類が適正に当該通関業者に提出されることを確保するための手順及び体制が整えられているか。</w:t>
            </w:r>
          </w:p>
          <w:p>
            <w:pPr>
              <w:autoSpaceDN w:val="0"/>
              <w:spacing w:line="240" w:lineRule="exact"/>
              <w:ind w:left="353" w:hanging="353" w:hangingChars="200"/>
              <w:rPr>
                <w:rFonts w:cs="Times New Roman"/>
                <w:sz w:val="20"/>
                <w:szCs w:val="20"/>
              </w:rPr>
            </w:pPr>
            <w:r>
              <w:rPr>
                <w:rFonts w:hint="eastAsia" w:hAnsi="ＭＳ 明朝" w:cs="ＭＳ 明朝"/>
                <w:color w:val="000000"/>
                <w:sz w:val="16"/>
                <w:szCs w:val="16"/>
              </w:rPr>
              <w:t>（注）特定製造貨物輸出者が通関手続を通関業者に依頼する場合は、認定通関業者であることが望ましい。</w:t>
            </w:r>
          </w:p>
        </w:tc>
        <w:tc>
          <w:tcPr>
            <w:tcW w:w="1058" w:type="dxa"/>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vAlign w:val="top"/>
          </w:tcPr>
          <w:p>
            <w:pPr>
              <w:autoSpaceDN w:val="0"/>
              <w:spacing w:line="280" w:lineRule="exact"/>
              <w:rPr>
                <w:rFonts w:cs="Times New Roman"/>
                <w:sz w:val="20"/>
                <w:szCs w:val="20"/>
              </w:rPr>
            </w:pPr>
          </w:p>
        </w:tc>
        <w:tc>
          <w:tcPr>
            <w:tcW w:w="2943" w:type="dxa"/>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496" w:type="dxa"/>
            <w:vAlign w:val="top"/>
          </w:tcPr>
          <w:p>
            <w:pPr>
              <w:autoSpaceDN w:val="0"/>
              <w:spacing w:line="260" w:lineRule="exact"/>
              <w:jc w:val="center"/>
              <w:rPr>
                <w:rFonts w:cs="Times New Roman"/>
                <w:sz w:val="20"/>
                <w:szCs w:val="20"/>
              </w:rPr>
            </w:pPr>
            <w:r>
              <w:rPr>
                <w:rFonts w:hint="eastAsia" w:cs="ＭＳ 明朝"/>
                <w:sz w:val="20"/>
                <w:szCs w:val="20"/>
              </w:rPr>
              <w:t>③</w:t>
            </w:r>
          </w:p>
        </w:tc>
        <w:tc>
          <w:tcPr>
            <w:tcW w:w="7004" w:type="dxa"/>
            <w:vAlign w:val="top"/>
          </w:tcPr>
          <w:p>
            <w:pPr>
              <w:autoSpaceDN w:val="0"/>
              <w:spacing w:line="240" w:lineRule="exact"/>
              <w:ind w:left="2"/>
              <w:rPr>
                <w:rFonts w:cs="Times New Roman"/>
                <w:sz w:val="20"/>
                <w:szCs w:val="20"/>
              </w:rPr>
            </w:pPr>
            <w:r>
              <w:rPr>
                <w:rFonts w:hint="eastAsia" w:hAnsi="ＭＳ 明朝" w:cs="ＭＳ 明朝"/>
                <w:sz w:val="20"/>
                <w:szCs w:val="20"/>
              </w:rPr>
              <w:t>審査又は検査が必要とされた場合、関係書類の提出及び検査への対応の準備等が適正に行われることを確保する手順及び体制が整えられているか。</w:t>
            </w:r>
          </w:p>
        </w:tc>
        <w:tc>
          <w:tcPr>
            <w:tcW w:w="1058" w:type="dxa"/>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vAlign w:val="top"/>
          </w:tcPr>
          <w:p>
            <w:pPr>
              <w:autoSpaceDN w:val="0"/>
              <w:spacing w:line="280" w:lineRule="exact"/>
              <w:rPr>
                <w:rFonts w:cs="Times New Roman"/>
                <w:sz w:val="20"/>
                <w:szCs w:val="20"/>
              </w:rPr>
            </w:pPr>
          </w:p>
        </w:tc>
        <w:tc>
          <w:tcPr>
            <w:tcW w:w="2943" w:type="dxa"/>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496" w:type="dxa"/>
            <w:vAlign w:val="top"/>
          </w:tcPr>
          <w:p>
            <w:pPr>
              <w:autoSpaceDN w:val="0"/>
              <w:spacing w:line="260" w:lineRule="exact"/>
              <w:jc w:val="center"/>
              <w:rPr>
                <w:rFonts w:cs="Times New Roman"/>
                <w:sz w:val="20"/>
                <w:szCs w:val="20"/>
              </w:rPr>
            </w:pPr>
            <w:r>
              <w:rPr>
                <w:rFonts w:hint="eastAsia" w:cs="ＭＳ 明朝"/>
                <w:sz w:val="20"/>
                <w:szCs w:val="20"/>
              </w:rPr>
              <w:t>④</w:t>
            </w:r>
          </w:p>
        </w:tc>
        <w:tc>
          <w:tcPr>
            <w:tcW w:w="7004" w:type="dxa"/>
            <w:vAlign w:val="top"/>
          </w:tcPr>
          <w:p>
            <w:pPr>
              <w:autoSpaceDN w:val="0"/>
              <w:spacing w:line="240" w:lineRule="exact"/>
              <w:ind w:left="2"/>
              <w:rPr>
                <w:rFonts w:hAnsi="ＭＳ 明朝" w:cs="Times New Roman"/>
                <w:sz w:val="20"/>
                <w:szCs w:val="20"/>
              </w:rPr>
            </w:pPr>
            <w:r>
              <w:rPr>
                <w:rFonts w:hint="eastAsia" w:hAnsi="ＭＳ 明朝" w:cs="ＭＳ 明朝"/>
                <w:sz w:val="20"/>
                <w:szCs w:val="20"/>
              </w:rPr>
              <w:t>関連会社等に特定製造貨物の運送を依頼している場合であって、消費税の免税措置の適用を受ける運送については、当該運送の指図書の内容が関税法基本通達（昭和</w:t>
            </w:r>
            <w:r>
              <w:rPr>
                <w:rFonts w:hAnsi="ＭＳ 明朝"/>
                <w:sz w:val="20"/>
                <w:szCs w:val="20"/>
              </w:rPr>
              <w:t>47</w:t>
            </w:r>
            <w:r>
              <w:rPr>
                <w:rFonts w:hint="eastAsia" w:hAnsi="ＭＳ 明朝" w:cs="ＭＳ 明朝"/>
                <w:sz w:val="20"/>
                <w:szCs w:val="20"/>
              </w:rPr>
              <w:t>年</w:t>
            </w:r>
            <w:r>
              <w:rPr>
                <w:rFonts w:hAnsi="ＭＳ 明朝"/>
                <w:sz w:val="20"/>
                <w:szCs w:val="20"/>
              </w:rPr>
              <w:t>3</w:t>
            </w:r>
            <w:r>
              <w:rPr>
                <w:rFonts w:hint="eastAsia" w:hAnsi="ＭＳ 明朝" w:cs="ＭＳ 明朝"/>
                <w:sz w:val="20"/>
                <w:szCs w:val="20"/>
              </w:rPr>
              <w:t>月</w:t>
            </w:r>
            <w:r>
              <w:rPr>
                <w:rFonts w:hAnsi="ＭＳ 明朝"/>
                <w:sz w:val="20"/>
                <w:szCs w:val="20"/>
              </w:rPr>
              <w:t>1</w:t>
            </w:r>
            <w:r>
              <w:rPr>
                <w:rFonts w:hint="eastAsia" w:hAnsi="ＭＳ 明朝" w:cs="ＭＳ 明朝"/>
                <w:sz w:val="20"/>
                <w:szCs w:val="20"/>
              </w:rPr>
              <w:t>日蔵関第</w:t>
            </w:r>
            <w:r>
              <w:rPr>
                <w:rFonts w:hAnsi="ＭＳ 明朝"/>
                <w:sz w:val="20"/>
                <w:szCs w:val="20"/>
              </w:rPr>
              <w:t>100</w:t>
            </w:r>
            <w:r>
              <w:rPr>
                <w:rFonts w:hint="eastAsia" w:hAnsi="ＭＳ 明朝" w:cs="ＭＳ 明朝"/>
                <w:sz w:val="20"/>
                <w:szCs w:val="20"/>
              </w:rPr>
              <w:t>号）</w:t>
            </w:r>
            <w:r>
              <w:rPr>
                <w:rFonts w:hAnsi="ＭＳ 明朝"/>
                <w:sz w:val="20"/>
                <w:szCs w:val="20"/>
              </w:rPr>
              <w:t>６７</w:t>
            </w:r>
            <w:r>
              <w:rPr>
                <w:rFonts w:hint="eastAsia" w:hAnsi="ＭＳ 明朝" w:cs="ＭＳ 明朝"/>
                <w:sz w:val="20"/>
                <w:szCs w:val="20"/>
              </w:rPr>
              <w:t>の</w:t>
            </w:r>
            <w:r>
              <w:rPr>
                <w:rFonts w:hAnsi="ＭＳ 明朝"/>
                <w:sz w:val="20"/>
                <w:szCs w:val="20"/>
              </w:rPr>
              <w:t>３</w:t>
            </w:r>
            <w:r>
              <w:rPr>
                <w:rFonts w:hint="eastAsia" w:hAnsi="ＭＳ 明朝" w:cs="ＭＳ 明朝"/>
                <w:sz w:val="20"/>
                <w:szCs w:val="20"/>
              </w:rPr>
              <w:t>―</w:t>
            </w:r>
            <w:r>
              <w:rPr>
                <w:rFonts w:hAnsi="ＭＳ 明朝"/>
                <w:sz w:val="20"/>
                <w:szCs w:val="20"/>
              </w:rPr>
              <w:t>１</w:t>
            </w:r>
            <w:r>
              <w:rPr>
                <w:rFonts w:hint="eastAsia" w:hAnsi="ＭＳ 明朝" w:cs="ＭＳ 明朝"/>
                <w:sz w:val="20"/>
                <w:szCs w:val="20"/>
              </w:rPr>
              <w:t>―</w:t>
            </w:r>
            <w:r>
              <w:rPr>
                <w:rFonts w:hint="eastAsia" w:hAnsi="ＭＳ 明朝"/>
                <w:sz w:val="20"/>
                <w:szCs w:val="20"/>
              </w:rPr>
              <w:t>９</w:t>
            </w:r>
            <w:r>
              <w:rPr>
                <w:rFonts w:hint="eastAsia" w:hAnsi="ＭＳ 明朝" w:cs="ＭＳ 明朝"/>
                <w:sz w:val="20"/>
                <w:szCs w:val="20"/>
              </w:rPr>
              <w:t>の⑶の規定に適合することとなるための手順及び体制が整えられているか。</w:t>
            </w:r>
          </w:p>
        </w:tc>
        <w:tc>
          <w:tcPr>
            <w:tcW w:w="1058" w:type="dxa"/>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vAlign w:val="top"/>
          </w:tcPr>
          <w:p>
            <w:pPr>
              <w:autoSpaceDN w:val="0"/>
              <w:spacing w:line="280" w:lineRule="exact"/>
              <w:rPr>
                <w:rFonts w:cs="Times New Roman"/>
                <w:sz w:val="20"/>
                <w:szCs w:val="20"/>
              </w:rPr>
            </w:pPr>
          </w:p>
        </w:tc>
        <w:tc>
          <w:tcPr>
            <w:tcW w:w="2943" w:type="dxa"/>
            <w:vAlign w:val="top"/>
          </w:tcPr>
          <w:p>
            <w:pPr>
              <w:autoSpaceDN w:val="0"/>
              <w:spacing w:line="280" w:lineRule="exact"/>
              <w:rPr>
                <w:rFonts w:cs="Times New Roman"/>
                <w:sz w:val="20"/>
                <w:szCs w:val="20"/>
              </w:rPr>
            </w:pPr>
          </w:p>
        </w:tc>
      </w:tr>
    </w:tbl>
    <w:p>
      <w:pPr>
        <w:autoSpaceDN w:val="0"/>
        <w:rPr>
          <w:rFonts w:hAnsi="ＭＳ 明朝" w:cs="Times New Roman"/>
          <w:sz w:val="22"/>
          <w:szCs w:val="22"/>
        </w:rPr>
      </w:pPr>
    </w:p>
    <w:p>
      <w:pPr>
        <w:autoSpaceDN w:val="0"/>
        <w:rPr>
          <w:rFonts w:hAnsi="ＭＳ 明朝" w:cs="Times New Roman"/>
          <w:sz w:val="22"/>
          <w:szCs w:val="22"/>
        </w:rPr>
      </w:pPr>
      <w:r>
        <w:rPr>
          <w:rFonts w:hint="eastAsia" w:hAnsi="ＭＳ 明朝" w:cs="ＭＳ 明朝"/>
          <w:sz w:val="22"/>
          <w:szCs w:val="22"/>
        </w:rPr>
        <w:t>４　貨物のセキュリティの履行に関する事項</w:t>
      </w:r>
    </w:p>
    <w:tbl>
      <w:tblPr>
        <w:tblStyle w:val="10"/>
        <w:tblW w:w="1498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570"/>
        <w:gridCol w:w="281"/>
        <w:gridCol w:w="56"/>
        <w:gridCol w:w="6590"/>
        <w:gridCol w:w="1138"/>
        <w:gridCol w:w="3397"/>
        <w:gridCol w:w="2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368" w:hRule="atLeast"/>
          <w:tblHeader/>
        </w:trPr>
        <w:tc>
          <w:tcPr>
            <w:tcW w:w="570" w:type="dxa"/>
            <w:shd w:val="clear" w:color="auto" w:fill="FFFF99"/>
            <w:vAlign w:val="center"/>
          </w:tcPr>
          <w:p>
            <w:pPr>
              <w:autoSpaceDN w:val="0"/>
              <w:spacing w:line="280" w:lineRule="exact"/>
              <w:jc w:val="center"/>
              <w:rPr>
                <w:sz w:val="20"/>
                <w:szCs w:val="20"/>
              </w:rPr>
            </w:pPr>
            <w:r>
              <w:rPr>
                <w:sz w:val="20"/>
                <w:szCs w:val="20"/>
              </w:rPr>
              <w:t>No</w:t>
            </w:r>
          </w:p>
        </w:tc>
        <w:tc>
          <w:tcPr>
            <w:tcW w:w="6927" w:type="dxa"/>
            <w:gridSpan w:val="3"/>
            <w:shd w:val="clear" w:color="auto" w:fill="FFFF99"/>
            <w:vAlign w:val="center"/>
          </w:tcPr>
          <w:p>
            <w:pPr>
              <w:autoSpaceDN w:val="0"/>
              <w:spacing w:line="280" w:lineRule="exact"/>
              <w:jc w:val="center"/>
              <w:rPr>
                <w:rFonts w:cs="Times New Roman"/>
                <w:sz w:val="20"/>
                <w:szCs w:val="20"/>
                <w:lang w:eastAsia="zh-TW"/>
              </w:rPr>
            </w:pPr>
            <w:r>
              <w:rPr>
                <w:rFonts w:hint="eastAsia" w:cs="ＭＳ 明朝"/>
                <w:sz w:val="20"/>
                <w:szCs w:val="20"/>
                <w:lang w:eastAsia="zh-TW"/>
              </w:rPr>
              <w:t>審　　査　　事　　項</w:t>
            </w:r>
          </w:p>
        </w:tc>
        <w:tc>
          <w:tcPr>
            <w:tcW w:w="4535" w:type="dxa"/>
            <w:gridSpan w:val="2"/>
            <w:shd w:val="clear" w:color="auto" w:fill="FFFF99"/>
            <w:vAlign w:val="center"/>
          </w:tcPr>
          <w:p>
            <w:pPr>
              <w:autoSpaceDN w:val="0"/>
              <w:spacing w:line="280" w:lineRule="exact"/>
              <w:ind w:left="217" w:hanging="217" w:hangingChars="100"/>
              <w:jc w:val="center"/>
              <w:rPr>
                <w:rFonts w:hAnsi="ＭＳ 明朝" w:cs="Times New Roman"/>
                <w:sz w:val="20"/>
                <w:szCs w:val="20"/>
              </w:rPr>
            </w:pPr>
            <w:r>
              <w:rPr>
                <w:rFonts w:hint="eastAsia" w:hAnsi="ＭＳ 明朝" w:cs="ＭＳ 明朝"/>
                <w:sz w:val="20"/>
                <w:szCs w:val="20"/>
              </w:rPr>
              <w:t>自己評価及び実施内容（実施状況）等</w:t>
            </w:r>
          </w:p>
        </w:tc>
        <w:tc>
          <w:tcPr>
            <w:tcW w:w="2950" w:type="dxa"/>
            <w:shd w:val="clear" w:color="auto" w:fill="FFFF99"/>
            <w:vAlign w:val="center"/>
          </w:tcPr>
          <w:p>
            <w:pPr>
              <w:autoSpaceDN w:val="0"/>
              <w:spacing w:line="280" w:lineRule="exact"/>
              <w:ind w:left="217" w:hanging="217" w:hangingChars="100"/>
              <w:jc w:val="center"/>
              <w:rPr>
                <w:rFonts w:hAnsi="ＭＳ 明朝" w:cs="Times New Roman"/>
                <w:sz w:val="20"/>
                <w:szCs w:val="20"/>
              </w:rPr>
            </w:pPr>
            <w:r>
              <w:rPr>
                <w:rFonts w:hint="eastAsia" w:hAnsi="ＭＳ 明朝" w:cs="ＭＳ 明朝"/>
                <w:sz w:val="20"/>
                <w:szCs w:val="20"/>
              </w:rPr>
              <w:t>税関審査欄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341" w:hRule="atLeast"/>
        </w:trPr>
        <w:tc>
          <w:tcPr>
            <w:tcW w:w="570" w:type="dxa"/>
            <w:vAlign w:val="top"/>
          </w:tcPr>
          <w:p>
            <w:pPr>
              <w:autoSpaceDN w:val="0"/>
              <w:snapToGrid w:val="0"/>
              <w:spacing w:before="100" w:beforeAutospacing="1"/>
              <w:rPr>
                <w:rFonts w:hAnsi="ＭＳ 明朝" w:cs="Times New Roman"/>
                <w:sz w:val="20"/>
                <w:szCs w:val="20"/>
              </w:rPr>
            </w:pPr>
            <w:r>
              <w:rPr>
                <w:rFonts w:hint="eastAsia" w:hAnsi="ＭＳ 明朝" w:cs="ＭＳ 明朝"/>
                <w:sz w:val="20"/>
                <w:szCs w:val="20"/>
              </w:rPr>
              <w:t>①</w:t>
            </w:r>
          </w:p>
          <w:p>
            <w:pPr>
              <w:autoSpaceDN w:val="0"/>
              <w:snapToGrid w:val="0"/>
              <w:spacing w:before="100" w:beforeAutospacing="1"/>
              <w:rPr>
                <w:rFonts w:hAnsi="ＭＳ 明朝" w:cs="Times New Roman"/>
                <w:sz w:val="12"/>
                <w:szCs w:val="12"/>
              </w:rPr>
            </w:pPr>
          </w:p>
        </w:tc>
        <w:tc>
          <w:tcPr>
            <w:tcW w:w="6927" w:type="dxa"/>
            <w:gridSpan w:val="3"/>
            <w:vAlign w:val="top"/>
          </w:tcPr>
          <w:p>
            <w:pPr>
              <w:widowControl w:val="0"/>
              <w:wordWrap/>
              <w:autoSpaceDN w:val="0"/>
              <w:adjustRightInd/>
              <w:snapToGrid w:val="0"/>
              <w:spacing w:line="240" w:lineRule="exact"/>
              <w:ind w:right="0"/>
              <w:jc w:val="both"/>
              <w:textAlignment w:val="auto"/>
              <w:outlineLvl w:val="9"/>
              <w:rPr>
                <w:rFonts w:hAnsi="ＭＳ 明朝" w:cs="Times New Roman"/>
                <w:sz w:val="20"/>
                <w:szCs w:val="20"/>
              </w:rPr>
            </w:pPr>
            <w:r>
              <w:rPr>
                <w:rFonts w:hint="eastAsia" w:hAnsi="ＭＳ 明朝" w:cs="ＭＳ 明朝"/>
                <w:sz w:val="20"/>
                <w:szCs w:val="20"/>
              </w:rPr>
              <w:t>申請者が所有又は管理する貨物の保管施設等（以下「保管施設等」という。）において、次に掲げる事項が確保される手順及び体制が整えられているか。</w:t>
            </w:r>
          </w:p>
          <w:p>
            <w:pPr>
              <w:widowControl w:val="0"/>
              <w:wordWrap/>
              <w:autoSpaceDN w:val="0"/>
              <w:adjustRightInd/>
              <w:snapToGrid w:val="0"/>
              <w:spacing w:line="240" w:lineRule="exact"/>
              <w:ind w:left="433" w:right="0" w:hanging="433" w:hangingChars="200"/>
              <w:jc w:val="both"/>
              <w:textAlignment w:val="auto"/>
              <w:outlineLvl w:val="9"/>
              <w:rPr>
                <w:rFonts w:hAnsi="ＭＳ 明朝" w:cs="Times New Roman"/>
                <w:sz w:val="20"/>
                <w:szCs w:val="20"/>
              </w:rPr>
            </w:pPr>
            <w:r>
              <w:rPr>
                <w:rFonts w:hint="eastAsia" w:hAnsi="ＭＳ 明朝" w:cs="ＭＳ 明朝"/>
                <w:sz w:val="20"/>
                <w:szCs w:val="20"/>
              </w:rPr>
              <w:t>　イ　特例申告貨物、特定輸出貨物又は特定製造貨物（以下「管理対象貨物」という。）の在庫状況の適時適切な把握</w:t>
            </w:r>
          </w:p>
          <w:p>
            <w:pPr>
              <w:widowControl w:val="0"/>
              <w:wordWrap/>
              <w:autoSpaceDN w:val="0"/>
              <w:adjustRightInd/>
              <w:snapToGrid w:val="0"/>
              <w:spacing w:line="240" w:lineRule="exact"/>
              <w:ind w:left="433" w:right="0" w:hanging="433" w:hangingChars="200"/>
              <w:jc w:val="both"/>
              <w:textAlignment w:val="auto"/>
              <w:outlineLvl w:val="9"/>
              <w:rPr>
                <w:rFonts w:hAnsi="ＭＳ 明朝" w:cs="Times New Roman"/>
                <w:sz w:val="12"/>
                <w:szCs w:val="12"/>
              </w:rPr>
            </w:pPr>
            <w:r>
              <w:rPr>
                <w:rFonts w:hint="eastAsia" w:hAnsi="ＭＳ 明朝" w:cs="ＭＳ 明朝"/>
                <w:sz w:val="20"/>
                <w:szCs w:val="20"/>
              </w:rPr>
              <w:t>　ロ　保管施設等からの管理対象貨物の入出庫状況の適正な管理</w:t>
            </w:r>
          </w:p>
        </w:tc>
        <w:tc>
          <w:tcPr>
            <w:tcW w:w="1138" w:type="dxa"/>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7" w:type="dxa"/>
            <w:vAlign w:val="top"/>
          </w:tcPr>
          <w:p>
            <w:pPr>
              <w:autoSpaceDN w:val="0"/>
              <w:spacing w:line="280" w:lineRule="exact"/>
              <w:rPr>
                <w:rFonts w:cs="Times New Roman"/>
                <w:sz w:val="20"/>
                <w:szCs w:val="20"/>
              </w:rPr>
            </w:pPr>
          </w:p>
        </w:tc>
        <w:tc>
          <w:tcPr>
            <w:tcW w:w="2950" w:type="dxa"/>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552" w:hRule="atLeast"/>
        </w:trPr>
        <w:tc>
          <w:tcPr>
            <w:tcW w:w="570" w:type="dxa"/>
            <w:vAlign w:val="top"/>
          </w:tcPr>
          <w:p>
            <w:pPr>
              <w:autoSpaceDN w:val="0"/>
              <w:snapToGrid w:val="0"/>
              <w:jc w:val="center"/>
              <w:rPr>
                <w:rFonts w:hAnsi="ＭＳ 明朝" w:cs="Times New Roman"/>
                <w:sz w:val="20"/>
                <w:szCs w:val="20"/>
              </w:rPr>
            </w:pPr>
            <w:r>
              <w:rPr>
                <w:rFonts w:hint="eastAsia" w:hAnsi="ＭＳ 明朝" w:cs="ＭＳ 明朝"/>
                <w:sz w:val="20"/>
                <w:szCs w:val="20"/>
              </w:rPr>
              <w:t>②</w:t>
            </w:r>
          </w:p>
        </w:tc>
        <w:tc>
          <w:tcPr>
            <w:tcW w:w="6927" w:type="dxa"/>
            <w:gridSpan w:val="3"/>
            <w:vAlign w:val="top"/>
          </w:tcPr>
          <w:p>
            <w:pPr>
              <w:widowControl w:val="0"/>
              <w:wordWrap/>
              <w:autoSpaceDN w:val="0"/>
              <w:adjustRightInd/>
              <w:snapToGrid w:val="0"/>
              <w:spacing w:line="240" w:lineRule="exact"/>
              <w:ind w:right="0"/>
              <w:jc w:val="both"/>
              <w:textAlignment w:val="auto"/>
              <w:outlineLvl w:val="9"/>
              <w:rPr>
                <w:rFonts w:hAnsi="ＭＳ 明朝" w:cs="Times New Roman"/>
                <w:sz w:val="20"/>
                <w:szCs w:val="20"/>
              </w:rPr>
            </w:pPr>
            <w:r>
              <w:rPr>
                <w:rFonts w:hint="eastAsia" w:hAnsi="ＭＳ 明朝" w:cs="ＭＳ 明朝"/>
                <w:sz w:val="20"/>
                <w:szCs w:val="20"/>
              </w:rPr>
              <w:t>移動中の管理対象貨物について、運送方法、貨物の現状を適正に把握できる手順及び体制が整えられているか</w:t>
            </w:r>
          </w:p>
        </w:tc>
        <w:tc>
          <w:tcPr>
            <w:tcW w:w="1138" w:type="dxa"/>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7" w:type="dxa"/>
            <w:vAlign w:val="top"/>
          </w:tcPr>
          <w:p>
            <w:pPr>
              <w:autoSpaceDN w:val="0"/>
              <w:spacing w:line="280" w:lineRule="exact"/>
              <w:rPr>
                <w:rFonts w:cs="Times New Roman"/>
                <w:sz w:val="20"/>
                <w:szCs w:val="20"/>
              </w:rPr>
            </w:pPr>
          </w:p>
        </w:tc>
        <w:tc>
          <w:tcPr>
            <w:tcW w:w="2950" w:type="dxa"/>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619" w:hRule="atLeast"/>
        </w:trPr>
        <w:tc>
          <w:tcPr>
            <w:tcW w:w="570" w:type="dxa"/>
            <w:vAlign w:val="top"/>
          </w:tcPr>
          <w:p>
            <w:pPr>
              <w:autoSpaceDN w:val="0"/>
              <w:snapToGrid w:val="0"/>
              <w:jc w:val="center"/>
              <w:rPr>
                <w:rFonts w:hAnsi="ＭＳ 明朝" w:cs="Times New Roman"/>
                <w:sz w:val="20"/>
                <w:szCs w:val="20"/>
              </w:rPr>
            </w:pPr>
            <w:r>
              <w:rPr>
                <w:rFonts w:hint="eastAsia" w:hAnsi="ＭＳ 明朝" w:cs="ＭＳ 明朝"/>
                <w:sz w:val="20"/>
                <w:szCs w:val="20"/>
              </w:rPr>
              <w:t>③</w:t>
            </w:r>
          </w:p>
        </w:tc>
        <w:tc>
          <w:tcPr>
            <w:tcW w:w="6927" w:type="dxa"/>
            <w:gridSpan w:val="3"/>
            <w:vAlign w:val="top"/>
          </w:tcPr>
          <w:p>
            <w:pPr>
              <w:widowControl w:val="0"/>
              <w:wordWrap/>
              <w:autoSpaceDN w:val="0"/>
              <w:adjustRightInd/>
              <w:snapToGrid w:val="0"/>
              <w:spacing w:line="240" w:lineRule="exact"/>
              <w:ind w:right="0"/>
              <w:jc w:val="both"/>
              <w:textAlignment w:val="auto"/>
              <w:outlineLvl w:val="9"/>
              <w:rPr>
                <w:rFonts w:hAnsi="ＭＳ 明朝" w:cs="Times New Roman"/>
                <w:sz w:val="20"/>
                <w:szCs w:val="20"/>
              </w:rPr>
            </w:pPr>
            <w:r>
              <w:rPr>
                <w:rFonts w:hint="eastAsia" w:hAnsi="ＭＳ 明朝" w:cs="ＭＳ 明朝"/>
                <w:sz w:val="20"/>
                <w:szCs w:val="20"/>
              </w:rPr>
              <w:t>管理対象貨物が次に掲げる状況にある場合に、当該状況等の確認が適時適切に行い得る手順及び体制が整えられているか。</w:t>
            </w:r>
          </w:p>
        </w:tc>
        <w:tc>
          <w:tcPr>
            <w:tcW w:w="1138" w:type="dxa"/>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7" w:type="dxa"/>
            <w:vAlign w:val="top"/>
          </w:tcPr>
          <w:p>
            <w:pPr>
              <w:autoSpaceDN w:val="0"/>
              <w:spacing w:line="280" w:lineRule="exact"/>
              <w:rPr>
                <w:rFonts w:cs="Times New Roman"/>
                <w:sz w:val="20"/>
                <w:szCs w:val="20"/>
              </w:rPr>
            </w:pPr>
          </w:p>
        </w:tc>
        <w:tc>
          <w:tcPr>
            <w:tcW w:w="2950" w:type="dxa"/>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1011" w:hRule="atLeast"/>
        </w:trPr>
        <w:tc>
          <w:tcPr>
            <w:tcW w:w="570" w:type="dxa"/>
            <w:tcBorders>
              <w:bottom w:val="nil"/>
            </w:tcBorders>
            <w:vAlign w:val="top"/>
          </w:tcPr>
          <w:p>
            <w:pPr>
              <w:autoSpaceDN w:val="0"/>
              <w:snapToGrid w:val="0"/>
              <w:jc w:val="center"/>
              <w:rPr>
                <w:rFonts w:hint="eastAsia" w:hAnsi="ＭＳ 明朝" w:cs="ＭＳ 明朝"/>
                <w:sz w:val="20"/>
                <w:szCs w:val="20"/>
              </w:rPr>
            </w:pPr>
          </w:p>
        </w:tc>
        <w:tc>
          <w:tcPr>
            <w:tcW w:w="6927" w:type="dxa"/>
            <w:gridSpan w:val="3"/>
            <w:tcBorders>
              <w:bottom w:val="nil"/>
            </w:tcBorders>
            <w:vAlign w:val="top"/>
          </w:tcPr>
          <w:p>
            <w:pPr>
              <w:widowControl w:val="0"/>
              <w:wordWrap/>
              <w:autoSpaceDN w:val="0"/>
              <w:adjustRightInd/>
              <w:snapToGrid w:val="0"/>
              <w:spacing w:beforeAutospacing="0" w:line="220" w:lineRule="exact"/>
              <w:ind w:left="442" w:leftChars="100" w:right="0" w:hanging="216" w:hangingChars="100"/>
              <w:jc w:val="both"/>
              <w:textAlignment w:val="auto"/>
              <w:outlineLvl w:val="9"/>
              <w:rPr>
                <w:rFonts w:hint="eastAsia" w:hAnsi="ＭＳ 明朝" w:cs="ＭＳ 明朝"/>
                <w:sz w:val="20"/>
                <w:szCs w:val="20"/>
              </w:rPr>
            </w:pPr>
            <w:r>
              <w:rPr>
                <w:rFonts w:hint="eastAsia" w:hAnsi="ＭＳ 明朝" w:cs="ＭＳ 明朝"/>
                <w:sz w:val="20"/>
                <w:szCs w:val="20"/>
              </w:rPr>
              <w:t>イ　特例申告貨物に係る外国貿易船又は外国貿易機（以下「外国貿易船等」という｡)からの陸揚げの状況、港湾施設又は空港施設その他の保税地域等（以下「港湾施設等」という｡)への搬入又は搬出の状況及び当 該港湾施設等から保管施設等への移動の状況。</w:t>
            </w:r>
          </w:p>
        </w:tc>
        <w:tc>
          <w:tcPr>
            <w:tcW w:w="1138" w:type="dxa"/>
            <w:tcBorders>
              <w:bottom w:val="nil"/>
            </w:tcBorders>
            <w:vAlign w:val="center"/>
          </w:tcPr>
          <w:p>
            <w:pPr>
              <w:autoSpaceDN w:val="0"/>
              <w:spacing w:line="260" w:lineRule="exact"/>
              <w:ind w:left="217" w:hanging="217" w:hangingChars="100"/>
              <w:rPr>
                <w:rFonts w:hint="eastAsia" w:hAnsi="ＭＳ 明朝" w:cs="ＭＳ 明朝"/>
                <w:sz w:val="20"/>
                <w:szCs w:val="20"/>
              </w:rPr>
            </w:pPr>
          </w:p>
        </w:tc>
        <w:tc>
          <w:tcPr>
            <w:tcW w:w="3397" w:type="dxa"/>
            <w:tcBorders>
              <w:bottom w:val="nil"/>
            </w:tcBorders>
            <w:vAlign w:val="top"/>
          </w:tcPr>
          <w:p>
            <w:pPr>
              <w:autoSpaceDN w:val="0"/>
              <w:spacing w:line="280" w:lineRule="exact"/>
              <w:rPr>
                <w:rFonts w:cs="Times New Roman"/>
                <w:sz w:val="20"/>
                <w:szCs w:val="20"/>
              </w:rPr>
            </w:pPr>
          </w:p>
        </w:tc>
        <w:tc>
          <w:tcPr>
            <w:tcW w:w="2950" w:type="dxa"/>
            <w:tcBorders>
              <w:bottom w:val="nil"/>
            </w:tcBorders>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595" w:hRule="atLeast"/>
        </w:trPr>
        <w:tc>
          <w:tcPr>
            <w:tcW w:w="570" w:type="dxa"/>
            <w:tcBorders>
              <w:top w:val="nil"/>
            </w:tcBorders>
            <w:vAlign w:val="top"/>
          </w:tcPr>
          <w:p>
            <w:pPr>
              <w:autoSpaceDN w:val="0"/>
              <w:snapToGrid w:val="0"/>
              <w:jc w:val="center"/>
              <w:rPr>
                <w:rFonts w:hint="eastAsia" w:hAnsi="ＭＳ 明朝" w:cs="ＭＳ 明朝"/>
                <w:sz w:val="20"/>
                <w:szCs w:val="20"/>
              </w:rPr>
            </w:pPr>
          </w:p>
        </w:tc>
        <w:tc>
          <w:tcPr>
            <w:tcW w:w="6927" w:type="dxa"/>
            <w:gridSpan w:val="3"/>
            <w:tcBorders>
              <w:top w:val="nil"/>
            </w:tcBorders>
            <w:vAlign w:val="top"/>
          </w:tcPr>
          <w:p>
            <w:pPr>
              <w:widowControl w:val="0"/>
              <w:wordWrap/>
              <w:autoSpaceDN w:val="0"/>
              <w:adjustRightInd w:val="0"/>
              <w:snapToGrid w:val="0"/>
              <w:spacing w:beforeAutospacing="0" w:line="240" w:lineRule="exact"/>
              <w:ind w:left="442" w:leftChars="100" w:right="0" w:hanging="216" w:hangingChars="100"/>
              <w:jc w:val="both"/>
              <w:textAlignment w:val="auto"/>
              <w:outlineLvl w:val="9"/>
              <w:rPr>
                <w:rFonts w:hint="eastAsia" w:hAnsi="ＭＳ 明朝" w:cs="ＭＳ 明朝"/>
                <w:sz w:val="20"/>
                <w:szCs w:val="20"/>
              </w:rPr>
            </w:pPr>
            <w:r>
              <w:rPr>
                <w:rFonts w:hint="eastAsia" w:hAnsi="ＭＳ 明朝" w:cs="ＭＳ 明朝"/>
                <w:sz w:val="20"/>
                <w:szCs w:val="20"/>
              </w:rPr>
              <w:t>ロ　特定輸出貨物又は特定製造貨物に係る保管施設等から港湾施設等への移動の状況、港湾施設等への搬入又は搬出の状況及び外国貿易船等への積込みの状況。</w:t>
            </w:r>
          </w:p>
        </w:tc>
        <w:tc>
          <w:tcPr>
            <w:tcW w:w="1138" w:type="dxa"/>
            <w:tcBorders>
              <w:top w:val="nil"/>
            </w:tcBorders>
            <w:vAlign w:val="center"/>
          </w:tcPr>
          <w:p>
            <w:pPr>
              <w:autoSpaceDN w:val="0"/>
              <w:spacing w:line="260" w:lineRule="exact"/>
              <w:ind w:left="217" w:hanging="217" w:hangingChars="100"/>
              <w:rPr>
                <w:rFonts w:hint="eastAsia" w:hAnsi="ＭＳ 明朝" w:cs="ＭＳ 明朝"/>
                <w:sz w:val="20"/>
                <w:szCs w:val="20"/>
              </w:rPr>
            </w:pPr>
          </w:p>
        </w:tc>
        <w:tc>
          <w:tcPr>
            <w:tcW w:w="3397" w:type="dxa"/>
            <w:tcBorders>
              <w:top w:val="nil"/>
            </w:tcBorders>
            <w:vAlign w:val="top"/>
          </w:tcPr>
          <w:p>
            <w:pPr>
              <w:autoSpaceDN w:val="0"/>
              <w:spacing w:line="280" w:lineRule="exact"/>
              <w:rPr>
                <w:rFonts w:cs="Times New Roman"/>
                <w:sz w:val="20"/>
                <w:szCs w:val="20"/>
              </w:rPr>
            </w:pPr>
          </w:p>
        </w:tc>
        <w:tc>
          <w:tcPr>
            <w:tcW w:w="2950" w:type="dxa"/>
            <w:tcBorders>
              <w:top w:val="nil"/>
            </w:tcBorders>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350" w:hRule="atLeast"/>
        </w:trPr>
        <w:tc>
          <w:tcPr>
            <w:tcW w:w="570" w:type="dxa"/>
            <w:tcBorders>
              <w:bottom w:val="nil"/>
            </w:tcBorders>
            <w:vAlign w:val="top"/>
          </w:tcPr>
          <w:p>
            <w:pPr>
              <w:autoSpaceDN w:val="0"/>
              <w:snapToGrid w:val="0"/>
              <w:spacing w:before="100" w:beforeAutospacing="1"/>
              <w:jc w:val="center"/>
              <w:rPr>
                <w:rFonts w:hAnsi="ＭＳ 明朝" w:cs="Times New Roman"/>
                <w:sz w:val="20"/>
                <w:szCs w:val="20"/>
              </w:rPr>
            </w:pPr>
            <w:r>
              <w:rPr>
                <w:rFonts w:hint="eastAsia" w:hAnsi="ＭＳ 明朝" w:cs="ＭＳ 明朝"/>
                <w:sz w:val="20"/>
                <w:szCs w:val="20"/>
              </w:rPr>
              <w:t>④</w:t>
            </w:r>
          </w:p>
        </w:tc>
        <w:tc>
          <w:tcPr>
            <w:tcW w:w="6927" w:type="dxa"/>
            <w:gridSpan w:val="3"/>
            <w:tcBorders>
              <w:bottom w:val="nil"/>
            </w:tcBorders>
            <w:vAlign w:val="top"/>
          </w:tcPr>
          <w:p>
            <w:pPr>
              <w:widowControl w:val="0"/>
              <w:wordWrap/>
              <w:autoSpaceDN w:val="0"/>
              <w:snapToGrid w:val="0"/>
              <w:spacing w:beforeAutospacing="0" w:line="240" w:lineRule="exact"/>
              <w:ind w:right="0"/>
              <w:jc w:val="both"/>
              <w:textAlignment w:val="auto"/>
              <w:outlineLvl w:val="9"/>
              <w:rPr>
                <w:rFonts w:hAnsi="ＭＳ 明朝" w:cs="Times New Roman"/>
                <w:color w:val="000000"/>
                <w:sz w:val="20"/>
                <w:szCs w:val="20"/>
              </w:rPr>
            </w:pPr>
            <w:r>
              <w:rPr>
                <w:rFonts w:hint="eastAsia" w:hAnsi="ＭＳ 明朝" w:cs="ＭＳ 明朝"/>
                <w:sz w:val="20"/>
                <w:szCs w:val="20"/>
              </w:rPr>
              <w:t>管理対象貨物の蔵置場所において、貨物の管理のために必要な限度において、以下の措置が講じられているか。</w:t>
            </w:r>
          </w:p>
        </w:tc>
        <w:tc>
          <w:tcPr>
            <w:tcW w:w="1138" w:type="dxa"/>
            <w:tcBorders>
              <w:bottom w:val="single" w:color="auto" w:sz="4" w:space="0"/>
            </w:tcBorders>
            <w:vAlign w:val="center"/>
          </w:tcPr>
          <w:p>
            <w:pPr>
              <w:autoSpaceDN w:val="0"/>
              <w:snapToGrid w:val="0"/>
              <w:spacing w:before="100" w:beforeAutospacing="1"/>
              <w:ind w:left="137" w:hanging="137" w:hangingChars="100"/>
              <w:rPr>
                <w:rFonts w:ascii="ＭＳ Ｐ明朝" w:hAnsi="ＭＳ Ｐ明朝" w:eastAsia="ＭＳ Ｐ明朝" w:cs="Times New Roman"/>
                <w:color w:val="000000"/>
                <w:sz w:val="12"/>
                <w:szCs w:val="12"/>
              </w:rPr>
            </w:pPr>
          </w:p>
        </w:tc>
        <w:tc>
          <w:tcPr>
            <w:tcW w:w="3397" w:type="dxa"/>
            <w:tcBorders>
              <w:bottom w:val="single" w:color="auto" w:sz="4" w:space="0"/>
            </w:tcBorders>
            <w:vAlign w:val="top"/>
          </w:tcPr>
          <w:p>
            <w:pPr>
              <w:autoSpaceDN w:val="0"/>
              <w:snapToGrid w:val="0"/>
              <w:spacing w:line="280" w:lineRule="exact"/>
              <w:rPr>
                <w:rFonts w:hAnsi="ＭＳ 明朝" w:cs="Times New Roman"/>
                <w:color w:val="000000"/>
                <w:sz w:val="12"/>
                <w:szCs w:val="12"/>
              </w:rPr>
            </w:pPr>
          </w:p>
        </w:tc>
        <w:tc>
          <w:tcPr>
            <w:tcW w:w="2950" w:type="dxa"/>
            <w:tcBorders>
              <w:bottom w:val="single" w:color="auto" w:sz="4" w:space="0"/>
            </w:tcBorders>
            <w:vAlign w:val="top"/>
          </w:tcPr>
          <w:p>
            <w:pPr>
              <w:autoSpaceDN w:val="0"/>
              <w:snapToGrid w:val="0"/>
              <w:spacing w:line="280" w:lineRule="exact"/>
              <w:rPr>
                <w:rFonts w:hAnsi="ＭＳ 明朝" w:cs="Times New Roman"/>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574" w:hRule="atLeast"/>
        </w:trPr>
        <w:tc>
          <w:tcPr>
            <w:tcW w:w="570" w:type="dxa"/>
            <w:vMerge w:val="restart"/>
            <w:tcBorders>
              <w:top w:val="nil"/>
              <w:bottom w:val="single" w:color="auto" w:sz="4" w:space="0"/>
              <w:right w:val="single" w:color="auto" w:sz="4" w:space="0"/>
            </w:tcBorders>
            <w:vAlign w:val="top"/>
          </w:tcPr>
          <w:p>
            <w:pPr>
              <w:autoSpaceDN w:val="0"/>
              <w:snapToGrid w:val="0"/>
              <w:spacing w:before="100" w:beforeAutospacing="1"/>
              <w:jc w:val="center"/>
              <w:rPr>
                <w:rFonts w:hAnsi="ＭＳ 明朝" w:cs="Times New Roman"/>
                <w:sz w:val="20"/>
                <w:szCs w:val="20"/>
              </w:rPr>
            </w:pPr>
          </w:p>
        </w:tc>
        <w:tc>
          <w:tcPr>
            <w:tcW w:w="337" w:type="dxa"/>
            <w:gridSpan w:val="2"/>
            <w:vMerge w:val="restart"/>
            <w:tcBorders>
              <w:top w:val="nil"/>
              <w:left w:val="single" w:color="auto" w:sz="4" w:space="0"/>
              <w:bottom w:val="single" w:color="auto" w:sz="4" w:space="0"/>
              <w:right w:val="single" w:color="auto" w:sz="4" w:space="0"/>
            </w:tcBorders>
            <w:vAlign w:val="top"/>
          </w:tcPr>
          <w:p>
            <w:pPr>
              <w:widowControl w:val="0"/>
              <w:wordWrap/>
              <w:autoSpaceDN w:val="0"/>
              <w:snapToGrid w:val="0"/>
              <w:spacing w:beforeAutospacing="0" w:line="240" w:lineRule="exact"/>
              <w:ind w:right="0"/>
              <w:jc w:val="both"/>
              <w:textAlignment w:val="auto"/>
              <w:outlineLvl w:val="9"/>
              <w:rPr>
                <w:rFonts w:hAnsi="ＭＳ 明朝" w:cs="Times New Roman"/>
                <w:color w:val="000000"/>
                <w:sz w:val="20"/>
                <w:szCs w:val="20"/>
              </w:rPr>
            </w:pPr>
          </w:p>
        </w:tc>
        <w:tc>
          <w:tcPr>
            <w:tcW w:w="6590" w:type="dxa"/>
            <w:tcBorders>
              <w:top w:val="single" w:color="auto" w:sz="4" w:space="0"/>
              <w:left w:val="single" w:color="auto" w:sz="4" w:space="0"/>
              <w:bottom w:val="single" w:color="auto" w:sz="4" w:space="0"/>
              <w:right w:val="single" w:color="auto" w:sz="4" w:space="0"/>
            </w:tcBorders>
            <w:vAlign w:val="top"/>
          </w:tcPr>
          <w:p>
            <w:pPr>
              <w:widowControl w:val="0"/>
              <w:wordWrap/>
              <w:autoSpaceDN w:val="0"/>
              <w:snapToGrid w:val="0"/>
              <w:spacing w:beforeAutospacing="0" w:line="240" w:lineRule="exact"/>
              <w:ind w:left="217" w:right="0" w:hanging="217" w:hangingChars="100"/>
              <w:jc w:val="both"/>
              <w:textAlignment w:val="auto"/>
              <w:outlineLvl w:val="9"/>
              <w:rPr>
                <w:rFonts w:hAnsi="ＭＳ 明朝" w:cs="Times New Roman"/>
                <w:color w:val="000000"/>
                <w:sz w:val="20"/>
                <w:szCs w:val="20"/>
              </w:rPr>
            </w:pPr>
            <w:r>
              <w:rPr>
                <w:rFonts w:hint="eastAsia" w:hAnsi="ＭＳ 明朝" w:cs="ＭＳ 明朝"/>
                <w:color w:val="000000"/>
                <w:sz w:val="20"/>
                <w:szCs w:val="20"/>
              </w:rPr>
              <w:t>イ　適切な保管（亡失、盗難等の防止）を図るための人若しくは車両の出入り又は貨物の搬出入の確認</w:t>
            </w:r>
          </w:p>
        </w:tc>
        <w:tc>
          <w:tcPr>
            <w:tcW w:w="1138" w:type="dxa"/>
            <w:tcBorders>
              <w:top w:val="single" w:color="auto" w:sz="4" w:space="0"/>
              <w:left w:val="single" w:color="auto" w:sz="4" w:space="0"/>
              <w:bottom w:val="single" w:color="auto" w:sz="4" w:space="0"/>
              <w:right w:val="single"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7" w:type="dxa"/>
            <w:tcBorders>
              <w:top w:val="single" w:color="auto" w:sz="4" w:space="0"/>
              <w:left w:val="single" w:color="auto" w:sz="4" w:space="0"/>
              <w:bottom w:val="single" w:color="auto" w:sz="4" w:space="0"/>
              <w:right w:val="single" w:color="auto" w:sz="4" w:space="0"/>
            </w:tcBorders>
            <w:vAlign w:val="top"/>
          </w:tcPr>
          <w:p>
            <w:pPr>
              <w:autoSpaceDN w:val="0"/>
              <w:snapToGrid w:val="0"/>
              <w:spacing w:line="280" w:lineRule="exact"/>
              <w:rPr>
                <w:rFonts w:hAnsi="ＭＳ 明朝" w:cs="Times New Roman"/>
                <w:color w:val="000000"/>
                <w:sz w:val="12"/>
                <w:szCs w:val="12"/>
              </w:rPr>
            </w:pPr>
          </w:p>
        </w:tc>
        <w:tc>
          <w:tcPr>
            <w:tcW w:w="2950" w:type="dxa"/>
            <w:tcBorders>
              <w:top w:val="single" w:color="auto" w:sz="4" w:space="0"/>
              <w:left w:val="single" w:color="auto" w:sz="4" w:space="0"/>
              <w:bottom w:val="single" w:color="auto" w:sz="4" w:space="0"/>
            </w:tcBorders>
            <w:vAlign w:val="top"/>
          </w:tcPr>
          <w:p>
            <w:pPr>
              <w:autoSpaceDN w:val="0"/>
              <w:snapToGrid w:val="0"/>
              <w:spacing w:line="280" w:lineRule="exact"/>
              <w:rPr>
                <w:rFonts w:hAnsi="ＭＳ 明朝" w:cs="Times New Roman"/>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525" w:hRule="atLeast"/>
        </w:trPr>
        <w:tc>
          <w:tcPr>
            <w:tcW w:w="570" w:type="dxa"/>
            <w:vMerge w:val="continue"/>
            <w:tcBorders>
              <w:top w:val="single" w:color="auto" w:sz="4" w:space="0"/>
              <w:bottom w:val="single" w:color="auto" w:sz="4" w:space="0"/>
              <w:right w:val="single" w:color="auto" w:sz="4" w:space="0"/>
            </w:tcBorders>
            <w:vAlign w:val="top"/>
          </w:tcPr>
          <w:p>
            <w:pPr>
              <w:autoSpaceDN w:val="0"/>
              <w:snapToGrid w:val="0"/>
              <w:spacing w:before="100" w:beforeAutospacing="1"/>
              <w:jc w:val="center"/>
              <w:rPr>
                <w:rFonts w:hAnsi="ＭＳ 明朝" w:cs="Times New Roman"/>
                <w:sz w:val="20"/>
                <w:szCs w:val="20"/>
              </w:rPr>
            </w:pPr>
          </w:p>
        </w:tc>
        <w:tc>
          <w:tcPr>
            <w:tcW w:w="337" w:type="dxa"/>
            <w:gridSpan w:val="2"/>
            <w:vMerge w:val="continue"/>
            <w:tcBorders>
              <w:top w:val="single" w:color="auto" w:sz="4" w:space="0"/>
              <w:left w:val="single" w:color="auto" w:sz="4" w:space="0"/>
              <w:bottom w:val="single" w:color="auto" w:sz="4" w:space="0"/>
              <w:right w:val="single" w:color="auto" w:sz="4" w:space="0"/>
            </w:tcBorders>
            <w:vAlign w:val="top"/>
          </w:tcPr>
          <w:p>
            <w:pPr>
              <w:widowControl w:val="0"/>
              <w:wordWrap/>
              <w:autoSpaceDN w:val="0"/>
              <w:snapToGrid w:val="0"/>
              <w:spacing w:beforeAutospacing="0" w:line="240" w:lineRule="exact"/>
              <w:ind w:right="0"/>
              <w:jc w:val="both"/>
              <w:textAlignment w:val="auto"/>
              <w:outlineLvl w:val="9"/>
              <w:rPr>
                <w:rFonts w:hAnsi="ＭＳ 明朝" w:cs="Times New Roman"/>
                <w:color w:val="000000"/>
                <w:sz w:val="20"/>
                <w:szCs w:val="20"/>
              </w:rPr>
            </w:pPr>
          </w:p>
        </w:tc>
        <w:tc>
          <w:tcPr>
            <w:tcW w:w="6590" w:type="dxa"/>
            <w:tcBorders>
              <w:top w:val="single" w:color="auto" w:sz="4" w:space="0"/>
              <w:left w:val="single" w:color="auto" w:sz="4" w:space="0"/>
              <w:bottom w:val="single" w:color="auto" w:sz="4" w:space="0"/>
              <w:right w:val="single" w:color="auto" w:sz="4" w:space="0"/>
            </w:tcBorders>
            <w:vAlign w:val="top"/>
          </w:tcPr>
          <w:p>
            <w:pPr>
              <w:widowControl w:val="0"/>
              <w:wordWrap/>
              <w:autoSpaceDN w:val="0"/>
              <w:snapToGrid w:val="0"/>
              <w:spacing w:beforeAutospacing="0" w:line="240" w:lineRule="exact"/>
              <w:ind w:left="217" w:right="0" w:hanging="217" w:hangingChars="100"/>
              <w:jc w:val="both"/>
              <w:textAlignment w:val="auto"/>
              <w:outlineLvl w:val="9"/>
              <w:rPr>
                <w:rFonts w:hAnsi="ＭＳ 明朝" w:cs="Times New Roman"/>
                <w:color w:val="000000"/>
                <w:sz w:val="20"/>
                <w:szCs w:val="20"/>
              </w:rPr>
            </w:pPr>
            <w:r>
              <w:rPr>
                <w:rFonts w:hint="eastAsia" w:hAnsi="ＭＳ 明朝" w:cs="ＭＳ 明朝"/>
                <w:color w:val="000000"/>
                <w:sz w:val="20"/>
                <w:szCs w:val="20"/>
              </w:rPr>
              <w:t>ロ　上記イの確認内容の記録及び一定期間の保存</w:t>
            </w:r>
          </w:p>
        </w:tc>
        <w:tc>
          <w:tcPr>
            <w:tcW w:w="1138" w:type="dxa"/>
            <w:tcBorders>
              <w:top w:val="single" w:color="auto" w:sz="4" w:space="0"/>
              <w:left w:val="single" w:color="auto" w:sz="4" w:space="0"/>
              <w:bottom w:val="single" w:color="auto" w:sz="4" w:space="0"/>
              <w:right w:val="single"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7" w:type="dxa"/>
            <w:tcBorders>
              <w:top w:val="single" w:color="auto" w:sz="4" w:space="0"/>
              <w:left w:val="single" w:color="auto" w:sz="4" w:space="0"/>
              <w:bottom w:val="single" w:color="auto" w:sz="4" w:space="0"/>
              <w:right w:val="single" w:color="auto" w:sz="4" w:space="0"/>
            </w:tcBorders>
            <w:vAlign w:val="top"/>
          </w:tcPr>
          <w:p>
            <w:pPr>
              <w:autoSpaceDN w:val="0"/>
              <w:snapToGrid w:val="0"/>
              <w:spacing w:line="280" w:lineRule="exact"/>
              <w:rPr>
                <w:rFonts w:hAnsi="ＭＳ 明朝" w:cs="Times New Roman"/>
                <w:color w:val="000000"/>
                <w:sz w:val="12"/>
                <w:szCs w:val="12"/>
              </w:rPr>
            </w:pPr>
          </w:p>
        </w:tc>
        <w:tc>
          <w:tcPr>
            <w:tcW w:w="2950" w:type="dxa"/>
            <w:tcBorders>
              <w:top w:val="single" w:color="auto" w:sz="4" w:space="0"/>
              <w:left w:val="single" w:color="auto" w:sz="4" w:space="0"/>
              <w:bottom w:val="single" w:color="auto" w:sz="4" w:space="0"/>
            </w:tcBorders>
            <w:vAlign w:val="top"/>
          </w:tcPr>
          <w:p>
            <w:pPr>
              <w:autoSpaceDN w:val="0"/>
              <w:snapToGrid w:val="0"/>
              <w:spacing w:line="280" w:lineRule="exact"/>
              <w:rPr>
                <w:rFonts w:hAnsi="ＭＳ 明朝" w:cs="Times New Roman"/>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510" w:hRule="atLeast"/>
        </w:trPr>
        <w:tc>
          <w:tcPr>
            <w:tcW w:w="570" w:type="dxa"/>
            <w:vMerge w:val="continue"/>
            <w:tcBorders>
              <w:top w:val="single" w:color="auto" w:sz="4" w:space="0"/>
              <w:bottom w:val="single" w:color="auto" w:sz="4" w:space="0"/>
              <w:right w:val="single" w:color="auto" w:sz="4" w:space="0"/>
            </w:tcBorders>
            <w:vAlign w:val="top"/>
          </w:tcPr>
          <w:p>
            <w:pPr>
              <w:autoSpaceDN w:val="0"/>
              <w:snapToGrid w:val="0"/>
              <w:spacing w:before="100" w:beforeAutospacing="1"/>
              <w:jc w:val="center"/>
              <w:rPr>
                <w:rFonts w:hAnsi="ＭＳ 明朝" w:cs="Times New Roman"/>
                <w:sz w:val="20"/>
                <w:szCs w:val="20"/>
              </w:rPr>
            </w:pPr>
          </w:p>
        </w:tc>
        <w:tc>
          <w:tcPr>
            <w:tcW w:w="337" w:type="dxa"/>
            <w:gridSpan w:val="2"/>
            <w:vMerge w:val="continue"/>
            <w:tcBorders>
              <w:top w:val="single" w:color="auto" w:sz="4" w:space="0"/>
              <w:left w:val="single" w:color="auto" w:sz="4" w:space="0"/>
              <w:bottom w:val="single" w:color="auto" w:sz="4" w:space="0"/>
              <w:right w:val="single" w:color="auto" w:sz="4" w:space="0"/>
            </w:tcBorders>
            <w:vAlign w:val="top"/>
          </w:tcPr>
          <w:p>
            <w:pPr>
              <w:widowControl w:val="0"/>
              <w:wordWrap/>
              <w:autoSpaceDN w:val="0"/>
              <w:snapToGrid w:val="0"/>
              <w:spacing w:beforeAutospacing="0" w:line="240" w:lineRule="exact"/>
              <w:ind w:right="0"/>
              <w:jc w:val="both"/>
              <w:textAlignment w:val="auto"/>
              <w:outlineLvl w:val="9"/>
              <w:rPr>
                <w:rFonts w:hAnsi="ＭＳ 明朝" w:cs="Times New Roman"/>
                <w:color w:val="000000"/>
                <w:sz w:val="20"/>
                <w:szCs w:val="20"/>
              </w:rPr>
            </w:pPr>
          </w:p>
        </w:tc>
        <w:tc>
          <w:tcPr>
            <w:tcW w:w="6590" w:type="dxa"/>
            <w:tcBorders>
              <w:top w:val="single" w:color="auto" w:sz="4" w:space="0"/>
              <w:left w:val="single" w:color="auto" w:sz="4" w:space="0"/>
              <w:bottom w:val="single" w:color="auto" w:sz="4" w:space="0"/>
              <w:right w:val="single" w:color="auto" w:sz="4" w:space="0"/>
            </w:tcBorders>
            <w:vAlign w:val="top"/>
          </w:tcPr>
          <w:p>
            <w:pPr>
              <w:widowControl w:val="0"/>
              <w:wordWrap/>
              <w:autoSpaceDN w:val="0"/>
              <w:snapToGrid w:val="0"/>
              <w:spacing w:beforeAutospacing="0" w:line="240" w:lineRule="exact"/>
              <w:ind w:left="217" w:right="0" w:hanging="217" w:hangingChars="100"/>
              <w:jc w:val="both"/>
              <w:textAlignment w:val="auto"/>
              <w:outlineLvl w:val="9"/>
              <w:rPr>
                <w:rFonts w:hAnsi="ＭＳ 明朝" w:cs="Times New Roman"/>
                <w:color w:val="000000"/>
                <w:sz w:val="20"/>
                <w:szCs w:val="20"/>
              </w:rPr>
            </w:pPr>
            <w:r>
              <w:rPr>
                <w:rFonts w:hint="eastAsia" w:hAnsi="ＭＳ 明朝" w:cs="ＭＳ 明朝"/>
                <w:color w:val="000000"/>
                <w:sz w:val="20"/>
                <w:szCs w:val="20"/>
              </w:rPr>
              <w:t>ハ　施錠、障壁、フェンス、照明等の十分な整備並びに警備員の配置（カメラによる撮影を含む｡）及び定期的な巡回警備の実施</w:t>
            </w:r>
          </w:p>
        </w:tc>
        <w:tc>
          <w:tcPr>
            <w:tcW w:w="1138" w:type="dxa"/>
            <w:tcBorders>
              <w:top w:val="single" w:color="auto" w:sz="4" w:space="0"/>
              <w:left w:val="single" w:color="auto" w:sz="4" w:space="0"/>
              <w:bottom w:val="single" w:color="auto" w:sz="4" w:space="0"/>
              <w:right w:val="single"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7" w:type="dxa"/>
            <w:tcBorders>
              <w:top w:val="single" w:color="auto" w:sz="4" w:space="0"/>
              <w:left w:val="single" w:color="auto" w:sz="4" w:space="0"/>
              <w:bottom w:val="single" w:color="auto" w:sz="4" w:space="0"/>
              <w:right w:val="single" w:color="auto" w:sz="4" w:space="0"/>
            </w:tcBorders>
            <w:vAlign w:val="top"/>
          </w:tcPr>
          <w:p>
            <w:pPr>
              <w:autoSpaceDN w:val="0"/>
              <w:snapToGrid w:val="0"/>
              <w:spacing w:line="280" w:lineRule="exact"/>
              <w:rPr>
                <w:rFonts w:hAnsi="ＭＳ 明朝" w:cs="Times New Roman"/>
                <w:color w:val="000000"/>
                <w:sz w:val="12"/>
                <w:szCs w:val="12"/>
              </w:rPr>
            </w:pPr>
          </w:p>
        </w:tc>
        <w:tc>
          <w:tcPr>
            <w:tcW w:w="2950" w:type="dxa"/>
            <w:tcBorders>
              <w:top w:val="single" w:color="auto" w:sz="4" w:space="0"/>
              <w:left w:val="single" w:color="auto" w:sz="4" w:space="0"/>
              <w:bottom w:val="single" w:color="auto" w:sz="4" w:space="0"/>
            </w:tcBorders>
            <w:vAlign w:val="top"/>
          </w:tcPr>
          <w:p>
            <w:pPr>
              <w:autoSpaceDN w:val="0"/>
              <w:snapToGrid w:val="0"/>
              <w:spacing w:line="280" w:lineRule="exact"/>
              <w:rPr>
                <w:rFonts w:hAnsi="ＭＳ 明朝" w:cs="Times New Roman"/>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510" w:hRule="atLeast"/>
        </w:trPr>
        <w:tc>
          <w:tcPr>
            <w:tcW w:w="570" w:type="dxa"/>
            <w:vMerge w:val="continue"/>
            <w:tcBorders>
              <w:top w:val="single" w:color="auto" w:sz="4" w:space="0"/>
              <w:bottom w:val="single" w:color="auto" w:sz="4" w:space="0"/>
              <w:right w:val="single" w:color="auto" w:sz="4" w:space="0"/>
            </w:tcBorders>
            <w:vAlign w:val="top"/>
          </w:tcPr>
          <w:p>
            <w:pPr>
              <w:autoSpaceDN w:val="0"/>
              <w:snapToGrid w:val="0"/>
              <w:spacing w:before="100" w:beforeAutospacing="1"/>
              <w:jc w:val="center"/>
              <w:rPr>
                <w:rFonts w:hAnsi="ＭＳ 明朝" w:cs="Times New Roman"/>
                <w:sz w:val="20"/>
                <w:szCs w:val="20"/>
              </w:rPr>
            </w:pPr>
          </w:p>
        </w:tc>
        <w:tc>
          <w:tcPr>
            <w:tcW w:w="337" w:type="dxa"/>
            <w:gridSpan w:val="2"/>
            <w:vMerge w:val="continue"/>
            <w:tcBorders>
              <w:top w:val="single" w:color="auto" w:sz="4" w:space="0"/>
              <w:left w:val="single" w:color="auto" w:sz="4" w:space="0"/>
              <w:bottom w:val="single" w:color="auto" w:sz="4" w:space="0"/>
              <w:right w:val="single" w:color="auto" w:sz="4" w:space="0"/>
            </w:tcBorders>
            <w:vAlign w:val="top"/>
          </w:tcPr>
          <w:p>
            <w:pPr>
              <w:widowControl w:val="0"/>
              <w:wordWrap/>
              <w:autoSpaceDN w:val="0"/>
              <w:snapToGrid w:val="0"/>
              <w:spacing w:beforeAutospacing="0" w:line="240" w:lineRule="exact"/>
              <w:ind w:right="0"/>
              <w:jc w:val="both"/>
              <w:textAlignment w:val="auto"/>
              <w:outlineLvl w:val="9"/>
              <w:rPr>
                <w:rFonts w:hAnsi="ＭＳ 明朝" w:cs="Times New Roman"/>
                <w:color w:val="000000"/>
                <w:sz w:val="20"/>
                <w:szCs w:val="20"/>
              </w:rPr>
            </w:pPr>
          </w:p>
        </w:tc>
        <w:tc>
          <w:tcPr>
            <w:tcW w:w="6590" w:type="dxa"/>
            <w:tcBorders>
              <w:top w:val="single" w:color="auto" w:sz="4" w:space="0"/>
              <w:left w:val="single" w:color="auto" w:sz="4" w:space="0"/>
              <w:bottom w:val="single" w:color="auto" w:sz="4" w:space="0"/>
              <w:right w:val="single" w:color="auto" w:sz="4" w:space="0"/>
            </w:tcBorders>
            <w:vAlign w:val="top"/>
          </w:tcPr>
          <w:p>
            <w:pPr>
              <w:widowControl w:val="0"/>
              <w:wordWrap/>
              <w:autoSpaceDN w:val="0"/>
              <w:snapToGrid w:val="0"/>
              <w:spacing w:beforeAutospacing="0" w:line="240" w:lineRule="exact"/>
              <w:ind w:left="217" w:right="0" w:hanging="217" w:hangingChars="100"/>
              <w:jc w:val="both"/>
              <w:textAlignment w:val="auto"/>
              <w:outlineLvl w:val="9"/>
              <w:rPr>
                <w:rFonts w:hAnsi="ＭＳ 明朝" w:cs="ＭＳ 明朝"/>
                <w:color w:val="000000"/>
                <w:sz w:val="20"/>
                <w:szCs w:val="20"/>
              </w:rPr>
            </w:pPr>
            <w:r>
              <w:rPr>
                <w:rFonts w:hint="eastAsia" w:hAnsi="ＭＳ 明朝" w:cs="ＭＳ 明朝"/>
                <w:color w:val="000000"/>
                <w:sz w:val="20"/>
                <w:szCs w:val="20"/>
              </w:rPr>
              <w:t>ニ</w:t>
            </w:r>
            <w:r>
              <w:rPr>
                <w:rFonts w:hint="eastAsia" w:hAnsi="ＭＳ 明朝" w:cs="ＭＳ 明朝"/>
                <w:color w:val="000000"/>
                <w:sz w:val="20"/>
                <w:szCs w:val="20"/>
                <w:lang w:eastAsia="ja-JP"/>
              </w:rPr>
              <w:t>　</w:t>
            </w:r>
            <w:r>
              <w:rPr>
                <w:rFonts w:hint="eastAsia" w:hAnsi="ＭＳ 明朝" w:cs="ＭＳ 明朝"/>
                <w:color w:val="000000"/>
                <w:sz w:val="20"/>
                <w:szCs w:val="20"/>
              </w:rPr>
              <w:t>コンテナー等の安全な保管及び異常の有無等を確認するための措置</w:t>
            </w:r>
          </w:p>
        </w:tc>
        <w:tc>
          <w:tcPr>
            <w:tcW w:w="1138" w:type="dxa"/>
            <w:tcBorders>
              <w:top w:val="single" w:color="auto" w:sz="4" w:space="0"/>
              <w:left w:val="single" w:color="auto" w:sz="4" w:space="0"/>
              <w:bottom w:val="single" w:color="auto" w:sz="4" w:space="0"/>
              <w:right w:val="single"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7" w:type="dxa"/>
            <w:tcBorders>
              <w:top w:val="single" w:color="auto" w:sz="4" w:space="0"/>
              <w:left w:val="single" w:color="auto" w:sz="4" w:space="0"/>
              <w:bottom w:val="single" w:color="auto" w:sz="4" w:space="0"/>
              <w:right w:val="single" w:color="auto" w:sz="4" w:space="0"/>
            </w:tcBorders>
            <w:vAlign w:val="top"/>
          </w:tcPr>
          <w:p>
            <w:pPr>
              <w:autoSpaceDN w:val="0"/>
              <w:snapToGrid w:val="0"/>
              <w:spacing w:line="280" w:lineRule="exact"/>
              <w:rPr>
                <w:rFonts w:hAnsi="ＭＳ 明朝" w:cs="Times New Roman"/>
                <w:color w:val="000000"/>
                <w:sz w:val="12"/>
                <w:szCs w:val="12"/>
              </w:rPr>
            </w:pPr>
          </w:p>
        </w:tc>
        <w:tc>
          <w:tcPr>
            <w:tcW w:w="2950" w:type="dxa"/>
            <w:tcBorders>
              <w:top w:val="single" w:color="auto" w:sz="4" w:space="0"/>
              <w:left w:val="single" w:color="auto" w:sz="4" w:space="0"/>
              <w:bottom w:val="single" w:color="auto" w:sz="4" w:space="0"/>
            </w:tcBorders>
            <w:vAlign w:val="top"/>
          </w:tcPr>
          <w:p>
            <w:pPr>
              <w:autoSpaceDN w:val="0"/>
              <w:snapToGrid w:val="0"/>
              <w:spacing w:line="280" w:lineRule="exact"/>
              <w:rPr>
                <w:rFonts w:hAnsi="ＭＳ 明朝" w:cs="Times New Roman"/>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255" w:hRule="atLeast"/>
        </w:trPr>
        <w:tc>
          <w:tcPr>
            <w:tcW w:w="570" w:type="dxa"/>
            <w:vMerge w:val="continue"/>
            <w:tcBorders>
              <w:top w:val="single" w:color="auto" w:sz="4" w:space="0"/>
              <w:bottom w:val="single" w:color="auto" w:sz="4" w:space="0"/>
              <w:right w:val="single" w:color="auto" w:sz="4" w:space="0"/>
            </w:tcBorders>
            <w:vAlign w:val="top"/>
          </w:tcPr>
          <w:p>
            <w:pPr>
              <w:autoSpaceDN w:val="0"/>
              <w:snapToGrid w:val="0"/>
              <w:spacing w:before="100" w:beforeAutospacing="1"/>
              <w:jc w:val="center"/>
              <w:rPr>
                <w:rFonts w:hAnsi="ＭＳ 明朝" w:cs="Times New Roman"/>
                <w:sz w:val="20"/>
                <w:szCs w:val="20"/>
              </w:rPr>
            </w:pPr>
          </w:p>
        </w:tc>
        <w:tc>
          <w:tcPr>
            <w:tcW w:w="337" w:type="dxa"/>
            <w:gridSpan w:val="2"/>
            <w:vMerge w:val="continue"/>
            <w:tcBorders>
              <w:top w:val="single" w:color="auto" w:sz="4" w:space="0"/>
              <w:left w:val="single" w:color="auto" w:sz="4" w:space="0"/>
              <w:bottom w:val="single" w:color="auto" w:sz="4" w:space="0"/>
              <w:right w:val="single" w:color="auto" w:sz="4" w:space="0"/>
            </w:tcBorders>
            <w:vAlign w:val="top"/>
          </w:tcPr>
          <w:p>
            <w:pPr>
              <w:widowControl w:val="0"/>
              <w:wordWrap/>
              <w:autoSpaceDN w:val="0"/>
              <w:snapToGrid w:val="0"/>
              <w:spacing w:beforeAutospacing="0" w:line="240" w:lineRule="exact"/>
              <w:ind w:right="0"/>
              <w:jc w:val="both"/>
              <w:textAlignment w:val="auto"/>
              <w:outlineLvl w:val="9"/>
              <w:rPr>
                <w:rFonts w:hAnsi="ＭＳ 明朝" w:cs="Times New Roman"/>
                <w:color w:val="000000"/>
                <w:sz w:val="20"/>
                <w:szCs w:val="20"/>
              </w:rPr>
            </w:pPr>
          </w:p>
        </w:tc>
        <w:tc>
          <w:tcPr>
            <w:tcW w:w="6590" w:type="dxa"/>
            <w:tcBorders>
              <w:top w:val="single" w:color="auto" w:sz="4" w:space="0"/>
              <w:left w:val="single" w:color="auto" w:sz="4" w:space="0"/>
              <w:bottom w:val="single" w:color="auto" w:sz="4" w:space="0"/>
              <w:right w:val="single" w:color="auto" w:sz="4" w:space="0"/>
            </w:tcBorders>
            <w:vAlign w:val="top"/>
          </w:tcPr>
          <w:p>
            <w:pPr>
              <w:widowControl w:val="0"/>
              <w:wordWrap/>
              <w:autoSpaceDN w:val="0"/>
              <w:snapToGrid w:val="0"/>
              <w:spacing w:beforeAutospacing="0" w:line="240" w:lineRule="exact"/>
              <w:ind w:left="217" w:right="0" w:hanging="217" w:hangingChars="100"/>
              <w:jc w:val="both"/>
              <w:textAlignment w:val="auto"/>
              <w:outlineLvl w:val="9"/>
              <w:rPr>
                <w:rFonts w:hAnsi="ＭＳ 明朝" w:cs="Times New Roman"/>
                <w:color w:val="000000"/>
                <w:sz w:val="20"/>
                <w:szCs w:val="20"/>
              </w:rPr>
            </w:pPr>
            <w:r>
              <w:rPr>
                <w:rFonts w:hint="eastAsia" w:hAnsi="ＭＳ 明朝" w:cs="ＭＳ 明朝"/>
                <w:color w:val="000000"/>
                <w:sz w:val="20"/>
                <w:szCs w:val="20"/>
              </w:rPr>
              <w:t>ホ　管理対象貨物とその他の貨物の区分</w:t>
            </w:r>
          </w:p>
        </w:tc>
        <w:tc>
          <w:tcPr>
            <w:tcW w:w="1138" w:type="dxa"/>
            <w:tcBorders>
              <w:top w:val="single" w:color="auto" w:sz="4" w:space="0"/>
              <w:left w:val="single" w:color="auto" w:sz="4" w:space="0"/>
              <w:bottom w:val="single" w:color="auto" w:sz="4" w:space="0"/>
              <w:right w:val="single"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7" w:type="dxa"/>
            <w:tcBorders>
              <w:top w:val="single" w:color="auto" w:sz="4" w:space="0"/>
              <w:left w:val="single" w:color="auto" w:sz="4" w:space="0"/>
              <w:bottom w:val="single" w:color="auto" w:sz="4" w:space="0"/>
              <w:right w:val="single" w:color="auto" w:sz="4" w:space="0"/>
            </w:tcBorders>
            <w:vAlign w:val="top"/>
          </w:tcPr>
          <w:p>
            <w:pPr>
              <w:autoSpaceDN w:val="0"/>
              <w:snapToGrid w:val="0"/>
              <w:spacing w:line="280" w:lineRule="exact"/>
              <w:rPr>
                <w:rFonts w:hAnsi="ＭＳ 明朝" w:cs="Times New Roman"/>
                <w:color w:val="000000"/>
                <w:sz w:val="12"/>
                <w:szCs w:val="12"/>
              </w:rPr>
            </w:pPr>
          </w:p>
        </w:tc>
        <w:tc>
          <w:tcPr>
            <w:tcW w:w="2950" w:type="dxa"/>
            <w:tcBorders>
              <w:top w:val="single" w:color="auto" w:sz="4" w:space="0"/>
              <w:left w:val="single" w:color="auto" w:sz="4" w:space="0"/>
              <w:bottom w:val="single" w:color="auto" w:sz="4" w:space="0"/>
            </w:tcBorders>
            <w:vAlign w:val="top"/>
          </w:tcPr>
          <w:p>
            <w:pPr>
              <w:autoSpaceDN w:val="0"/>
              <w:snapToGrid w:val="0"/>
              <w:spacing w:line="280" w:lineRule="exact"/>
              <w:rPr>
                <w:rFonts w:hAnsi="ＭＳ 明朝" w:cs="Times New Roman"/>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79" w:hRule="atLeast"/>
        </w:trPr>
        <w:tc>
          <w:tcPr>
            <w:tcW w:w="570" w:type="dxa"/>
            <w:vMerge w:val="continue"/>
            <w:tcBorders>
              <w:top w:val="single" w:color="auto" w:sz="4" w:space="0"/>
              <w:bottom w:val="single" w:color="auto" w:sz="4" w:space="0"/>
              <w:right w:val="single" w:color="auto" w:sz="4" w:space="0"/>
            </w:tcBorders>
            <w:vAlign w:val="top"/>
          </w:tcPr>
          <w:p>
            <w:pPr>
              <w:autoSpaceDN w:val="0"/>
              <w:snapToGrid w:val="0"/>
              <w:spacing w:before="100" w:beforeAutospacing="1"/>
              <w:jc w:val="center"/>
              <w:rPr>
                <w:rFonts w:hAnsi="ＭＳ 明朝" w:cs="Times New Roman"/>
                <w:sz w:val="20"/>
                <w:szCs w:val="20"/>
              </w:rPr>
            </w:pPr>
          </w:p>
        </w:tc>
        <w:tc>
          <w:tcPr>
            <w:tcW w:w="337" w:type="dxa"/>
            <w:gridSpan w:val="2"/>
            <w:vMerge w:val="continue"/>
            <w:tcBorders>
              <w:top w:val="single" w:color="auto" w:sz="4" w:space="0"/>
              <w:left w:val="single" w:color="auto" w:sz="4" w:space="0"/>
              <w:bottom w:val="single" w:color="auto" w:sz="4" w:space="0"/>
              <w:right w:val="single" w:color="auto" w:sz="4" w:space="0"/>
            </w:tcBorders>
            <w:vAlign w:val="top"/>
          </w:tcPr>
          <w:p>
            <w:pPr>
              <w:widowControl w:val="0"/>
              <w:wordWrap/>
              <w:autoSpaceDN w:val="0"/>
              <w:snapToGrid w:val="0"/>
              <w:spacing w:beforeAutospacing="0" w:line="240" w:lineRule="exact"/>
              <w:ind w:right="0"/>
              <w:jc w:val="both"/>
              <w:textAlignment w:val="auto"/>
              <w:outlineLvl w:val="9"/>
              <w:rPr>
                <w:rFonts w:hAnsi="ＭＳ 明朝" w:cs="Times New Roman"/>
                <w:color w:val="000000"/>
                <w:sz w:val="20"/>
                <w:szCs w:val="20"/>
              </w:rPr>
            </w:pPr>
          </w:p>
        </w:tc>
        <w:tc>
          <w:tcPr>
            <w:tcW w:w="6590" w:type="dxa"/>
            <w:tcBorders>
              <w:top w:val="single" w:color="auto" w:sz="4" w:space="0"/>
              <w:left w:val="single" w:color="auto" w:sz="4" w:space="0"/>
              <w:bottom w:val="single" w:color="auto" w:sz="4" w:space="0"/>
              <w:right w:val="single" w:color="auto" w:sz="4" w:space="0"/>
            </w:tcBorders>
            <w:vAlign w:val="top"/>
          </w:tcPr>
          <w:p>
            <w:pPr>
              <w:widowControl w:val="0"/>
              <w:wordWrap/>
              <w:autoSpaceDN w:val="0"/>
              <w:snapToGrid w:val="0"/>
              <w:spacing w:beforeAutospacing="0" w:line="240" w:lineRule="exact"/>
              <w:ind w:left="217" w:right="0" w:hanging="217" w:hangingChars="100"/>
              <w:jc w:val="both"/>
              <w:textAlignment w:val="auto"/>
              <w:outlineLvl w:val="9"/>
              <w:rPr>
                <w:rFonts w:hAnsi="ＭＳ 明朝" w:cs="Times New Roman"/>
                <w:color w:val="000000"/>
                <w:sz w:val="20"/>
                <w:szCs w:val="20"/>
              </w:rPr>
            </w:pPr>
            <w:r>
              <w:rPr>
                <w:rFonts w:hint="eastAsia" w:hAnsi="ＭＳ 明朝" w:cs="ＭＳ 明朝"/>
                <w:color w:val="000000"/>
                <w:sz w:val="20"/>
                <w:szCs w:val="20"/>
              </w:rPr>
              <w:t>ヘ　保管中の貨物に異常があった場合のの総括管理部門への報告など必要な措置</w:t>
            </w:r>
          </w:p>
        </w:tc>
        <w:tc>
          <w:tcPr>
            <w:tcW w:w="1138" w:type="dxa"/>
            <w:tcBorders>
              <w:top w:val="single" w:color="auto" w:sz="4" w:space="0"/>
              <w:left w:val="single" w:color="auto" w:sz="4" w:space="0"/>
              <w:bottom w:val="single" w:color="auto" w:sz="4" w:space="0"/>
              <w:right w:val="single"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7" w:type="dxa"/>
            <w:tcBorders>
              <w:top w:val="single" w:color="auto" w:sz="4" w:space="0"/>
              <w:left w:val="single" w:color="auto" w:sz="4" w:space="0"/>
              <w:bottom w:val="single" w:color="auto" w:sz="4" w:space="0"/>
              <w:right w:val="single" w:color="auto" w:sz="4" w:space="0"/>
            </w:tcBorders>
            <w:vAlign w:val="top"/>
          </w:tcPr>
          <w:p>
            <w:pPr>
              <w:autoSpaceDN w:val="0"/>
              <w:snapToGrid w:val="0"/>
              <w:spacing w:line="280" w:lineRule="exact"/>
              <w:rPr>
                <w:rFonts w:hAnsi="ＭＳ 明朝" w:cs="Times New Roman"/>
                <w:color w:val="000000"/>
                <w:sz w:val="12"/>
                <w:szCs w:val="12"/>
              </w:rPr>
            </w:pPr>
          </w:p>
        </w:tc>
        <w:tc>
          <w:tcPr>
            <w:tcW w:w="2950" w:type="dxa"/>
            <w:tcBorders>
              <w:top w:val="single" w:color="auto" w:sz="4" w:space="0"/>
              <w:left w:val="single" w:color="auto" w:sz="4" w:space="0"/>
              <w:bottom w:val="single" w:color="auto" w:sz="4" w:space="0"/>
            </w:tcBorders>
            <w:vAlign w:val="top"/>
          </w:tcPr>
          <w:p>
            <w:pPr>
              <w:autoSpaceDN w:val="0"/>
              <w:snapToGrid w:val="0"/>
              <w:spacing w:line="280" w:lineRule="exact"/>
              <w:rPr>
                <w:rFonts w:hAnsi="ＭＳ 明朝" w:cs="Times New Roman"/>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1237" w:hRule="atLeast"/>
        </w:trPr>
        <w:tc>
          <w:tcPr>
            <w:tcW w:w="570" w:type="dxa"/>
            <w:tcBorders>
              <w:top w:val="single" w:color="auto" w:sz="4" w:space="0"/>
              <w:bottom w:val="single" w:color="auto" w:sz="4" w:space="0"/>
              <w:right w:val="single" w:color="auto" w:sz="4" w:space="0"/>
            </w:tcBorders>
            <w:vAlign w:val="top"/>
          </w:tcPr>
          <w:p>
            <w:pPr>
              <w:autoSpaceDN w:val="0"/>
              <w:spacing w:line="260" w:lineRule="exact"/>
              <w:jc w:val="center"/>
              <w:rPr>
                <w:rFonts w:cs="Times New Roman"/>
                <w:sz w:val="20"/>
                <w:szCs w:val="20"/>
              </w:rPr>
            </w:pPr>
            <w:r>
              <w:rPr>
                <w:rFonts w:hint="eastAsia" w:hAnsi="ＭＳ 明朝" w:cs="ＭＳ 明朝"/>
                <w:sz w:val="20"/>
                <w:szCs w:val="20"/>
              </w:rPr>
              <w:t>⑤</w:t>
            </w:r>
          </w:p>
        </w:tc>
        <w:tc>
          <w:tcPr>
            <w:tcW w:w="6927" w:type="dxa"/>
            <w:gridSpan w:val="3"/>
            <w:tcBorders>
              <w:top w:val="single" w:color="auto" w:sz="4" w:space="0"/>
              <w:left w:val="single" w:color="auto" w:sz="4" w:space="0"/>
              <w:bottom w:val="single" w:color="auto" w:sz="4" w:space="0"/>
              <w:right w:val="single" w:color="auto" w:sz="4" w:space="0"/>
            </w:tcBorders>
            <w:vAlign w:val="top"/>
          </w:tcPr>
          <w:p>
            <w:pPr>
              <w:widowControl w:val="0"/>
              <w:wordWrap/>
              <w:autoSpaceDN w:val="0"/>
              <w:adjustRightInd/>
              <w:snapToGrid/>
              <w:spacing w:line="180" w:lineRule="exact"/>
              <w:ind w:left="0" w:leftChars="0" w:right="0" w:firstLine="0" w:firstLineChars="0"/>
              <w:jc w:val="left"/>
              <w:textAlignment w:val="auto"/>
              <w:outlineLvl w:val="9"/>
              <w:rPr>
                <w:rFonts w:hint="eastAsia" w:hAnsi="ＭＳ 明朝" w:cs="ＭＳ 明朝"/>
                <w:sz w:val="20"/>
                <w:szCs w:val="20"/>
              </w:rPr>
            </w:pPr>
            <w:r>
              <w:rPr>
                <w:rFonts w:hint="eastAsia" w:hAnsi="ＭＳ 明朝" w:cs="ＭＳ 明朝"/>
                <w:sz w:val="20"/>
                <w:szCs w:val="20"/>
              </w:rPr>
              <w:t>管理対象貨物の管理を運送業者又は倉庫業者の関連業者に委託している場合には、当該関連業者が貨物管理に関する体制を整備しているか。</w:t>
            </w:r>
          </w:p>
          <w:p>
            <w:pPr>
              <w:widowControl w:val="0"/>
              <w:wordWrap/>
              <w:autoSpaceDN w:val="0"/>
              <w:adjustRightInd/>
              <w:snapToGrid/>
              <w:spacing w:line="180" w:lineRule="exact"/>
              <w:ind w:left="344" w:leftChars="0" w:right="0" w:hanging="344" w:hangingChars="196"/>
              <w:jc w:val="left"/>
              <w:textAlignment w:val="auto"/>
              <w:outlineLvl w:val="9"/>
              <w:rPr>
                <w:rFonts w:hAnsi="ＭＳ 明朝" w:cs="Times New Roman"/>
                <w:sz w:val="16"/>
                <w:szCs w:val="16"/>
              </w:rPr>
            </w:pPr>
            <w:r>
              <w:rPr>
                <w:rFonts w:hint="eastAsia" w:hAnsi="ＭＳ 明朝" w:cs="ＭＳ 明朝"/>
                <w:sz w:val="16"/>
                <w:szCs w:val="16"/>
              </w:rPr>
              <w:t>（注）</w:t>
            </w:r>
            <w:r>
              <w:rPr>
                <w:rFonts w:hint="eastAsia" w:hAnsi="ＭＳ 明朝" w:cs="ＭＳ 明朝"/>
                <w:color w:val="000000"/>
                <w:sz w:val="16"/>
                <w:szCs w:val="16"/>
              </w:rPr>
              <w:t>管理対象貨物の管理の委託先については、倉庫業者は特定保税承認者であること、運送業者は特定保税運送者又は国土交通省により認定された特定フォワーダーであることが望ましい。また、管理対象貨物の管理が特定保税承認者に係る法第50条第１項の規定による届出が行われた場所又は特定保税運送者において行われる場合は、本事項の審査を要しない。</w:t>
            </w:r>
          </w:p>
        </w:tc>
        <w:tc>
          <w:tcPr>
            <w:tcW w:w="1138" w:type="dxa"/>
            <w:tcBorders>
              <w:top w:val="single" w:color="auto" w:sz="4" w:space="0"/>
              <w:left w:val="single" w:color="auto" w:sz="4" w:space="0"/>
              <w:bottom w:val="single" w:color="auto" w:sz="4" w:space="0"/>
              <w:right w:val="single"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7" w:type="dxa"/>
            <w:tcBorders>
              <w:top w:val="single" w:color="auto" w:sz="4" w:space="0"/>
              <w:left w:val="single" w:color="auto" w:sz="4" w:space="0"/>
              <w:bottom w:val="single" w:color="auto" w:sz="4" w:space="0"/>
              <w:right w:val="single" w:color="auto" w:sz="4" w:space="0"/>
            </w:tcBorders>
            <w:vAlign w:val="top"/>
          </w:tcPr>
          <w:p>
            <w:pPr>
              <w:autoSpaceDN w:val="0"/>
              <w:spacing w:line="280" w:lineRule="exact"/>
              <w:rPr>
                <w:rFonts w:cs="Times New Roman"/>
                <w:sz w:val="20"/>
                <w:szCs w:val="20"/>
              </w:rPr>
            </w:pPr>
          </w:p>
        </w:tc>
        <w:tc>
          <w:tcPr>
            <w:tcW w:w="2950" w:type="dxa"/>
            <w:tcBorders>
              <w:top w:val="single" w:color="auto" w:sz="4" w:space="0"/>
              <w:left w:val="single" w:color="auto" w:sz="4" w:space="0"/>
              <w:bottom w:val="single" w:color="auto" w:sz="4" w:space="0"/>
            </w:tcBorders>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375" w:hRule="atLeast"/>
        </w:trPr>
        <w:tc>
          <w:tcPr>
            <w:tcW w:w="570" w:type="dxa"/>
            <w:tcBorders>
              <w:bottom w:val="nil"/>
            </w:tcBorders>
            <w:vAlign w:val="top"/>
          </w:tcPr>
          <w:p>
            <w:pPr>
              <w:widowControl w:val="0"/>
              <w:wordWrap/>
              <w:autoSpaceDN w:val="0"/>
              <w:adjustRightInd/>
              <w:spacing w:beforeAutospacing="0" w:line="220" w:lineRule="exact"/>
              <w:ind w:right="0"/>
              <w:jc w:val="center"/>
              <w:textAlignment w:val="auto"/>
              <w:outlineLvl w:val="9"/>
              <w:rPr>
                <w:rFonts w:hAnsi="ＭＳ 明朝" w:cs="ＭＳ 明朝"/>
                <w:sz w:val="20"/>
                <w:szCs w:val="20"/>
              </w:rPr>
            </w:pPr>
            <w:r>
              <w:rPr>
                <w:rFonts w:hint="eastAsia" w:hAnsi="ＭＳ 明朝" w:cs="ＭＳ 明朝"/>
                <w:sz w:val="20"/>
                <w:szCs w:val="20"/>
              </w:rPr>
              <w:t>⑧</w:t>
            </w:r>
          </w:p>
        </w:tc>
        <w:tc>
          <w:tcPr>
            <w:tcW w:w="6927" w:type="dxa"/>
            <w:gridSpan w:val="3"/>
            <w:tcBorders>
              <w:bottom w:val="nil"/>
            </w:tcBorders>
            <w:vAlign w:val="top"/>
          </w:tcPr>
          <w:p>
            <w:pPr>
              <w:widowControl w:val="0"/>
              <w:wordWrap/>
              <w:autoSpaceDN w:val="0"/>
              <w:adjustRightInd/>
              <w:snapToGrid w:val="0"/>
              <w:spacing w:beforeAutospacing="0" w:line="240" w:lineRule="exact"/>
              <w:ind w:left="0" w:leftChars="0" w:right="0" w:firstLine="0" w:firstLineChars="0"/>
              <w:jc w:val="both"/>
              <w:textAlignment w:val="auto"/>
              <w:outlineLvl w:val="9"/>
              <w:rPr>
                <w:rFonts w:hAnsi="ＭＳ 明朝" w:cs="Times New Roman"/>
                <w:color w:val="000000"/>
                <w:sz w:val="20"/>
                <w:szCs w:val="20"/>
              </w:rPr>
            </w:pPr>
            <w:r>
              <w:rPr>
                <w:rFonts w:hint="eastAsia" w:hAnsi="ＭＳ 明朝" w:cs="ＭＳ 明朝"/>
                <w:sz w:val="20"/>
                <w:szCs w:val="20"/>
              </w:rPr>
              <w:t>情報セキュリティについて、包括的な方針や手順等を示した文書を定め、以下の措置が講じられているか（必要な場合の見直し及び改善を含む。）。</w:t>
            </w:r>
          </w:p>
        </w:tc>
        <w:tc>
          <w:tcPr>
            <w:tcW w:w="1138" w:type="dxa"/>
            <w:tcBorders>
              <w:bottom w:val="nil"/>
            </w:tcBorders>
            <w:vAlign w:val="center"/>
          </w:tcPr>
          <w:p>
            <w:pPr>
              <w:widowControl w:val="0"/>
              <w:wordWrap/>
              <w:autoSpaceDN w:val="0"/>
              <w:adjustRightInd/>
              <w:snapToGrid w:val="0"/>
              <w:spacing w:beforeAutospacing="0" w:line="220" w:lineRule="exact"/>
              <w:ind w:left="137" w:right="0" w:hanging="137" w:hangingChars="100"/>
              <w:jc w:val="both"/>
              <w:textAlignment w:val="auto"/>
              <w:outlineLvl w:val="9"/>
              <w:rPr>
                <w:rFonts w:ascii="ＭＳ Ｐ明朝" w:hAnsi="ＭＳ Ｐ明朝" w:eastAsia="ＭＳ Ｐ明朝" w:cs="Times New Roman"/>
                <w:color w:val="000000"/>
                <w:sz w:val="12"/>
                <w:szCs w:val="12"/>
              </w:rPr>
            </w:pPr>
          </w:p>
        </w:tc>
        <w:tc>
          <w:tcPr>
            <w:tcW w:w="3397" w:type="dxa"/>
            <w:tcBorders>
              <w:bottom w:val="nil"/>
            </w:tcBorders>
            <w:vAlign w:val="top"/>
          </w:tcPr>
          <w:p>
            <w:pPr>
              <w:widowControl w:val="0"/>
              <w:wordWrap/>
              <w:autoSpaceDN w:val="0"/>
              <w:adjustRightInd/>
              <w:spacing w:beforeAutospacing="0" w:line="220" w:lineRule="exact"/>
              <w:ind w:right="0"/>
              <w:textAlignment w:val="auto"/>
              <w:outlineLvl w:val="9"/>
              <w:rPr>
                <w:rFonts w:cs="Times New Roman"/>
                <w:sz w:val="20"/>
                <w:szCs w:val="20"/>
              </w:rPr>
            </w:pPr>
          </w:p>
        </w:tc>
        <w:tc>
          <w:tcPr>
            <w:tcW w:w="2950" w:type="dxa"/>
            <w:tcBorders>
              <w:bottom w:val="nil"/>
            </w:tcBorders>
            <w:vAlign w:val="top"/>
          </w:tcPr>
          <w:p>
            <w:pPr>
              <w:widowControl w:val="0"/>
              <w:wordWrap/>
              <w:autoSpaceDN w:val="0"/>
              <w:adjustRightInd/>
              <w:spacing w:beforeAutospacing="0" w:line="220" w:lineRule="exact"/>
              <w:ind w:right="0"/>
              <w:textAlignment w:val="auto"/>
              <w:outlineLvl w:val="9"/>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375" w:hRule="atLeast"/>
        </w:trPr>
        <w:tc>
          <w:tcPr>
            <w:tcW w:w="570" w:type="dxa"/>
            <w:tcBorders>
              <w:top w:val="nil"/>
              <w:bottom w:val="nil"/>
            </w:tcBorders>
            <w:vAlign w:val="top"/>
          </w:tcPr>
          <w:p>
            <w:pPr>
              <w:widowControl w:val="0"/>
              <w:wordWrap/>
              <w:autoSpaceDN w:val="0"/>
              <w:adjustRightInd/>
              <w:spacing w:beforeAutospacing="0" w:line="220" w:lineRule="exact"/>
              <w:ind w:right="0"/>
              <w:jc w:val="center"/>
              <w:textAlignment w:val="auto"/>
              <w:outlineLvl w:val="9"/>
              <w:rPr>
                <w:rFonts w:hAnsi="ＭＳ 明朝" w:cs="ＭＳ 明朝"/>
                <w:sz w:val="20"/>
                <w:szCs w:val="20"/>
              </w:rPr>
            </w:pPr>
          </w:p>
        </w:tc>
        <w:tc>
          <w:tcPr>
            <w:tcW w:w="281" w:type="dxa"/>
            <w:tcBorders>
              <w:top w:val="nil"/>
              <w:bottom w:val="nil"/>
              <w:right w:val="single" w:color="auto" w:sz="4" w:space="0"/>
            </w:tcBorders>
            <w:vAlign w:val="top"/>
          </w:tcPr>
          <w:p>
            <w:pPr>
              <w:widowControl w:val="0"/>
              <w:wordWrap/>
              <w:autoSpaceDN w:val="0"/>
              <w:adjustRightInd/>
              <w:snapToGrid w:val="0"/>
              <w:spacing w:beforeAutospacing="0" w:line="240" w:lineRule="exact"/>
              <w:ind w:left="0" w:leftChars="0" w:right="0" w:firstLine="0" w:firstLineChars="0"/>
              <w:jc w:val="both"/>
              <w:textAlignment w:val="auto"/>
              <w:outlineLvl w:val="9"/>
              <w:rPr>
                <w:rFonts w:hAnsi="ＭＳ 明朝" w:cs="ＭＳ 明朝"/>
                <w:sz w:val="20"/>
                <w:szCs w:val="20"/>
              </w:rPr>
            </w:pPr>
          </w:p>
        </w:tc>
        <w:tc>
          <w:tcPr>
            <w:tcW w:w="6646" w:type="dxa"/>
            <w:gridSpan w:val="2"/>
            <w:tcBorders>
              <w:top w:val="single" w:color="auto" w:sz="4" w:space="0"/>
              <w:left w:val="single" w:color="auto" w:sz="4" w:space="0"/>
              <w:bottom w:val="single" w:color="auto" w:sz="4" w:space="0"/>
            </w:tcBorders>
            <w:vAlign w:val="top"/>
          </w:tcPr>
          <w:p>
            <w:pPr>
              <w:widowControl w:val="0"/>
              <w:wordWrap/>
              <w:autoSpaceDN w:val="0"/>
              <w:adjustRightInd/>
              <w:snapToGrid w:val="0"/>
              <w:spacing w:beforeAutospacing="0" w:line="240" w:lineRule="exact"/>
              <w:ind w:left="0" w:leftChars="0" w:right="0" w:firstLine="0" w:firstLineChars="0"/>
              <w:jc w:val="both"/>
              <w:textAlignment w:val="auto"/>
              <w:outlineLvl w:val="9"/>
              <w:rPr>
                <w:rFonts w:hAnsi="ＭＳ 明朝" w:cs="ＭＳ 明朝"/>
                <w:sz w:val="20"/>
                <w:szCs w:val="20"/>
              </w:rPr>
            </w:pPr>
            <w:r>
              <w:rPr>
                <w:rFonts w:hint="eastAsia" w:hAnsi="ＭＳ 明朝" w:cs="ＭＳ 明朝"/>
                <w:sz w:val="20"/>
                <w:szCs w:val="20"/>
              </w:rPr>
              <w:t>イ</w:t>
            </w:r>
            <w:r>
              <w:rPr>
                <w:rFonts w:hint="eastAsia" w:hAnsi="ＭＳ 明朝" w:cs="ＭＳ 明朝"/>
                <w:sz w:val="20"/>
                <w:szCs w:val="20"/>
                <w:lang w:eastAsia="ja-JP"/>
              </w:rPr>
              <w:t>　</w:t>
            </w:r>
            <w:r>
              <w:rPr>
                <w:rFonts w:hint="eastAsia" w:hAnsi="ＭＳ 明朝" w:cs="ＭＳ 明朝"/>
                <w:sz w:val="20"/>
                <w:szCs w:val="20"/>
              </w:rPr>
              <w:t>ＩＤ及びパスワードによる認証などのアクセス制限</w:t>
            </w:r>
          </w:p>
        </w:tc>
        <w:tc>
          <w:tcPr>
            <w:tcW w:w="1138" w:type="dxa"/>
            <w:tcBorders>
              <w:top w:val="single" w:color="auto" w:sz="4" w:space="0"/>
              <w:bottom w:val="single" w:color="auto" w:sz="4" w:space="0"/>
            </w:tcBorders>
            <w:vAlign w:val="center"/>
          </w:tcPr>
          <w:p>
            <w:pPr>
              <w:widowControl w:val="0"/>
              <w:wordWrap/>
              <w:autoSpaceDN w:val="0"/>
              <w:adjustRightInd/>
              <w:spacing w:beforeAutospacing="0" w:line="220" w:lineRule="exact"/>
              <w:ind w:left="217" w:right="0" w:hanging="217" w:hangingChars="100"/>
              <w:jc w:val="both"/>
              <w:textAlignment w:val="auto"/>
              <w:outlineLvl w:val="9"/>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widowControl w:val="0"/>
              <w:wordWrap/>
              <w:autoSpaceDN w:val="0"/>
              <w:adjustRightInd/>
              <w:spacing w:beforeAutospacing="0" w:line="220" w:lineRule="exact"/>
              <w:ind w:left="217" w:right="0" w:hanging="217" w:hangingChars="100"/>
              <w:jc w:val="both"/>
              <w:textAlignment w:val="auto"/>
              <w:outlineLvl w:val="9"/>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7" w:type="dxa"/>
            <w:tcBorders>
              <w:top w:val="single" w:color="auto" w:sz="4" w:space="0"/>
              <w:bottom w:val="single" w:color="auto" w:sz="4" w:space="0"/>
            </w:tcBorders>
            <w:vAlign w:val="top"/>
          </w:tcPr>
          <w:p>
            <w:pPr>
              <w:widowControl w:val="0"/>
              <w:wordWrap/>
              <w:autoSpaceDN w:val="0"/>
              <w:adjustRightInd/>
              <w:spacing w:beforeAutospacing="0" w:line="220" w:lineRule="exact"/>
              <w:ind w:right="0"/>
              <w:textAlignment w:val="auto"/>
              <w:outlineLvl w:val="9"/>
              <w:rPr>
                <w:rFonts w:cs="Times New Roman"/>
                <w:sz w:val="20"/>
                <w:szCs w:val="20"/>
              </w:rPr>
            </w:pPr>
          </w:p>
        </w:tc>
        <w:tc>
          <w:tcPr>
            <w:tcW w:w="2950" w:type="dxa"/>
            <w:tcBorders>
              <w:top w:val="single" w:color="auto" w:sz="4" w:space="0"/>
              <w:bottom w:val="single" w:color="auto" w:sz="4" w:space="0"/>
            </w:tcBorders>
            <w:vAlign w:val="top"/>
          </w:tcPr>
          <w:p>
            <w:pPr>
              <w:widowControl w:val="0"/>
              <w:wordWrap/>
              <w:autoSpaceDN w:val="0"/>
              <w:adjustRightInd/>
              <w:spacing w:beforeAutospacing="0" w:line="220" w:lineRule="exact"/>
              <w:ind w:right="0"/>
              <w:textAlignment w:val="auto"/>
              <w:outlineLvl w:val="9"/>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90" w:hRule="atLeast"/>
        </w:trPr>
        <w:tc>
          <w:tcPr>
            <w:tcW w:w="570" w:type="dxa"/>
            <w:tcBorders>
              <w:top w:val="nil"/>
              <w:bottom w:val="nil"/>
            </w:tcBorders>
            <w:vAlign w:val="top"/>
          </w:tcPr>
          <w:p>
            <w:pPr>
              <w:widowControl w:val="0"/>
              <w:wordWrap/>
              <w:autoSpaceDN w:val="0"/>
              <w:adjustRightInd/>
              <w:spacing w:beforeAutospacing="0" w:line="220" w:lineRule="exact"/>
              <w:ind w:right="0"/>
              <w:jc w:val="center"/>
              <w:textAlignment w:val="auto"/>
              <w:outlineLvl w:val="9"/>
              <w:rPr>
                <w:rFonts w:hAnsi="ＭＳ 明朝" w:cs="ＭＳ 明朝"/>
                <w:sz w:val="20"/>
                <w:szCs w:val="20"/>
              </w:rPr>
            </w:pPr>
          </w:p>
        </w:tc>
        <w:tc>
          <w:tcPr>
            <w:tcW w:w="281" w:type="dxa"/>
            <w:tcBorders>
              <w:top w:val="nil"/>
              <w:bottom w:val="nil"/>
              <w:right w:val="single" w:color="auto" w:sz="4" w:space="0"/>
            </w:tcBorders>
            <w:vAlign w:val="top"/>
          </w:tcPr>
          <w:p>
            <w:pPr>
              <w:widowControl w:val="0"/>
              <w:wordWrap/>
              <w:autoSpaceDN w:val="0"/>
              <w:adjustRightInd/>
              <w:snapToGrid w:val="0"/>
              <w:spacing w:beforeAutospacing="0" w:line="240" w:lineRule="exact"/>
              <w:ind w:left="0" w:leftChars="0" w:right="0" w:firstLine="0" w:firstLineChars="0"/>
              <w:jc w:val="both"/>
              <w:textAlignment w:val="auto"/>
              <w:outlineLvl w:val="9"/>
              <w:rPr>
                <w:rFonts w:hAnsi="ＭＳ 明朝" w:cs="ＭＳ 明朝"/>
                <w:sz w:val="20"/>
                <w:szCs w:val="20"/>
              </w:rPr>
            </w:pPr>
          </w:p>
        </w:tc>
        <w:tc>
          <w:tcPr>
            <w:tcW w:w="6646" w:type="dxa"/>
            <w:gridSpan w:val="2"/>
            <w:tcBorders>
              <w:top w:val="single" w:color="auto" w:sz="4" w:space="0"/>
              <w:left w:val="single" w:color="auto" w:sz="4" w:space="0"/>
              <w:bottom w:val="single" w:color="auto" w:sz="4" w:space="0"/>
            </w:tcBorders>
            <w:vAlign w:val="top"/>
          </w:tcPr>
          <w:p>
            <w:pPr>
              <w:widowControl w:val="0"/>
              <w:wordWrap/>
              <w:autoSpaceDN w:val="0"/>
              <w:adjustRightInd/>
              <w:snapToGrid w:val="0"/>
              <w:spacing w:beforeAutospacing="0" w:line="240" w:lineRule="exact"/>
              <w:ind w:left="0" w:leftChars="0" w:right="0" w:firstLine="0" w:firstLineChars="0"/>
              <w:jc w:val="both"/>
              <w:textAlignment w:val="auto"/>
              <w:outlineLvl w:val="9"/>
              <w:rPr>
                <w:rFonts w:hAnsi="ＭＳ 明朝" w:cs="ＭＳ 明朝"/>
                <w:sz w:val="20"/>
                <w:szCs w:val="20"/>
              </w:rPr>
            </w:pPr>
            <w:r>
              <w:rPr>
                <w:rFonts w:hint="eastAsia" w:hAnsi="ＭＳ 明朝" w:cs="ＭＳ 明朝"/>
                <w:sz w:val="20"/>
                <w:szCs w:val="20"/>
              </w:rPr>
              <w:t>ロ</w:t>
            </w:r>
            <w:r>
              <w:rPr>
                <w:rFonts w:hint="eastAsia" w:hAnsi="ＭＳ 明朝" w:cs="ＭＳ 明朝"/>
                <w:sz w:val="20"/>
                <w:szCs w:val="20"/>
                <w:lang w:eastAsia="ja-JP"/>
              </w:rPr>
              <w:t>　</w:t>
            </w:r>
            <w:r>
              <w:rPr>
                <w:rFonts w:hint="eastAsia" w:hAnsi="ＭＳ 明朝" w:cs="ＭＳ 明朝"/>
                <w:sz w:val="20"/>
                <w:szCs w:val="20"/>
              </w:rPr>
              <w:t>部外者からの不正なアクセスを防止するための必要な措置</w:t>
            </w:r>
          </w:p>
        </w:tc>
        <w:tc>
          <w:tcPr>
            <w:tcW w:w="1138" w:type="dxa"/>
            <w:tcBorders>
              <w:top w:val="single" w:color="auto" w:sz="4" w:space="0"/>
              <w:bottom w:val="single" w:color="auto" w:sz="4" w:space="0"/>
            </w:tcBorders>
            <w:vAlign w:val="center"/>
          </w:tcPr>
          <w:p>
            <w:pPr>
              <w:widowControl w:val="0"/>
              <w:wordWrap/>
              <w:autoSpaceDN w:val="0"/>
              <w:adjustRightInd/>
              <w:spacing w:beforeAutospacing="0" w:line="220" w:lineRule="exact"/>
              <w:ind w:left="217" w:right="0" w:hanging="217" w:hangingChars="100"/>
              <w:jc w:val="both"/>
              <w:textAlignment w:val="auto"/>
              <w:outlineLvl w:val="9"/>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widowControl w:val="0"/>
              <w:wordWrap/>
              <w:autoSpaceDN w:val="0"/>
              <w:adjustRightInd/>
              <w:spacing w:beforeAutospacing="0" w:line="220" w:lineRule="exact"/>
              <w:ind w:left="217" w:right="0" w:hanging="217" w:hangingChars="100"/>
              <w:jc w:val="both"/>
              <w:textAlignment w:val="auto"/>
              <w:outlineLvl w:val="9"/>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7" w:type="dxa"/>
            <w:tcBorders>
              <w:top w:val="single" w:color="auto" w:sz="4" w:space="0"/>
              <w:bottom w:val="single" w:color="auto" w:sz="4" w:space="0"/>
            </w:tcBorders>
            <w:vAlign w:val="top"/>
          </w:tcPr>
          <w:p>
            <w:pPr>
              <w:widowControl w:val="0"/>
              <w:wordWrap/>
              <w:autoSpaceDN w:val="0"/>
              <w:adjustRightInd/>
              <w:spacing w:beforeAutospacing="0" w:line="220" w:lineRule="exact"/>
              <w:ind w:right="0"/>
              <w:textAlignment w:val="auto"/>
              <w:outlineLvl w:val="9"/>
              <w:rPr>
                <w:rFonts w:cs="Times New Roman"/>
                <w:sz w:val="20"/>
                <w:szCs w:val="20"/>
              </w:rPr>
            </w:pPr>
          </w:p>
        </w:tc>
        <w:tc>
          <w:tcPr>
            <w:tcW w:w="2950" w:type="dxa"/>
            <w:tcBorders>
              <w:top w:val="single" w:color="auto" w:sz="4" w:space="0"/>
              <w:bottom w:val="single" w:color="auto" w:sz="4" w:space="0"/>
            </w:tcBorders>
            <w:vAlign w:val="top"/>
          </w:tcPr>
          <w:p>
            <w:pPr>
              <w:widowControl w:val="0"/>
              <w:wordWrap/>
              <w:autoSpaceDN w:val="0"/>
              <w:adjustRightInd/>
              <w:spacing w:beforeAutospacing="0" w:line="220" w:lineRule="exact"/>
              <w:ind w:right="0"/>
              <w:textAlignment w:val="auto"/>
              <w:outlineLvl w:val="9"/>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375" w:hRule="atLeast"/>
        </w:trPr>
        <w:tc>
          <w:tcPr>
            <w:tcW w:w="570" w:type="dxa"/>
            <w:tcBorders>
              <w:top w:val="nil"/>
            </w:tcBorders>
            <w:vAlign w:val="top"/>
          </w:tcPr>
          <w:p>
            <w:pPr>
              <w:widowControl w:val="0"/>
              <w:wordWrap/>
              <w:autoSpaceDN w:val="0"/>
              <w:adjustRightInd/>
              <w:spacing w:beforeAutospacing="0" w:line="220" w:lineRule="exact"/>
              <w:ind w:right="0"/>
              <w:jc w:val="center"/>
              <w:textAlignment w:val="auto"/>
              <w:outlineLvl w:val="9"/>
              <w:rPr>
                <w:rFonts w:hAnsi="ＭＳ 明朝" w:cs="ＭＳ 明朝"/>
                <w:sz w:val="20"/>
                <w:szCs w:val="20"/>
              </w:rPr>
            </w:pPr>
          </w:p>
        </w:tc>
        <w:tc>
          <w:tcPr>
            <w:tcW w:w="281" w:type="dxa"/>
            <w:tcBorders>
              <w:top w:val="nil"/>
              <w:right w:val="single" w:color="auto" w:sz="4" w:space="0"/>
            </w:tcBorders>
            <w:vAlign w:val="top"/>
          </w:tcPr>
          <w:p>
            <w:pPr>
              <w:widowControl w:val="0"/>
              <w:wordWrap/>
              <w:autoSpaceDN w:val="0"/>
              <w:adjustRightInd/>
              <w:snapToGrid w:val="0"/>
              <w:spacing w:beforeAutospacing="0" w:line="240" w:lineRule="exact"/>
              <w:ind w:left="0" w:leftChars="0" w:right="0" w:firstLine="0" w:firstLineChars="0"/>
              <w:jc w:val="both"/>
              <w:textAlignment w:val="auto"/>
              <w:outlineLvl w:val="9"/>
              <w:rPr>
                <w:rFonts w:hAnsi="ＭＳ 明朝" w:cs="ＭＳ 明朝"/>
                <w:sz w:val="20"/>
                <w:szCs w:val="20"/>
              </w:rPr>
            </w:pPr>
          </w:p>
        </w:tc>
        <w:tc>
          <w:tcPr>
            <w:tcW w:w="6646" w:type="dxa"/>
            <w:gridSpan w:val="2"/>
            <w:tcBorders>
              <w:top w:val="single" w:color="auto" w:sz="4" w:space="0"/>
              <w:left w:val="single" w:color="auto" w:sz="4" w:space="0"/>
            </w:tcBorders>
            <w:vAlign w:val="top"/>
          </w:tcPr>
          <w:p>
            <w:pPr>
              <w:widowControl w:val="0"/>
              <w:wordWrap/>
              <w:autoSpaceDN w:val="0"/>
              <w:adjustRightInd/>
              <w:snapToGrid w:val="0"/>
              <w:spacing w:beforeAutospacing="0" w:line="240" w:lineRule="exact"/>
              <w:ind w:left="0" w:leftChars="0" w:right="0" w:firstLine="0" w:firstLineChars="0"/>
              <w:jc w:val="both"/>
              <w:textAlignment w:val="auto"/>
              <w:outlineLvl w:val="9"/>
              <w:rPr>
                <w:rFonts w:hAnsi="ＭＳ 明朝" w:cs="ＭＳ 明朝"/>
                <w:sz w:val="20"/>
                <w:szCs w:val="20"/>
              </w:rPr>
            </w:pPr>
            <w:r>
              <w:rPr>
                <w:rFonts w:hint="eastAsia" w:hAnsi="ＭＳ 明朝" w:cs="ＭＳ 明朝"/>
                <w:sz w:val="20"/>
                <w:szCs w:val="20"/>
              </w:rPr>
              <w:t>ハ</w:t>
            </w:r>
            <w:r>
              <w:rPr>
                <w:rFonts w:hint="eastAsia" w:hAnsi="ＭＳ 明朝" w:cs="ＭＳ 明朝"/>
                <w:sz w:val="20"/>
                <w:szCs w:val="20"/>
                <w:lang w:eastAsia="ja-JP"/>
              </w:rPr>
              <w:t>　</w:t>
            </w:r>
            <w:r>
              <w:rPr>
                <w:rFonts w:hint="eastAsia" w:hAnsi="ＭＳ 明朝" w:cs="ＭＳ 明朝"/>
                <w:sz w:val="20"/>
                <w:szCs w:val="20"/>
              </w:rPr>
              <w:t>データバックアップなどのデータの消失対策</w:t>
            </w:r>
          </w:p>
        </w:tc>
        <w:tc>
          <w:tcPr>
            <w:tcW w:w="1138" w:type="dxa"/>
            <w:tcBorders>
              <w:top w:val="single" w:color="auto" w:sz="4" w:space="0"/>
            </w:tcBorders>
            <w:vAlign w:val="center"/>
          </w:tcPr>
          <w:p>
            <w:pPr>
              <w:widowControl w:val="0"/>
              <w:wordWrap/>
              <w:autoSpaceDN w:val="0"/>
              <w:adjustRightInd/>
              <w:spacing w:beforeAutospacing="0" w:line="220" w:lineRule="exact"/>
              <w:ind w:left="217" w:right="0" w:hanging="217" w:hangingChars="100"/>
              <w:textAlignment w:val="auto"/>
              <w:outlineLvl w:val="9"/>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widowControl w:val="0"/>
              <w:wordWrap/>
              <w:autoSpaceDN w:val="0"/>
              <w:adjustRightInd/>
              <w:spacing w:beforeAutospacing="0" w:line="220" w:lineRule="exact"/>
              <w:ind w:left="217" w:right="0" w:hanging="217" w:hangingChars="100"/>
              <w:textAlignment w:val="auto"/>
              <w:outlineLvl w:val="9"/>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7" w:type="dxa"/>
            <w:tcBorders>
              <w:top w:val="single" w:color="auto" w:sz="4" w:space="0"/>
            </w:tcBorders>
            <w:vAlign w:val="top"/>
          </w:tcPr>
          <w:p>
            <w:pPr>
              <w:widowControl w:val="0"/>
              <w:wordWrap/>
              <w:autoSpaceDN w:val="0"/>
              <w:adjustRightInd/>
              <w:spacing w:beforeAutospacing="0" w:line="220" w:lineRule="exact"/>
              <w:ind w:right="0"/>
              <w:textAlignment w:val="auto"/>
              <w:outlineLvl w:val="9"/>
              <w:rPr>
                <w:rFonts w:cs="Times New Roman"/>
                <w:sz w:val="20"/>
                <w:szCs w:val="20"/>
              </w:rPr>
            </w:pPr>
          </w:p>
        </w:tc>
        <w:tc>
          <w:tcPr>
            <w:tcW w:w="2950" w:type="dxa"/>
            <w:tcBorders>
              <w:top w:val="single" w:color="auto" w:sz="4" w:space="0"/>
            </w:tcBorders>
            <w:vAlign w:val="top"/>
          </w:tcPr>
          <w:p>
            <w:pPr>
              <w:widowControl w:val="0"/>
              <w:wordWrap/>
              <w:autoSpaceDN w:val="0"/>
              <w:adjustRightInd/>
              <w:spacing w:beforeAutospacing="0" w:line="220" w:lineRule="exact"/>
              <w:ind w:right="0"/>
              <w:textAlignment w:val="auto"/>
              <w:outlineLvl w:val="9"/>
              <w:rPr>
                <w:rFonts w:cs="Times New Roman"/>
                <w:sz w:val="20"/>
                <w:szCs w:val="20"/>
              </w:rPr>
            </w:pPr>
          </w:p>
        </w:tc>
      </w:tr>
    </w:tbl>
    <w:p>
      <w:pPr>
        <w:widowControl w:val="0"/>
        <w:wordWrap/>
        <w:autoSpaceDN w:val="0"/>
        <w:adjustRightInd/>
        <w:spacing w:beforeAutospacing="0" w:line="220" w:lineRule="exact"/>
        <w:ind w:right="0"/>
        <w:textAlignment w:val="auto"/>
        <w:outlineLvl w:val="9"/>
        <w:rPr>
          <w:rFonts w:hAnsi="ＭＳ 明朝" w:cs="Times New Roman"/>
          <w:sz w:val="22"/>
          <w:szCs w:val="22"/>
        </w:rPr>
      </w:pPr>
      <w:r>
        <w:rPr>
          <w:rFonts w:hAnsi="ＭＳ 明朝" w:cs="Times New Roman"/>
          <w:sz w:val="22"/>
          <w:szCs w:val="22"/>
        </w:rPr>
        <w:br w:type="page"/>
      </w:r>
      <w:r>
        <w:rPr>
          <w:rFonts w:hint="eastAsia" w:hAnsi="ＭＳ 明朝" w:cs="ＭＳ 明朝"/>
          <w:sz w:val="22"/>
          <w:szCs w:val="22"/>
        </w:rPr>
        <w:t>５　監査体制</w:t>
      </w:r>
    </w:p>
    <w:tbl>
      <w:tblPr>
        <w:tblStyle w:val="10"/>
        <w:tblW w:w="14982"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453"/>
        <w:gridCol w:w="6648"/>
        <w:gridCol w:w="1048"/>
        <w:gridCol w:w="3394"/>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496" w:type="dxa"/>
            <w:shd w:val="clear" w:color="auto" w:fill="FFFF99"/>
            <w:vAlign w:val="center"/>
          </w:tcPr>
          <w:p>
            <w:pPr>
              <w:autoSpaceDN w:val="0"/>
              <w:spacing w:line="280" w:lineRule="exact"/>
              <w:jc w:val="center"/>
              <w:rPr>
                <w:sz w:val="20"/>
                <w:szCs w:val="20"/>
              </w:rPr>
            </w:pPr>
            <w:r>
              <w:rPr>
                <w:sz w:val="20"/>
                <w:szCs w:val="20"/>
              </w:rPr>
              <w:t>No</w:t>
            </w:r>
          </w:p>
        </w:tc>
        <w:tc>
          <w:tcPr>
            <w:tcW w:w="7101" w:type="dxa"/>
            <w:gridSpan w:val="2"/>
            <w:shd w:val="clear" w:color="auto" w:fill="FFFF99"/>
            <w:vAlign w:val="center"/>
          </w:tcPr>
          <w:p>
            <w:pPr>
              <w:autoSpaceDN w:val="0"/>
              <w:spacing w:line="280" w:lineRule="exact"/>
              <w:jc w:val="center"/>
              <w:rPr>
                <w:rFonts w:cs="Times New Roman"/>
                <w:sz w:val="20"/>
                <w:szCs w:val="20"/>
                <w:lang w:eastAsia="zh-TW"/>
              </w:rPr>
            </w:pPr>
            <w:r>
              <w:rPr>
                <w:rFonts w:hint="eastAsia" w:cs="ＭＳ 明朝"/>
                <w:sz w:val="20"/>
                <w:szCs w:val="20"/>
                <w:lang w:eastAsia="zh-TW"/>
              </w:rPr>
              <w:t>審　　査　　事　　項</w:t>
            </w:r>
          </w:p>
        </w:tc>
        <w:tc>
          <w:tcPr>
            <w:tcW w:w="4442" w:type="dxa"/>
            <w:gridSpan w:val="2"/>
            <w:shd w:val="clear" w:color="auto" w:fill="FFFF99"/>
            <w:vAlign w:val="center"/>
          </w:tcPr>
          <w:p>
            <w:pPr>
              <w:autoSpaceDN w:val="0"/>
              <w:spacing w:line="280" w:lineRule="exact"/>
              <w:ind w:left="217" w:hanging="217" w:hangingChars="100"/>
              <w:jc w:val="center"/>
              <w:rPr>
                <w:rFonts w:hAnsi="ＭＳ 明朝" w:cs="Times New Roman"/>
                <w:sz w:val="20"/>
                <w:szCs w:val="20"/>
              </w:rPr>
            </w:pPr>
            <w:r>
              <w:rPr>
                <w:rFonts w:hint="eastAsia" w:hAnsi="ＭＳ 明朝" w:cs="ＭＳ 明朝"/>
                <w:sz w:val="20"/>
                <w:szCs w:val="20"/>
              </w:rPr>
              <w:t>自己評価及び実施内容（実施状況）等</w:t>
            </w:r>
          </w:p>
        </w:tc>
        <w:tc>
          <w:tcPr>
            <w:tcW w:w="2943" w:type="dxa"/>
            <w:shd w:val="clear" w:color="auto" w:fill="FFFF99"/>
            <w:vAlign w:val="center"/>
          </w:tcPr>
          <w:p>
            <w:pPr>
              <w:autoSpaceDN w:val="0"/>
              <w:spacing w:line="280" w:lineRule="exact"/>
              <w:ind w:left="217" w:hanging="217" w:hangingChars="100"/>
              <w:jc w:val="center"/>
              <w:rPr>
                <w:rFonts w:hAnsi="ＭＳ 明朝" w:cs="Times New Roman"/>
                <w:sz w:val="20"/>
                <w:szCs w:val="20"/>
              </w:rPr>
            </w:pPr>
            <w:r>
              <w:rPr>
                <w:rFonts w:hint="eastAsia" w:hAnsi="ＭＳ 明朝" w:cs="ＭＳ 明朝"/>
                <w:sz w:val="20"/>
                <w:szCs w:val="20"/>
              </w:rPr>
              <w:t>税関審査欄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2" w:hRule="atLeast"/>
        </w:trPr>
        <w:tc>
          <w:tcPr>
            <w:tcW w:w="496" w:type="dxa"/>
            <w:tcBorders>
              <w:bottom w:val="dashed" w:color="FFFFFF" w:sz="4" w:space="0"/>
            </w:tcBorders>
            <w:vAlign w:val="top"/>
          </w:tcPr>
          <w:p>
            <w:pPr>
              <w:autoSpaceDN w:val="0"/>
              <w:spacing w:line="260" w:lineRule="exact"/>
              <w:jc w:val="center"/>
              <w:rPr>
                <w:rFonts w:cs="Times New Roman"/>
                <w:sz w:val="20"/>
                <w:szCs w:val="20"/>
              </w:rPr>
            </w:pPr>
            <w:r>
              <w:rPr>
                <w:rFonts w:hint="eastAsia" w:cs="ＭＳ 明朝"/>
                <w:sz w:val="20"/>
                <w:szCs w:val="20"/>
              </w:rPr>
              <w:t>①</w:t>
            </w:r>
          </w:p>
        </w:tc>
        <w:tc>
          <w:tcPr>
            <w:tcW w:w="7101" w:type="dxa"/>
            <w:gridSpan w:val="2"/>
            <w:tcBorders>
              <w:bottom w:val="nil"/>
            </w:tcBorders>
            <w:vAlign w:val="top"/>
          </w:tcPr>
          <w:p>
            <w:pPr>
              <w:autoSpaceDN w:val="0"/>
              <w:spacing w:line="260" w:lineRule="exact"/>
              <w:rPr>
                <w:rFonts w:hAnsi="ＭＳ 明朝" w:cs="Times New Roman"/>
                <w:sz w:val="20"/>
                <w:szCs w:val="20"/>
              </w:rPr>
            </w:pPr>
            <w:r>
              <w:rPr>
                <w:rFonts w:hint="eastAsia" w:hAnsi="ＭＳ 明朝" w:cs="ＭＳ 明朝"/>
                <w:sz w:val="20"/>
                <w:szCs w:val="20"/>
              </w:rPr>
              <w:t>法令遵守規則等の適正な実施を確保するための監査体制は整備され、適正な監査を行うために必要な次に掲げる措置を講じているか。</w:t>
            </w:r>
          </w:p>
          <w:p>
            <w:pPr>
              <w:autoSpaceDN w:val="0"/>
              <w:spacing w:line="260" w:lineRule="exact"/>
              <w:ind w:left="353" w:hanging="353" w:hangingChars="200"/>
              <w:rPr>
                <w:rFonts w:hAnsi="ＭＳ 明朝" w:cs="ＭＳ 明朝"/>
                <w:sz w:val="16"/>
                <w:szCs w:val="16"/>
              </w:rPr>
            </w:pPr>
            <w:r>
              <w:rPr>
                <w:rFonts w:hint="eastAsia" w:hAnsi="ＭＳ 明朝" w:cs="ＭＳ 明朝"/>
                <w:sz w:val="16"/>
                <w:szCs w:val="16"/>
              </w:rPr>
              <w:t>（注</w:t>
            </w:r>
            <w:r>
              <w:rPr>
                <w:rFonts w:hint="eastAsia" w:hAnsi="ＭＳ 明朝" w:cs="ＭＳ 明朝"/>
                <w:sz w:val="16"/>
                <w:szCs w:val="16"/>
                <w:lang w:val="en-US" w:eastAsia="ja-JP"/>
              </w:rPr>
              <w:t>1</w:t>
            </w:r>
            <w:r>
              <w:rPr>
                <w:rFonts w:hint="eastAsia" w:hAnsi="ＭＳ 明朝" w:cs="Times New Roman"/>
                <w:sz w:val="16"/>
                <w:szCs w:val="16"/>
              </w:rPr>
              <w:t>）</w:t>
            </w:r>
            <w:r>
              <w:rPr>
                <w:rFonts w:hint="eastAsia" w:hAnsi="ＭＳ 明朝" w:cs="ＭＳ 明朝"/>
                <w:sz w:val="16"/>
                <w:szCs w:val="16"/>
              </w:rPr>
              <w:t>申請者において適正な監査の遂行が確保されると認められる場合には、これらの措置の全てが講じられていなくても差し支えない。</w:t>
            </w:r>
          </w:p>
          <w:p>
            <w:pPr>
              <w:autoSpaceDN w:val="0"/>
              <w:spacing w:line="260" w:lineRule="exact"/>
              <w:ind w:left="353" w:hanging="353" w:hangingChars="200"/>
              <w:rPr>
                <w:rFonts w:hAnsi="ＭＳ 明朝" w:cs="Times New Roman"/>
                <w:sz w:val="16"/>
                <w:szCs w:val="16"/>
              </w:rPr>
            </w:pPr>
            <w:r>
              <w:rPr>
                <w:rFonts w:hint="eastAsia" w:hAnsi="ＭＳ 明朝" w:cs="Times New Roman"/>
                <w:sz w:val="16"/>
                <w:szCs w:val="16"/>
              </w:rPr>
              <w:t>（注2）他の者が適正に監査の業務を行う能力を有すると認められる場合には、当該他の者に監査部門が行うべき業務を遂行させることとして差し支えない。この場合においては、監査の実施に関する責任は申請者が負うこと及び</w:t>
            </w:r>
            <w:r>
              <w:rPr>
                <w:sz w:val="16"/>
                <w:szCs w:val="16"/>
              </w:rPr>
              <w:t>下記</w:t>
            </w:r>
            <w:r>
              <w:rPr>
                <w:rFonts w:hint="eastAsia" w:hAnsi="ＭＳ 明朝" w:cs="Times New Roman"/>
                <w:sz w:val="16"/>
                <w:szCs w:val="16"/>
              </w:rPr>
              <w:t>イからホまでの事項が、法令遵守規則等又は申請者と当該他の者との契約書等に記載され、監査の実効性が確保されている必要がある。なお、当該他の者による監査であっても、監査が適 正に行われなかった場合には、申請者に対して、法第７条の６、法第67条の７又は法第67条の14に規定する改善措置が求められる可能性があることに留意する。</w:t>
            </w:r>
          </w:p>
        </w:tc>
        <w:tc>
          <w:tcPr>
            <w:tcW w:w="1048" w:type="dxa"/>
            <w:tcBorders>
              <w:bottom w:val="dashed" w:color="auto" w:sz="4" w:space="0"/>
            </w:tcBorders>
            <w:vAlign w:val="center"/>
          </w:tcPr>
          <w:p>
            <w:pPr>
              <w:autoSpaceDN w:val="0"/>
              <w:spacing w:line="260" w:lineRule="exact"/>
              <w:jc w:val="center"/>
              <w:rPr>
                <w:rFonts w:cs="Times New Roman"/>
                <w:sz w:val="20"/>
                <w:szCs w:val="20"/>
              </w:rPr>
            </w:pPr>
          </w:p>
        </w:tc>
        <w:tc>
          <w:tcPr>
            <w:tcW w:w="3394" w:type="dxa"/>
            <w:tcBorders>
              <w:bottom w:val="dashed" w:color="auto" w:sz="4" w:space="0"/>
            </w:tcBorders>
            <w:vAlign w:val="center"/>
          </w:tcPr>
          <w:p>
            <w:pPr>
              <w:autoSpaceDN w:val="0"/>
              <w:spacing w:line="280" w:lineRule="exact"/>
              <w:ind w:left="217" w:hanging="217" w:hangingChars="100"/>
              <w:jc w:val="center"/>
              <w:rPr>
                <w:rFonts w:hAnsi="ＭＳ 明朝" w:cs="Times New Roman"/>
                <w:sz w:val="20"/>
                <w:szCs w:val="20"/>
              </w:rPr>
            </w:pPr>
          </w:p>
        </w:tc>
        <w:tc>
          <w:tcPr>
            <w:tcW w:w="2943" w:type="dxa"/>
            <w:tcBorders>
              <w:bottom w:val="dashed" w:color="auto" w:sz="4" w:space="0"/>
            </w:tcBorders>
            <w:vAlign w:val="center"/>
          </w:tcPr>
          <w:p>
            <w:pPr>
              <w:autoSpaceDN w:val="0"/>
              <w:spacing w:line="280" w:lineRule="exact"/>
              <w:ind w:left="217" w:hanging="217" w:hangingChars="100"/>
              <w:jc w:val="center"/>
              <w:rPr>
                <w:rFonts w:hAnsi="ＭＳ 明朝"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496" w:type="dxa"/>
            <w:vMerge w:val="restart"/>
            <w:tcBorders>
              <w:top w:val="dashed" w:color="FFFFFF" w:sz="4" w:space="0"/>
            </w:tcBorders>
            <w:vAlign w:val="top"/>
          </w:tcPr>
          <w:p>
            <w:pPr>
              <w:autoSpaceDN w:val="0"/>
              <w:spacing w:line="260" w:lineRule="exact"/>
              <w:jc w:val="center"/>
              <w:rPr>
                <w:rFonts w:cs="Times New Roman"/>
                <w:sz w:val="20"/>
                <w:szCs w:val="20"/>
              </w:rPr>
            </w:pPr>
          </w:p>
        </w:tc>
        <w:tc>
          <w:tcPr>
            <w:tcW w:w="453" w:type="dxa"/>
            <w:vMerge w:val="restart"/>
            <w:tcBorders>
              <w:top w:val="nil"/>
              <w:right w:val="single" w:color="auto" w:sz="4" w:space="0"/>
            </w:tcBorders>
            <w:vAlign w:val="top"/>
          </w:tcPr>
          <w:p>
            <w:pPr>
              <w:autoSpaceDN w:val="0"/>
              <w:spacing w:line="260" w:lineRule="exact"/>
              <w:rPr>
                <w:rFonts w:hAnsi="ＭＳ 明朝"/>
                <w:sz w:val="20"/>
                <w:szCs w:val="20"/>
              </w:rPr>
            </w:pPr>
            <w:r>
              <w:rPr>
                <w:rFonts w:hAnsi="ＭＳ 明朝"/>
                <w:sz w:val="20"/>
                <w:szCs w:val="20"/>
              </w:rPr>
              <w:t>.</w:t>
            </w:r>
          </w:p>
        </w:tc>
        <w:tc>
          <w:tcPr>
            <w:tcW w:w="6648" w:type="dxa"/>
            <w:tcBorders>
              <w:top w:val="single" w:color="auto" w:sz="4" w:space="0"/>
              <w:left w:val="single" w:color="auto" w:sz="4" w:space="0"/>
              <w:bottom w:val="single" w:color="auto" w:sz="4" w:space="0"/>
            </w:tcBorders>
            <w:vAlign w:val="top"/>
          </w:tcPr>
          <w:p>
            <w:pPr>
              <w:autoSpaceDN w:val="0"/>
              <w:snapToGrid w:val="0"/>
              <w:spacing w:before="100" w:beforeAutospacing="1"/>
              <w:rPr>
                <w:rFonts w:hAnsi="ＭＳ 明朝" w:cs="Times New Roman"/>
                <w:sz w:val="20"/>
                <w:szCs w:val="20"/>
              </w:rPr>
            </w:pPr>
            <w:r>
              <w:rPr>
                <w:rFonts w:hint="eastAsia" w:hAnsi="ＭＳ 明朝" w:cs="ＭＳ 明朝"/>
                <w:sz w:val="20"/>
                <w:szCs w:val="20"/>
              </w:rPr>
              <w:t>イ　適格な監査部門及び責任者の選定</w:t>
            </w:r>
          </w:p>
        </w:tc>
        <w:tc>
          <w:tcPr>
            <w:tcW w:w="1048" w:type="dxa"/>
            <w:tcBorders>
              <w:top w:val="single" w:color="auto" w:sz="4" w:space="0"/>
              <w:bottom w:val="single"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bottom w:val="single" w:color="auto" w:sz="4" w:space="0"/>
            </w:tcBorders>
            <w:vAlign w:val="top"/>
          </w:tcPr>
          <w:p>
            <w:pPr>
              <w:autoSpaceDN w:val="0"/>
              <w:spacing w:line="280" w:lineRule="exact"/>
              <w:rPr>
                <w:rFonts w:cs="Times New Roman"/>
                <w:sz w:val="20"/>
                <w:szCs w:val="20"/>
              </w:rPr>
            </w:pPr>
          </w:p>
        </w:tc>
        <w:tc>
          <w:tcPr>
            <w:tcW w:w="2943" w:type="dxa"/>
            <w:tcBorders>
              <w:top w:val="single" w:color="auto" w:sz="4" w:space="0"/>
              <w:bottom w:val="single" w:color="auto" w:sz="4" w:space="0"/>
            </w:tcBorders>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496" w:type="dxa"/>
            <w:vMerge w:val="continue"/>
            <w:vAlign w:val="top"/>
          </w:tcPr>
          <w:p>
            <w:pPr>
              <w:autoSpaceDN w:val="0"/>
              <w:spacing w:line="260" w:lineRule="exact"/>
              <w:jc w:val="center"/>
              <w:rPr>
                <w:rFonts w:cs="Times New Roman"/>
                <w:sz w:val="20"/>
                <w:szCs w:val="20"/>
              </w:rPr>
            </w:pPr>
          </w:p>
        </w:tc>
        <w:tc>
          <w:tcPr>
            <w:tcW w:w="453" w:type="dxa"/>
            <w:vMerge w:val="continue"/>
            <w:tcBorders>
              <w:top w:val="nil"/>
              <w:right w:val="single" w:color="auto" w:sz="4" w:space="0"/>
            </w:tcBorders>
            <w:vAlign w:val="top"/>
          </w:tcPr>
          <w:p>
            <w:pPr>
              <w:autoSpaceDN w:val="0"/>
              <w:spacing w:line="260" w:lineRule="exact"/>
              <w:rPr>
                <w:rFonts w:hAnsi="ＭＳ 明朝" w:cs="Times New Roman"/>
                <w:sz w:val="20"/>
                <w:szCs w:val="20"/>
              </w:rPr>
            </w:pPr>
          </w:p>
        </w:tc>
        <w:tc>
          <w:tcPr>
            <w:tcW w:w="6648" w:type="dxa"/>
            <w:tcBorders>
              <w:top w:val="single" w:color="auto" w:sz="4" w:space="0"/>
              <w:left w:val="single" w:color="auto" w:sz="4" w:space="0"/>
              <w:bottom w:val="single" w:color="auto" w:sz="4" w:space="0"/>
            </w:tcBorders>
            <w:vAlign w:val="top"/>
          </w:tcPr>
          <w:p>
            <w:pPr>
              <w:autoSpaceDN w:val="0"/>
              <w:snapToGrid w:val="0"/>
              <w:spacing w:before="100" w:beforeAutospacing="1"/>
              <w:rPr>
                <w:rFonts w:hAnsi="ＭＳ 明朝" w:cs="Times New Roman"/>
                <w:sz w:val="20"/>
                <w:szCs w:val="20"/>
              </w:rPr>
            </w:pPr>
            <w:r>
              <w:rPr>
                <w:rFonts w:hint="eastAsia" w:hAnsi="ＭＳ 明朝" w:cs="ＭＳ 明朝"/>
                <w:sz w:val="20"/>
                <w:szCs w:val="20"/>
              </w:rPr>
              <w:t>ロ　監査対象部署の適正な選定と明確化</w:t>
            </w:r>
          </w:p>
        </w:tc>
        <w:tc>
          <w:tcPr>
            <w:tcW w:w="1048" w:type="dxa"/>
            <w:tcBorders>
              <w:top w:val="single" w:color="auto" w:sz="4" w:space="0"/>
              <w:bottom w:val="single"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bottom w:val="single" w:color="auto" w:sz="4" w:space="0"/>
            </w:tcBorders>
            <w:vAlign w:val="top"/>
          </w:tcPr>
          <w:p>
            <w:pPr>
              <w:autoSpaceDN w:val="0"/>
              <w:spacing w:line="280" w:lineRule="exact"/>
              <w:rPr>
                <w:rFonts w:cs="Times New Roman"/>
                <w:sz w:val="20"/>
                <w:szCs w:val="20"/>
              </w:rPr>
            </w:pPr>
          </w:p>
        </w:tc>
        <w:tc>
          <w:tcPr>
            <w:tcW w:w="2943" w:type="dxa"/>
            <w:tcBorders>
              <w:top w:val="single" w:color="auto" w:sz="4" w:space="0"/>
              <w:bottom w:val="single" w:color="auto" w:sz="4" w:space="0"/>
            </w:tcBorders>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496" w:type="dxa"/>
            <w:vMerge w:val="continue"/>
            <w:vAlign w:val="top"/>
          </w:tcPr>
          <w:p>
            <w:pPr>
              <w:autoSpaceDN w:val="0"/>
              <w:spacing w:line="260" w:lineRule="exact"/>
              <w:jc w:val="center"/>
              <w:rPr>
                <w:rFonts w:cs="Times New Roman"/>
                <w:sz w:val="20"/>
                <w:szCs w:val="20"/>
              </w:rPr>
            </w:pPr>
          </w:p>
        </w:tc>
        <w:tc>
          <w:tcPr>
            <w:tcW w:w="453" w:type="dxa"/>
            <w:vMerge w:val="continue"/>
            <w:tcBorders>
              <w:top w:val="nil"/>
              <w:right w:val="single" w:color="auto" w:sz="4" w:space="0"/>
            </w:tcBorders>
            <w:vAlign w:val="top"/>
          </w:tcPr>
          <w:p>
            <w:pPr>
              <w:autoSpaceDN w:val="0"/>
              <w:spacing w:line="260" w:lineRule="exact"/>
              <w:rPr>
                <w:rFonts w:hAnsi="ＭＳ 明朝" w:cs="Times New Roman"/>
                <w:sz w:val="20"/>
                <w:szCs w:val="20"/>
              </w:rPr>
            </w:pPr>
          </w:p>
        </w:tc>
        <w:tc>
          <w:tcPr>
            <w:tcW w:w="6648" w:type="dxa"/>
            <w:tcBorders>
              <w:top w:val="single" w:color="auto" w:sz="4" w:space="0"/>
              <w:left w:val="single" w:color="auto" w:sz="4" w:space="0"/>
              <w:bottom w:val="single" w:color="auto" w:sz="4" w:space="0"/>
            </w:tcBorders>
            <w:vAlign w:val="top"/>
          </w:tcPr>
          <w:p>
            <w:pPr>
              <w:autoSpaceDN w:val="0"/>
              <w:snapToGrid w:val="0"/>
              <w:spacing w:before="100" w:beforeAutospacing="1"/>
              <w:rPr>
                <w:rFonts w:hAnsi="ＭＳ 明朝" w:cs="Times New Roman"/>
                <w:sz w:val="20"/>
                <w:szCs w:val="20"/>
              </w:rPr>
            </w:pPr>
            <w:r>
              <w:rPr>
                <w:rFonts w:hint="eastAsia" w:hAnsi="ＭＳ 明朝" w:cs="ＭＳ 明朝"/>
                <w:sz w:val="20"/>
                <w:szCs w:val="20"/>
              </w:rPr>
              <w:t>ハ　監査事項の適正な設定と明確化</w:t>
            </w:r>
          </w:p>
        </w:tc>
        <w:tc>
          <w:tcPr>
            <w:tcW w:w="1048" w:type="dxa"/>
            <w:tcBorders>
              <w:top w:val="single" w:color="auto" w:sz="4" w:space="0"/>
              <w:bottom w:val="single"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bottom w:val="single" w:color="auto" w:sz="4" w:space="0"/>
            </w:tcBorders>
            <w:vAlign w:val="top"/>
          </w:tcPr>
          <w:p>
            <w:pPr>
              <w:autoSpaceDN w:val="0"/>
              <w:spacing w:line="280" w:lineRule="exact"/>
              <w:rPr>
                <w:rFonts w:cs="Times New Roman"/>
                <w:sz w:val="20"/>
                <w:szCs w:val="20"/>
              </w:rPr>
            </w:pPr>
          </w:p>
        </w:tc>
        <w:tc>
          <w:tcPr>
            <w:tcW w:w="2943" w:type="dxa"/>
            <w:tcBorders>
              <w:top w:val="single" w:color="auto" w:sz="4" w:space="0"/>
              <w:bottom w:val="single" w:color="auto" w:sz="4" w:space="0"/>
            </w:tcBorders>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496" w:type="dxa"/>
            <w:vMerge w:val="continue"/>
            <w:vAlign w:val="top"/>
          </w:tcPr>
          <w:p>
            <w:pPr>
              <w:autoSpaceDN w:val="0"/>
              <w:spacing w:line="260" w:lineRule="exact"/>
              <w:jc w:val="center"/>
              <w:rPr>
                <w:rFonts w:cs="Times New Roman"/>
                <w:sz w:val="20"/>
                <w:szCs w:val="20"/>
              </w:rPr>
            </w:pPr>
          </w:p>
        </w:tc>
        <w:tc>
          <w:tcPr>
            <w:tcW w:w="453" w:type="dxa"/>
            <w:vMerge w:val="continue"/>
            <w:tcBorders>
              <w:top w:val="nil"/>
              <w:right w:val="single" w:color="auto" w:sz="4" w:space="0"/>
            </w:tcBorders>
            <w:vAlign w:val="top"/>
          </w:tcPr>
          <w:p>
            <w:pPr>
              <w:autoSpaceDN w:val="0"/>
              <w:spacing w:line="260" w:lineRule="exact"/>
              <w:rPr>
                <w:rFonts w:hAnsi="ＭＳ 明朝" w:cs="Times New Roman"/>
                <w:sz w:val="20"/>
                <w:szCs w:val="20"/>
              </w:rPr>
            </w:pPr>
          </w:p>
        </w:tc>
        <w:tc>
          <w:tcPr>
            <w:tcW w:w="6648" w:type="dxa"/>
            <w:tcBorders>
              <w:top w:val="single" w:color="auto" w:sz="4" w:space="0"/>
              <w:left w:val="single" w:color="auto" w:sz="4" w:space="0"/>
              <w:bottom w:val="single" w:color="auto" w:sz="4" w:space="0"/>
            </w:tcBorders>
            <w:vAlign w:val="top"/>
          </w:tcPr>
          <w:p>
            <w:pPr>
              <w:autoSpaceDN w:val="0"/>
              <w:snapToGrid w:val="0"/>
              <w:spacing w:before="100" w:beforeAutospacing="1"/>
              <w:rPr>
                <w:rFonts w:hAnsi="ＭＳ 明朝" w:cs="Times New Roman"/>
                <w:sz w:val="20"/>
                <w:szCs w:val="20"/>
              </w:rPr>
            </w:pPr>
            <w:r>
              <w:rPr>
                <w:rFonts w:hint="eastAsia" w:hAnsi="ＭＳ 明朝" w:cs="ＭＳ 明朝"/>
                <w:sz w:val="20"/>
                <w:szCs w:val="20"/>
              </w:rPr>
              <w:t>ニ　監査時期の適正な設定と明確化</w:t>
            </w:r>
          </w:p>
        </w:tc>
        <w:tc>
          <w:tcPr>
            <w:tcW w:w="1048" w:type="dxa"/>
            <w:tcBorders>
              <w:top w:val="single" w:color="auto" w:sz="4" w:space="0"/>
              <w:bottom w:val="single"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bottom w:val="single" w:color="auto" w:sz="4" w:space="0"/>
            </w:tcBorders>
            <w:vAlign w:val="top"/>
          </w:tcPr>
          <w:p>
            <w:pPr>
              <w:autoSpaceDN w:val="0"/>
              <w:spacing w:line="280" w:lineRule="exact"/>
              <w:rPr>
                <w:rFonts w:cs="Times New Roman"/>
                <w:sz w:val="20"/>
                <w:szCs w:val="20"/>
              </w:rPr>
            </w:pPr>
          </w:p>
        </w:tc>
        <w:tc>
          <w:tcPr>
            <w:tcW w:w="2943" w:type="dxa"/>
            <w:tcBorders>
              <w:top w:val="single" w:color="auto" w:sz="4" w:space="0"/>
              <w:bottom w:val="single" w:color="auto" w:sz="4" w:space="0"/>
            </w:tcBorders>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496" w:type="dxa"/>
            <w:vMerge w:val="continue"/>
            <w:vAlign w:val="top"/>
          </w:tcPr>
          <w:p>
            <w:pPr>
              <w:autoSpaceDN w:val="0"/>
              <w:spacing w:line="260" w:lineRule="exact"/>
              <w:jc w:val="center"/>
              <w:rPr>
                <w:rFonts w:cs="Times New Roman"/>
                <w:sz w:val="20"/>
                <w:szCs w:val="20"/>
              </w:rPr>
            </w:pPr>
          </w:p>
        </w:tc>
        <w:tc>
          <w:tcPr>
            <w:tcW w:w="453" w:type="dxa"/>
            <w:vMerge w:val="continue"/>
            <w:tcBorders>
              <w:top w:val="nil"/>
              <w:right w:val="single" w:color="auto" w:sz="4" w:space="0"/>
            </w:tcBorders>
            <w:vAlign w:val="top"/>
          </w:tcPr>
          <w:p>
            <w:pPr>
              <w:autoSpaceDN w:val="0"/>
              <w:spacing w:line="260" w:lineRule="exact"/>
              <w:rPr>
                <w:rFonts w:hAnsi="ＭＳ 明朝" w:cs="Times New Roman"/>
                <w:sz w:val="20"/>
                <w:szCs w:val="20"/>
              </w:rPr>
            </w:pPr>
          </w:p>
        </w:tc>
        <w:tc>
          <w:tcPr>
            <w:tcW w:w="6648" w:type="dxa"/>
            <w:tcBorders>
              <w:top w:val="single" w:color="auto" w:sz="4" w:space="0"/>
              <w:left w:val="single" w:color="auto" w:sz="4" w:space="0"/>
            </w:tcBorders>
            <w:vAlign w:val="top"/>
          </w:tcPr>
          <w:p>
            <w:pPr>
              <w:autoSpaceDN w:val="0"/>
              <w:snapToGrid w:val="0"/>
              <w:spacing w:before="100" w:beforeAutospacing="1"/>
              <w:ind w:left="217" w:hanging="217" w:hangingChars="100"/>
              <w:rPr>
                <w:rFonts w:hAnsi="ＭＳ 明朝" w:cs="Times New Roman"/>
                <w:sz w:val="20"/>
                <w:szCs w:val="20"/>
              </w:rPr>
            </w:pPr>
            <w:r>
              <w:rPr>
                <w:rFonts w:hint="eastAsia" w:hAnsi="ＭＳ 明朝" w:cs="ＭＳ 明朝"/>
                <w:sz w:val="20"/>
                <w:szCs w:val="20"/>
              </w:rPr>
              <w:t>ホ　監査方法の高度化に向けた随時の見直し体制</w:t>
            </w:r>
          </w:p>
        </w:tc>
        <w:tc>
          <w:tcPr>
            <w:tcW w:w="1048" w:type="dxa"/>
            <w:tcBorders>
              <w:top w:val="single"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tcBorders>
            <w:vAlign w:val="top"/>
          </w:tcPr>
          <w:p>
            <w:pPr>
              <w:autoSpaceDN w:val="0"/>
              <w:spacing w:line="280" w:lineRule="exact"/>
              <w:rPr>
                <w:rFonts w:cs="Times New Roman"/>
                <w:sz w:val="20"/>
                <w:szCs w:val="20"/>
              </w:rPr>
            </w:pPr>
          </w:p>
        </w:tc>
        <w:tc>
          <w:tcPr>
            <w:tcW w:w="2943" w:type="dxa"/>
            <w:tcBorders>
              <w:top w:val="single" w:color="auto" w:sz="4" w:space="0"/>
            </w:tcBorders>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496" w:type="dxa"/>
            <w:vMerge w:val="restart"/>
            <w:vAlign w:val="top"/>
          </w:tcPr>
          <w:p>
            <w:pPr>
              <w:autoSpaceDN w:val="0"/>
              <w:spacing w:line="260" w:lineRule="exact"/>
              <w:jc w:val="center"/>
              <w:rPr>
                <w:rFonts w:cs="Times New Roman"/>
                <w:sz w:val="20"/>
                <w:szCs w:val="20"/>
              </w:rPr>
            </w:pPr>
            <w:r>
              <w:rPr>
                <w:rFonts w:hint="eastAsia" w:cs="ＭＳ 明朝"/>
                <w:sz w:val="20"/>
                <w:szCs w:val="20"/>
              </w:rPr>
              <w:t>②</w:t>
            </w:r>
          </w:p>
        </w:tc>
        <w:tc>
          <w:tcPr>
            <w:tcW w:w="7101" w:type="dxa"/>
            <w:gridSpan w:val="2"/>
            <w:tcBorders>
              <w:bottom w:val="nil"/>
            </w:tcBorders>
            <w:vAlign w:val="top"/>
          </w:tcPr>
          <w:p>
            <w:pPr>
              <w:autoSpaceDN w:val="0"/>
              <w:spacing w:line="260" w:lineRule="exact"/>
              <w:rPr>
                <w:rFonts w:hAnsi="ＭＳ 明朝" w:cs="Times New Roman"/>
                <w:sz w:val="20"/>
                <w:szCs w:val="20"/>
              </w:rPr>
            </w:pPr>
            <w:r>
              <w:rPr>
                <w:rFonts w:hint="eastAsia" w:hAnsi="ＭＳ 明朝" w:cs="ＭＳ 明朝"/>
                <w:sz w:val="20"/>
                <w:szCs w:val="20"/>
              </w:rPr>
              <w:t>監査結果について、次に掲げる体制は整備されているか。</w:t>
            </w:r>
          </w:p>
        </w:tc>
        <w:tc>
          <w:tcPr>
            <w:tcW w:w="1048" w:type="dxa"/>
            <w:tcBorders>
              <w:top w:val="dashed" w:color="auto" w:sz="4" w:space="0"/>
              <w:bottom w:val="dashed" w:color="auto" w:sz="4" w:space="0"/>
            </w:tcBorders>
            <w:vAlign w:val="center"/>
          </w:tcPr>
          <w:p>
            <w:pPr>
              <w:autoSpaceDN w:val="0"/>
              <w:spacing w:line="260" w:lineRule="exact"/>
              <w:ind w:left="217" w:hanging="217" w:hangingChars="100"/>
              <w:rPr>
                <w:rFonts w:hAnsi="ＭＳ 明朝" w:cs="Times New Roman"/>
                <w:sz w:val="20"/>
                <w:szCs w:val="20"/>
              </w:rPr>
            </w:pPr>
          </w:p>
        </w:tc>
        <w:tc>
          <w:tcPr>
            <w:tcW w:w="3394" w:type="dxa"/>
            <w:tcBorders>
              <w:top w:val="dashed" w:color="auto" w:sz="4" w:space="0"/>
              <w:bottom w:val="dashed" w:color="auto" w:sz="4" w:space="0"/>
            </w:tcBorders>
            <w:vAlign w:val="top"/>
          </w:tcPr>
          <w:p>
            <w:pPr>
              <w:autoSpaceDN w:val="0"/>
              <w:spacing w:line="280" w:lineRule="exact"/>
              <w:rPr>
                <w:rFonts w:hAnsi="ＭＳ 明朝" w:cs="Times New Roman"/>
                <w:sz w:val="20"/>
                <w:szCs w:val="20"/>
              </w:rPr>
            </w:pPr>
          </w:p>
        </w:tc>
        <w:tc>
          <w:tcPr>
            <w:tcW w:w="2943" w:type="dxa"/>
            <w:tcBorders>
              <w:top w:val="dashed" w:color="auto" w:sz="4" w:space="0"/>
              <w:bottom w:val="dashed" w:color="auto" w:sz="4" w:space="0"/>
            </w:tcBorders>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496" w:type="dxa"/>
            <w:vMerge w:val="continue"/>
            <w:vAlign w:val="top"/>
          </w:tcPr>
          <w:p>
            <w:pPr>
              <w:autoSpaceDN w:val="0"/>
              <w:spacing w:line="260" w:lineRule="exact"/>
              <w:jc w:val="center"/>
              <w:rPr>
                <w:rFonts w:cs="Times New Roman"/>
                <w:sz w:val="20"/>
                <w:szCs w:val="20"/>
              </w:rPr>
            </w:pPr>
          </w:p>
        </w:tc>
        <w:tc>
          <w:tcPr>
            <w:tcW w:w="453" w:type="dxa"/>
            <w:vMerge w:val="restart"/>
            <w:tcBorders>
              <w:top w:val="nil"/>
              <w:right w:val="single" w:color="auto" w:sz="4" w:space="0"/>
            </w:tcBorders>
            <w:vAlign w:val="top"/>
          </w:tcPr>
          <w:p>
            <w:pPr>
              <w:autoSpaceDN w:val="0"/>
              <w:spacing w:line="260" w:lineRule="exact"/>
              <w:rPr>
                <w:rFonts w:hAnsi="ＭＳ 明朝" w:cs="Times New Roman"/>
                <w:sz w:val="20"/>
                <w:szCs w:val="20"/>
              </w:rPr>
            </w:pPr>
          </w:p>
        </w:tc>
        <w:tc>
          <w:tcPr>
            <w:tcW w:w="6648" w:type="dxa"/>
            <w:tcBorders>
              <w:top w:val="single" w:color="auto" w:sz="4" w:space="0"/>
              <w:left w:val="single" w:color="auto" w:sz="4" w:space="0"/>
              <w:bottom w:val="single" w:color="auto" w:sz="4" w:space="0"/>
            </w:tcBorders>
            <w:vAlign w:val="top"/>
          </w:tcPr>
          <w:p>
            <w:pPr>
              <w:autoSpaceDN w:val="0"/>
              <w:snapToGrid w:val="0"/>
              <w:rPr>
                <w:rFonts w:cs="Times New Roman"/>
                <w:sz w:val="20"/>
                <w:szCs w:val="20"/>
              </w:rPr>
            </w:pPr>
            <w:r>
              <w:rPr>
                <w:rFonts w:hint="eastAsia" w:cs="ＭＳ 明朝"/>
                <w:sz w:val="20"/>
                <w:szCs w:val="20"/>
              </w:rPr>
              <w:t>イ　最高責任者及び総括管理部門への報告体制</w:t>
            </w:r>
          </w:p>
        </w:tc>
        <w:tc>
          <w:tcPr>
            <w:tcW w:w="1048" w:type="dxa"/>
            <w:tcBorders>
              <w:top w:val="single" w:color="auto" w:sz="4" w:space="0"/>
              <w:bottom w:val="single"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bottom w:val="single" w:color="auto" w:sz="4" w:space="0"/>
            </w:tcBorders>
            <w:vAlign w:val="top"/>
          </w:tcPr>
          <w:p>
            <w:pPr>
              <w:autoSpaceDN w:val="0"/>
              <w:spacing w:line="280" w:lineRule="exact"/>
              <w:rPr>
                <w:rFonts w:cs="Times New Roman"/>
                <w:sz w:val="20"/>
                <w:szCs w:val="20"/>
              </w:rPr>
            </w:pPr>
          </w:p>
        </w:tc>
        <w:tc>
          <w:tcPr>
            <w:tcW w:w="2943" w:type="dxa"/>
            <w:tcBorders>
              <w:top w:val="single" w:color="auto" w:sz="4" w:space="0"/>
              <w:bottom w:val="single" w:color="auto" w:sz="4" w:space="0"/>
            </w:tcBorders>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96" w:type="dxa"/>
            <w:vMerge w:val="continue"/>
            <w:vAlign w:val="top"/>
          </w:tcPr>
          <w:p>
            <w:pPr>
              <w:autoSpaceDN w:val="0"/>
              <w:spacing w:line="260" w:lineRule="exact"/>
              <w:jc w:val="center"/>
              <w:rPr>
                <w:rFonts w:cs="Times New Roman"/>
                <w:sz w:val="20"/>
                <w:szCs w:val="20"/>
              </w:rPr>
            </w:pPr>
          </w:p>
        </w:tc>
        <w:tc>
          <w:tcPr>
            <w:tcW w:w="453" w:type="dxa"/>
            <w:vMerge w:val="continue"/>
            <w:tcBorders>
              <w:right w:val="single" w:color="auto" w:sz="4" w:space="0"/>
            </w:tcBorders>
            <w:vAlign w:val="top"/>
          </w:tcPr>
          <w:p>
            <w:pPr>
              <w:autoSpaceDN w:val="0"/>
              <w:spacing w:line="260" w:lineRule="exact"/>
              <w:rPr>
                <w:rFonts w:hAnsi="ＭＳ 明朝" w:cs="Times New Roman"/>
                <w:sz w:val="20"/>
                <w:szCs w:val="20"/>
              </w:rPr>
            </w:pPr>
          </w:p>
        </w:tc>
        <w:tc>
          <w:tcPr>
            <w:tcW w:w="6648" w:type="dxa"/>
            <w:tcBorders>
              <w:top w:val="single" w:color="auto" w:sz="4" w:space="0"/>
              <w:left w:val="single" w:color="auto" w:sz="4" w:space="0"/>
              <w:bottom w:val="single" w:color="auto" w:sz="4" w:space="0"/>
            </w:tcBorders>
            <w:vAlign w:val="top"/>
          </w:tcPr>
          <w:p>
            <w:pPr>
              <w:autoSpaceDN w:val="0"/>
              <w:snapToGrid w:val="0"/>
              <w:ind w:left="217" w:hanging="217" w:hangingChars="100"/>
              <w:rPr>
                <w:rFonts w:cs="Times New Roman"/>
                <w:sz w:val="20"/>
                <w:szCs w:val="20"/>
              </w:rPr>
            </w:pPr>
            <w:r>
              <w:rPr>
                <w:rFonts w:hint="eastAsia" w:cs="ＭＳ 明朝"/>
                <w:sz w:val="20"/>
                <w:szCs w:val="20"/>
              </w:rPr>
              <w:t>ロ　監査の対象となった事業部門に必要な改善措置が速やかに勧告され、それが確実に履行される体制</w:t>
            </w:r>
          </w:p>
        </w:tc>
        <w:tc>
          <w:tcPr>
            <w:tcW w:w="1048" w:type="dxa"/>
            <w:tcBorders>
              <w:top w:val="single" w:color="auto" w:sz="4" w:space="0"/>
              <w:bottom w:val="single"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bottom w:val="single" w:color="auto" w:sz="4" w:space="0"/>
            </w:tcBorders>
            <w:vAlign w:val="top"/>
          </w:tcPr>
          <w:p>
            <w:pPr>
              <w:autoSpaceDN w:val="0"/>
              <w:spacing w:line="280" w:lineRule="exact"/>
              <w:rPr>
                <w:rFonts w:cs="Times New Roman"/>
                <w:sz w:val="20"/>
                <w:szCs w:val="20"/>
              </w:rPr>
            </w:pPr>
          </w:p>
        </w:tc>
        <w:tc>
          <w:tcPr>
            <w:tcW w:w="2943" w:type="dxa"/>
            <w:tcBorders>
              <w:top w:val="single" w:color="auto" w:sz="4" w:space="0"/>
              <w:bottom w:val="single" w:color="auto" w:sz="4" w:space="0"/>
            </w:tcBorders>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96" w:type="dxa"/>
            <w:vMerge w:val="continue"/>
            <w:vAlign w:val="top"/>
          </w:tcPr>
          <w:p>
            <w:pPr>
              <w:autoSpaceDN w:val="0"/>
              <w:spacing w:line="260" w:lineRule="exact"/>
              <w:jc w:val="center"/>
              <w:rPr>
                <w:rFonts w:cs="Times New Roman"/>
                <w:sz w:val="20"/>
                <w:szCs w:val="20"/>
              </w:rPr>
            </w:pPr>
          </w:p>
        </w:tc>
        <w:tc>
          <w:tcPr>
            <w:tcW w:w="453" w:type="dxa"/>
            <w:vMerge w:val="continue"/>
            <w:tcBorders>
              <w:right w:val="single" w:color="auto" w:sz="4" w:space="0"/>
            </w:tcBorders>
            <w:vAlign w:val="top"/>
          </w:tcPr>
          <w:p>
            <w:pPr>
              <w:autoSpaceDN w:val="0"/>
              <w:spacing w:line="260" w:lineRule="exact"/>
              <w:rPr>
                <w:rFonts w:hAnsi="ＭＳ 明朝" w:cs="Times New Roman"/>
                <w:sz w:val="20"/>
                <w:szCs w:val="20"/>
              </w:rPr>
            </w:pPr>
          </w:p>
        </w:tc>
        <w:tc>
          <w:tcPr>
            <w:tcW w:w="6648" w:type="dxa"/>
            <w:tcBorders>
              <w:top w:val="single" w:color="auto" w:sz="4" w:space="0"/>
              <w:left w:val="single" w:color="auto" w:sz="4" w:space="0"/>
            </w:tcBorders>
            <w:vAlign w:val="top"/>
          </w:tcPr>
          <w:p>
            <w:pPr>
              <w:autoSpaceDN w:val="0"/>
              <w:snapToGrid w:val="0"/>
              <w:ind w:left="217" w:hanging="217" w:hangingChars="100"/>
              <w:rPr>
                <w:rFonts w:cs="ＭＳ 明朝"/>
                <w:sz w:val="20"/>
                <w:szCs w:val="20"/>
              </w:rPr>
            </w:pPr>
            <w:r>
              <w:rPr>
                <w:rFonts w:hint="eastAsia" w:cs="ＭＳ 明朝"/>
                <w:sz w:val="20"/>
                <w:szCs w:val="20"/>
              </w:rPr>
              <w:t>ハ</w:t>
            </w:r>
            <w:r>
              <w:rPr>
                <w:rFonts w:hint="eastAsia" w:cs="ＭＳ 明朝"/>
                <w:sz w:val="20"/>
                <w:szCs w:val="20"/>
                <w:lang w:eastAsia="ja-JP"/>
              </w:rPr>
              <w:t>　</w:t>
            </w:r>
            <w:r>
              <w:rPr>
                <w:rFonts w:hint="eastAsia" w:cs="ＭＳ 明朝"/>
                <w:sz w:val="20"/>
                <w:szCs w:val="20"/>
              </w:rPr>
              <w:t>監査結果（勧告した改善措置及びその履行結果を含む）について、税関に情報提供を行う体制</w:t>
            </w:r>
          </w:p>
        </w:tc>
        <w:tc>
          <w:tcPr>
            <w:tcW w:w="1048" w:type="dxa"/>
            <w:tcBorders>
              <w:top w:val="single" w:color="auto" w:sz="4" w:space="0"/>
              <w:bottom w:val="single"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tcBorders>
            <w:vAlign w:val="top"/>
          </w:tcPr>
          <w:p>
            <w:pPr>
              <w:autoSpaceDN w:val="0"/>
              <w:spacing w:line="280" w:lineRule="exact"/>
              <w:rPr>
                <w:rFonts w:cs="Times New Roman"/>
                <w:sz w:val="20"/>
                <w:szCs w:val="20"/>
              </w:rPr>
            </w:pPr>
          </w:p>
        </w:tc>
        <w:tc>
          <w:tcPr>
            <w:tcW w:w="2943" w:type="dxa"/>
            <w:tcBorders>
              <w:top w:val="single" w:color="auto" w:sz="4" w:space="0"/>
            </w:tcBorders>
            <w:vAlign w:val="top"/>
          </w:tcPr>
          <w:p>
            <w:pPr>
              <w:autoSpaceDN w:val="0"/>
              <w:spacing w:line="280" w:lineRule="exact"/>
              <w:rPr>
                <w:rFonts w:cs="Times New Roman"/>
                <w:sz w:val="20"/>
                <w:szCs w:val="20"/>
              </w:rPr>
            </w:pPr>
          </w:p>
        </w:tc>
      </w:tr>
    </w:tbl>
    <w:p>
      <w:pPr>
        <w:autoSpaceDN w:val="0"/>
        <w:rPr>
          <w:rFonts w:hAnsi="ＭＳ 明朝" w:cs="Times New Roman"/>
          <w:sz w:val="22"/>
          <w:szCs w:val="22"/>
        </w:rPr>
      </w:pPr>
    </w:p>
    <w:p>
      <w:pPr>
        <w:autoSpaceDN w:val="0"/>
        <w:rPr>
          <w:rFonts w:hAnsi="ＭＳ 明朝" w:cs="Times New Roman"/>
          <w:sz w:val="22"/>
          <w:szCs w:val="22"/>
        </w:rPr>
      </w:pPr>
      <w:r>
        <w:rPr>
          <w:rFonts w:hint="eastAsia" w:hAnsi="ＭＳ 明朝" w:cs="ＭＳ 明朝"/>
          <w:sz w:val="22"/>
          <w:szCs w:val="22"/>
        </w:rPr>
        <w:br w:type="page"/>
      </w:r>
      <w:r>
        <w:rPr>
          <w:rFonts w:hint="eastAsia" w:hAnsi="ＭＳ 明朝" w:cs="ＭＳ 明朝"/>
          <w:sz w:val="22"/>
          <w:szCs w:val="22"/>
        </w:rPr>
        <w:t>６　他法令の遵守規則に関する事項</w:t>
      </w:r>
    </w:p>
    <w:tbl>
      <w:tblPr>
        <w:tblStyle w:val="10"/>
        <w:tblW w:w="1498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7016"/>
        <w:gridCol w:w="1133"/>
        <w:gridCol w:w="3394"/>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496" w:type="dxa"/>
            <w:shd w:val="clear" w:color="auto" w:fill="FFFF99"/>
            <w:vAlign w:val="center"/>
          </w:tcPr>
          <w:p>
            <w:pPr>
              <w:autoSpaceDN w:val="0"/>
              <w:spacing w:line="280" w:lineRule="exact"/>
              <w:jc w:val="center"/>
              <w:rPr>
                <w:sz w:val="20"/>
                <w:szCs w:val="20"/>
              </w:rPr>
            </w:pPr>
            <w:r>
              <w:rPr>
                <w:sz w:val="20"/>
                <w:szCs w:val="20"/>
              </w:rPr>
              <w:t>No</w:t>
            </w:r>
          </w:p>
        </w:tc>
        <w:tc>
          <w:tcPr>
            <w:tcW w:w="7016" w:type="dxa"/>
            <w:shd w:val="clear" w:color="auto" w:fill="FFFF99"/>
            <w:vAlign w:val="center"/>
          </w:tcPr>
          <w:p>
            <w:pPr>
              <w:autoSpaceDN w:val="0"/>
              <w:spacing w:line="280" w:lineRule="exact"/>
              <w:jc w:val="center"/>
              <w:rPr>
                <w:rFonts w:cs="Times New Roman"/>
                <w:sz w:val="20"/>
                <w:szCs w:val="20"/>
                <w:lang w:eastAsia="zh-TW"/>
              </w:rPr>
            </w:pPr>
            <w:r>
              <w:rPr>
                <w:rFonts w:hint="eastAsia" w:cs="ＭＳ 明朝"/>
                <w:sz w:val="20"/>
                <w:szCs w:val="20"/>
                <w:lang w:eastAsia="zh-TW"/>
              </w:rPr>
              <w:t>審　　査　　事　　項</w:t>
            </w:r>
          </w:p>
        </w:tc>
        <w:tc>
          <w:tcPr>
            <w:tcW w:w="4527" w:type="dxa"/>
            <w:gridSpan w:val="2"/>
            <w:shd w:val="clear" w:color="auto" w:fill="FFFF99"/>
            <w:vAlign w:val="center"/>
          </w:tcPr>
          <w:p>
            <w:pPr>
              <w:autoSpaceDN w:val="0"/>
              <w:spacing w:line="280" w:lineRule="exact"/>
              <w:ind w:left="217" w:hanging="217" w:hangingChars="100"/>
              <w:jc w:val="center"/>
              <w:rPr>
                <w:rFonts w:hAnsi="ＭＳ 明朝" w:cs="Times New Roman"/>
                <w:sz w:val="20"/>
                <w:szCs w:val="20"/>
              </w:rPr>
            </w:pPr>
            <w:r>
              <w:rPr>
                <w:rFonts w:hint="eastAsia" w:hAnsi="ＭＳ 明朝" w:cs="ＭＳ 明朝"/>
                <w:sz w:val="20"/>
                <w:szCs w:val="20"/>
              </w:rPr>
              <w:t>自己評価及び実施内容（実施状況）等</w:t>
            </w:r>
          </w:p>
        </w:tc>
        <w:tc>
          <w:tcPr>
            <w:tcW w:w="2943" w:type="dxa"/>
            <w:shd w:val="clear" w:color="auto" w:fill="FFFF99"/>
            <w:vAlign w:val="center"/>
          </w:tcPr>
          <w:p>
            <w:pPr>
              <w:autoSpaceDN w:val="0"/>
              <w:spacing w:line="280" w:lineRule="exact"/>
              <w:ind w:left="217" w:hanging="217" w:hangingChars="100"/>
              <w:jc w:val="center"/>
              <w:rPr>
                <w:rFonts w:hAnsi="ＭＳ 明朝" w:cs="Times New Roman"/>
                <w:sz w:val="20"/>
                <w:szCs w:val="20"/>
              </w:rPr>
            </w:pPr>
            <w:r>
              <w:rPr>
                <w:rFonts w:hint="eastAsia" w:hAnsi="ＭＳ 明朝" w:cs="ＭＳ 明朝"/>
                <w:sz w:val="20"/>
                <w:szCs w:val="20"/>
              </w:rPr>
              <w:t>税関審査欄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96" w:type="dxa"/>
            <w:vAlign w:val="top"/>
          </w:tcPr>
          <w:p>
            <w:pPr>
              <w:autoSpaceDN w:val="0"/>
              <w:spacing w:line="260" w:lineRule="exact"/>
              <w:jc w:val="center"/>
              <w:rPr>
                <w:rFonts w:cs="Times New Roman"/>
                <w:sz w:val="20"/>
                <w:szCs w:val="20"/>
              </w:rPr>
            </w:pPr>
            <w:r>
              <w:rPr>
                <w:rFonts w:hint="eastAsia" w:cs="ＭＳ 明朝"/>
                <w:sz w:val="20"/>
                <w:szCs w:val="20"/>
              </w:rPr>
              <w:t>①</w:t>
            </w:r>
          </w:p>
        </w:tc>
        <w:tc>
          <w:tcPr>
            <w:tcW w:w="7016" w:type="dxa"/>
            <w:vAlign w:val="top"/>
          </w:tcPr>
          <w:p>
            <w:pPr>
              <w:autoSpaceDN w:val="0"/>
              <w:spacing w:line="240" w:lineRule="exact"/>
              <w:rPr>
                <w:rFonts w:hAnsi="ＭＳ 明朝" w:cs="Times New Roman"/>
                <w:sz w:val="20"/>
                <w:szCs w:val="20"/>
              </w:rPr>
            </w:pPr>
            <w:r>
              <w:rPr>
                <w:rFonts w:hint="eastAsia" w:hAnsi="ＭＳ 明朝" w:cs="ＭＳ 明朝"/>
                <w:sz w:val="20"/>
                <w:szCs w:val="20"/>
              </w:rPr>
              <w:t>他法令の遵守規則が定められている場合（特例輸入関連業務、特定輸出関連業務又は特定製造貨物管理業務の全部又は一部を他の者に委託している場合で、当該委託を受けた者が他法令の遵守規則を定めている場合を含む。下記②及び③において同じ｡）に、その名称及び目的が明記されているか。</w:t>
            </w:r>
          </w:p>
        </w:tc>
        <w:tc>
          <w:tcPr>
            <w:tcW w:w="1133" w:type="dxa"/>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vAlign w:val="top"/>
          </w:tcPr>
          <w:p>
            <w:pPr>
              <w:autoSpaceDN w:val="0"/>
              <w:spacing w:line="280" w:lineRule="exact"/>
              <w:rPr>
                <w:rFonts w:cs="Times New Roman"/>
                <w:sz w:val="20"/>
                <w:szCs w:val="20"/>
              </w:rPr>
            </w:pPr>
          </w:p>
        </w:tc>
        <w:tc>
          <w:tcPr>
            <w:tcW w:w="2943" w:type="dxa"/>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96" w:type="dxa"/>
            <w:vAlign w:val="top"/>
          </w:tcPr>
          <w:p>
            <w:pPr>
              <w:autoSpaceDN w:val="0"/>
              <w:spacing w:line="260" w:lineRule="exact"/>
              <w:jc w:val="center"/>
              <w:rPr>
                <w:rFonts w:cs="Times New Roman"/>
                <w:sz w:val="20"/>
                <w:szCs w:val="20"/>
              </w:rPr>
            </w:pPr>
            <w:r>
              <w:rPr>
                <w:rFonts w:hint="eastAsia" w:cs="ＭＳ 明朝"/>
                <w:sz w:val="20"/>
                <w:szCs w:val="20"/>
              </w:rPr>
              <w:t>②</w:t>
            </w:r>
          </w:p>
        </w:tc>
        <w:tc>
          <w:tcPr>
            <w:tcW w:w="7016" w:type="dxa"/>
            <w:vAlign w:val="top"/>
          </w:tcPr>
          <w:p>
            <w:pPr>
              <w:autoSpaceDN w:val="0"/>
              <w:spacing w:line="240" w:lineRule="exact"/>
              <w:rPr>
                <w:rFonts w:hAnsi="ＭＳ 明朝" w:cs="Times New Roman"/>
                <w:sz w:val="20"/>
                <w:szCs w:val="20"/>
              </w:rPr>
            </w:pPr>
            <w:r>
              <w:rPr>
                <w:rFonts w:hint="eastAsia" w:hAnsi="ＭＳ 明朝" w:cs="ＭＳ 明朝"/>
                <w:sz w:val="20"/>
                <w:szCs w:val="20"/>
              </w:rPr>
              <w:t>他法令の遵守規則に関して、次に掲げる事項に関する手順及び体制が整えられているか。</w:t>
            </w:r>
          </w:p>
          <w:p>
            <w:pPr>
              <w:widowControl w:val="0"/>
              <w:wordWrap/>
              <w:autoSpaceDN w:val="0"/>
              <w:adjustRightInd/>
              <w:snapToGrid/>
              <w:spacing w:line="240" w:lineRule="exact"/>
              <w:ind w:left="442" w:leftChars="100" w:right="0" w:hanging="216" w:hangingChars="100"/>
              <w:jc w:val="both"/>
              <w:textAlignment w:val="auto"/>
              <w:outlineLvl w:val="9"/>
              <w:rPr>
                <w:rFonts w:hAnsi="ＭＳ 明朝" w:cs="Times New Roman"/>
                <w:sz w:val="20"/>
                <w:szCs w:val="20"/>
              </w:rPr>
            </w:pPr>
            <w:r>
              <w:rPr>
                <w:rFonts w:hint="eastAsia" w:hAnsi="ＭＳ 明朝" w:cs="ＭＳ 明朝"/>
                <w:sz w:val="20"/>
                <w:szCs w:val="20"/>
              </w:rPr>
              <w:t>イ　その内容に変更があった場合であって、その変更内容が税関手続又は貨物若しくは貨物の物流等に関するものである場合の速やかな税関への報告</w:t>
            </w:r>
          </w:p>
          <w:p>
            <w:pPr>
              <w:widowControl w:val="0"/>
              <w:wordWrap/>
              <w:autoSpaceDN w:val="0"/>
              <w:adjustRightInd/>
              <w:snapToGrid/>
              <w:spacing w:line="240" w:lineRule="exact"/>
              <w:ind w:left="442" w:leftChars="100" w:right="0" w:hanging="216" w:hangingChars="100"/>
              <w:jc w:val="both"/>
              <w:textAlignment w:val="auto"/>
              <w:outlineLvl w:val="9"/>
              <w:rPr>
                <w:rFonts w:hAnsi="ＭＳ 明朝" w:cs="Times New Roman"/>
                <w:sz w:val="20"/>
                <w:szCs w:val="20"/>
              </w:rPr>
            </w:pPr>
            <w:r>
              <w:rPr>
                <w:rFonts w:hint="eastAsia" w:hAnsi="ＭＳ 明朝" w:cs="ＭＳ 明朝"/>
                <w:sz w:val="20"/>
                <w:szCs w:val="20"/>
              </w:rPr>
              <w:t>ロ　他法令の遵守規則に関して事故又は違法行為等があった場合であって、当該事故又は違法行為等が税関手続又は貨物若しくは貨物の物流等に関するものである場合の速やかな税関への報告</w:t>
            </w:r>
          </w:p>
        </w:tc>
        <w:tc>
          <w:tcPr>
            <w:tcW w:w="1133" w:type="dxa"/>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vAlign w:val="top"/>
          </w:tcPr>
          <w:p>
            <w:pPr>
              <w:autoSpaceDN w:val="0"/>
              <w:spacing w:line="280" w:lineRule="exact"/>
              <w:rPr>
                <w:rFonts w:cs="Times New Roman"/>
                <w:sz w:val="20"/>
                <w:szCs w:val="20"/>
              </w:rPr>
            </w:pPr>
          </w:p>
        </w:tc>
        <w:tc>
          <w:tcPr>
            <w:tcW w:w="2943" w:type="dxa"/>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96" w:type="dxa"/>
            <w:vAlign w:val="top"/>
          </w:tcPr>
          <w:p>
            <w:pPr>
              <w:autoSpaceDN w:val="0"/>
              <w:spacing w:line="260" w:lineRule="exact"/>
              <w:jc w:val="center"/>
              <w:rPr>
                <w:rFonts w:cs="ＭＳ 明朝"/>
                <w:sz w:val="20"/>
                <w:szCs w:val="20"/>
              </w:rPr>
            </w:pPr>
            <w:r>
              <w:rPr>
                <w:rFonts w:hint="eastAsia" w:cs="ＭＳ 明朝"/>
                <w:sz w:val="20"/>
                <w:szCs w:val="20"/>
              </w:rPr>
              <w:t>③</w:t>
            </w:r>
          </w:p>
        </w:tc>
        <w:tc>
          <w:tcPr>
            <w:tcW w:w="7016" w:type="dxa"/>
            <w:vAlign w:val="top"/>
          </w:tcPr>
          <w:p>
            <w:pPr>
              <w:autoSpaceDN w:val="0"/>
              <w:spacing w:line="240" w:lineRule="exact"/>
              <w:rPr>
                <w:rFonts w:hAnsi="ＭＳ 明朝" w:cs="ＭＳ 明朝"/>
                <w:sz w:val="20"/>
                <w:szCs w:val="20"/>
              </w:rPr>
            </w:pPr>
            <w:r>
              <w:rPr>
                <w:rFonts w:hint="eastAsia" w:hAnsi="ＭＳ 明朝" w:cs="ＭＳ 明朝"/>
                <w:sz w:val="20"/>
                <w:szCs w:val="20"/>
              </w:rPr>
              <w:t>他法令の遵守規則が適正に履行されているか。</w:t>
            </w:r>
          </w:p>
        </w:tc>
        <w:tc>
          <w:tcPr>
            <w:tcW w:w="1133" w:type="dxa"/>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vAlign w:val="top"/>
          </w:tcPr>
          <w:p>
            <w:pPr>
              <w:autoSpaceDN w:val="0"/>
              <w:spacing w:line="280" w:lineRule="exact"/>
              <w:rPr>
                <w:rFonts w:cs="Times New Roman"/>
                <w:sz w:val="20"/>
                <w:szCs w:val="20"/>
              </w:rPr>
            </w:pPr>
          </w:p>
        </w:tc>
        <w:tc>
          <w:tcPr>
            <w:tcW w:w="2943" w:type="dxa"/>
            <w:vAlign w:val="top"/>
          </w:tcPr>
          <w:p>
            <w:pPr>
              <w:autoSpaceDN w:val="0"/>
              <w:spacing w:line="280" w:lineRule="exact"/>
              <w:rPr>
                <w:rFonts w:cs="Times New Roman"/>
                <w:sz w:val="20"/>
                <w:szCs w:val="20"/>
              </w:rPr>
            </w:pPr>
          </w:p>
        </w:tc>
      </w:tr>
    </w:tbl>
    <w:p>
      <w:pPr>
        <w:autoSpaceDN w:val="0"/>
        <w:rPr>
          <w:rFonts w:hAnsi="ＭＳ 明朝" w:cs="Times New Roman"/>
          <w:sz w:val="22"/>
          <w:szCs w:val="22"/>
        </w:rPr>
      </w:pPr>
      <w:r>
        <w:rPr>
          <w:rFonts w:hint="eastAsia" w:hAnsi="ＭＳ 明朝" w:cs="ＭＳ 明朝"/>
          <w:sz w:val="22"/>
          <w:szCs w:val="22"/>
        </w:rPr>
        <w:t>７　関連会社等の指導等に関する事項</w:t>
      </w:r>
    </w:p>
    <w:tbl>
      <w:tblPr>
        <w:tblStyle w:val="10"/>
        <w:tblW w:w="1498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7016"/>
        <w:gridCol w:w="1133"/>
        <w:gridCol w:w="3394"/>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496" w:type="dxa"/>
            <w:shd w:val="clear" w:color="auto" w:fill="FFFF99"/>
            <w:vAlign w:val="center"/>
          </w:tcPr>
          <w:p>
            <w:pPr>
              <w:autoSpaceDN w:val="0"/>
              <w:spacing w:line="280" w:lineRule="exact"/>
              <w:jc w:val="center"/>
              <w:rPr>
                <w:sz w:val="20"/>
                <w:szCs w:val="20"/>
              </w:rPr>
            </w:pPr>
            <w:r>
              <w:rPr>
                <w:sz w:val="20"/>
                <w:szCs w:val="20"/>
              </w:rPr>
              <w:t>No</w:t>
            </w:r>
          </w:p>
        </w:tc>
        <w:tc>
          <w:tcPr>
            <w:tcW w:w="7016" w:type="dxa"/>
            <w:shd w:val="clear" w:color="auto" w:fill="FFFF99"/>
            <w:vAlign w:val="center"/>
          </w:tcPr>
          <w:p>
            <w:pPr>
              <w:autoSpaceDN w:val="0"/>
              <w:spacing w:line="280" w:lineRule="exact"/>
              <w:jc w:val="center"/>
              <w:rPr>
                <w:rFonts w:cs="Times New Roman"/>
                <w:sz w:val="20"/>
                <w:szCs w:val="20"/>
                <w:lang w:eastAsia="zh-TW"/>
              </w:rPr>
            </w:pPr>
            <w:r>
              <w:rPr>
                <w:rFonts w:hint="eastAsia" w:cs="ＭＳ 明朝"/>
                <w:sz w:val="20"/>
                <w:szCs w:val="20"/>
                <w:lang w:eastAsia="zh-TW"/>
              </w:rPr>
              <w:t>審　　査　　事　　項</w:t>
            </w:r>
          </w:p>
        </w:tc>
        <w:tc>
          <w:tcPr>
            <w:tcW w:w="4527" w:type="dxa"/>
            <w:gridSpan w:val="2"/>
            <w:shd w:val="clear" w:color="auto" w:fill="FFFF99"/>
            <w:vAlign w:val="center"/>
          </w:tcPr>
          <w:p>
            <w:pPr>
              <w:autoSpaceDN w:val="0"/>
              <w:spacing w:line="280" w:lineRule="exact"/>
              <w:ind w:left="217" w:hanging="217" w:hangingChars="100"/>
              <w:jc w:val="center"/>
              <w:rPr>
                <w:rFonts w:hAnsi="ＭＳ 明朝" w:cs="Times New Roman"/>
                <w:sz w:val="20"/>
                <w:szCs w:val="20"/>
              </w:rPr>
            </w:pPr>
            <w:r>
              <w:rPr>
                <w:rFonts w:hint="eastAsia" w:hAnsi="ＭＳ 明朝" w:cs="ＭＳ 明朝"/>
                <w:sz w:val="20"/>
                <w:szCs w:val="20"/>
              </w:rPr>
              <w:t>自己評価及び実施内容（実施状況）等</w:t>
            </w:r>
          </w:p>
        </w:tc>
        <w:tc>
          <w:tcPr>
            <w:tcW w:w="2943" w:type="dxa"/>
            <w:shd w:val="clear" w:color="auto" w:fill="FFFF99"/>
            <w:vAlign w:val="center"/>
          </w:tcPr>
          <w:p>
            <w:pPr>
              <w:autoSpaceDN w:val="0"/>
              <w:spacing w:line="280" w:lineRule="exact"/>
              <w:ind w:left="217" w:hanging="217" w:hangingChars="100"/>
              <w:jc w:val="center"/>
              <w:rPr>
                <w:rFonts w:hAnsi="ＭＳ 明朝" w:cs="Times New Roman"/>
                <w:sz w:val="20"/>
                <w:szCs w:val="20"/>
              </w:rPr>
            </w:pPr>
            <w:r>
              <w:rPr>
                <w:rFonts w:hint="eastAsia" w:hAnsi="ＭＳ 明朝" w:cs="ＭＳ 明朝"/>
                <w:sz w:val="20"/>
                <w:szCs w:val="20"/>
              </w:rPr>
              <w:t>税関審査欄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96" w:type="dxa"/>
            <w:vAlign w:val="top"/>
          </w:tcPr>
          <w:p>
            <w:pPr>
              <w:autoSpaceDN w:val="0"/>
              <w:spacing w:line="260" w:lineRule="exact"/>
              <w:jc w:val="center"/>
              <w:rPr>
                <w:rFonts w:cs="Times New Roman"/>
                <w:sz w:val="20"/>
                <w:szCs w:val="20"/>
              </w:rPr>
            </w:pPr>
            <w:r>
              <w:rPr>
                <w:rFonts w:hint="eastAsia" w:cs="ＭＳ 明朝"/>
                <w:sz w:val="20"/>
                <w:szCs w:val="20"/>
              </w:rPr>
              <w:t>①</w:t>
            </w:r>
          </w:p>
        </w:tc>
        <w:tc>
          <w:tcPr>
            <w:tcW w:w="7016" w:type="dxa"/>
            <w:vAlign w:val="top"/>
          </w:tcPr>
          <w:p>
            <w:pPr>
              <w:autoSpaceDN w:val="0"/>
              <w:spacing w:line="240" w:lineRule="exact"/>
              <w:rPr>
                <w:rFonts w:hAnsi="ＭＳ 明朝" w:cs="Times New Roman"/>
                <w:sz w:val="20"/>
                <w:szCs w:val="20"/>
              </w:rPr>
            </w:pPr>
            <w:r>
              <w:rPr>
                <w:rFonts w:hint="eastAsia" w:hAnsi="ＭＳ 明朝" w:cs="ＭＳ 明朝"/>
                <w:sz w:val="20"/>
                <w:szCs w:val="20"/>
              </w:rPr>
              <w:t>特例輸入関連業務、特定輸出関連業務又は特定製造貨物管理業務若しくは特定製造貨物輸出申告に関して業務上関連を有する関連会社等は、申請者と連携してこれらの業務を適正に遂行する責務を有することが契約書等によって明らかにされているか。</w:t>
            </w:r>
          </w:p>
        </w:tc>
        <w:tc>
          <w:tcPr>
            <w:tcW w:w="1133" w:type="dxa"/>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vAlign w:val="top"/>
          </w:tcPr>
          <w:p>
            <w:pPr>
              <w:autoSpaceDN w:val="0"/>
              <w:spacing w:line="280" w:lineRule="exact"/>
              <w:rPr>
                <w:rFonts w:cs="Times New Roman"/>
                <w:sz w:val="20"/>
                <w:szCs w:val="20"/>
              </w:rPr>
            </w:pPr>
          </w:p>
        </w:tc>
        <w:tc>
          <w:tcPr>
            <w:tcW w:w="2943" w:type="dxa"/>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96" w:type="dxa"/>
            <w:vAlign w:val="top"/>
          </w:tcPr>
          <w:p>
            <w:pPr>
              <w:autoSpaceDN w:val="0"/>
              <w:spacing w:line="260" w:lineRule="exact"/>
              <w:jc w:val="center"/>
              <w:rPr>
                <w:rFonts w:cs="Times New Roman"/>
                <w:sz w:val="20"/>
                <w:szCs w:val="20"/>
              </w:rPr>
            </w:pPr>
            <w:r>
              <w:rPr>
                <w:rFonts w:hint="eastAsia" w:cs="ＭＳ 明朝"/>
                <w:sz w:val="20"/>
                <w:szCs w:val="20"/>
              </w:rPr>
              <w:t>②</w:t>
            </w:r>
          </w:p>
        </w:tc>
        <w:tc>
          <w:tcPr>
            <w:tcW w:w="7016" w:type="dxa"/>
            <w:vAlign w:val="top"/>
          </w:tcPr>
          <w:p>
            <w:pPr>
              <w:autoSpaceDN w:val="0"/>
              <w:spacing w:line="240" w:lineRule="exact"/>
              <w:rPr>
                <w:rFonts w:hAnsi="ＭＳ 明朝" w:cs="Times New Roman"/>
                <w:sz w:val="20"/>
                <w:szCs w:val="20"/>
              </w:rPr>
            </w:pPr>
            <w:r>
              <w:rPr>
                <w:rFonts w:hint="eastAsia" w:hAnsi="ＭＳ 明朝" w:cs="ＭＳ 明朝"/>
                <w:sz w:val="20"/>
                <w:szCs w:val="20"/>
              </w:rPr>
              <w:t>申請に当たり求められる税関手続及び貨物のセキュリティの履行に関する事項の遵守が関連会社等において確保される体制が整備されているか。</w:t>
            </w:r>
          </w:p>
          <w:p>
            <w:pPr>
              <w:autoSpaceDN w:val="0"/>
              <w:spacing w:line="240" w:lineRule="exact"/>
              <w:rPr>
                <w:rFonts w:hAnsi="ＭＳ 明朝" w:cs="Times New Roman"/>
                <w:sz w:val="16"/>
                <w:szCs w:val="16"/>
              </w:rPr>
            </w:pPr>
            <w:r>
              <w:rPr>
                <w:rFonts w:hint="eastAsia" w:hAnsi="ＭＳ 明朝" w:cs="ＭＳ 明朝"/>
                <w:sz w:val="16"/>
                <w:szCs w:val="16"/>
              </w:rPr>
              <w:t>（注）契約書等において明記されていることが望ましい。</w:t>
            </w:r>
          </w:p>
        </w:tc>
        <w:tc>
          <w:tcPr>
            <w:tcW w:w="1133" w:type="dxa"/>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vAlign w:val="top"/>
          </w:tcPr>
          <w:p>
            <w:pPr>
              <w:autoSpaceDN w:val="0"/>
              <w:spacing w:line="280" w:lineRule="exact"/>
              <w:rPr>
                <w:rFonts w:cs="Times New Roman"/>
                <w:sz w:val="20"/>
                <w:szCs w:val="20"/>
              </w:rPr>
            </w:pPr>
          </w:p>
        </w:tc>
        <w:tc>
          <w:tcPr>
            <w:tcW w:w="2943" w:type="dxa"/>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96" w:type="dxa"/>
            <w:vAlign w:val="top"/>
          </w:tcPr>
          <w:p>
            <w:pPr>
              <w:autoSpaceDN w:val="0"/>
              <w:spacing w:line="260" w:lineRule="exact"/>
              <w:jc w:val="center"/>
              <w:rPr>
                <w:rFonts w:cs="Times New Roman"/>
                <w:sz w:val="20"/>
                <w:szCs w:val="20"/>
              </w:rPr>
            </w:pPr>
            <w:r>
              <w:rPr>
                <w:rFonts w:hint="eastAsia" w:cs="ＭＳ 明朝"/>
                <w:sz w:val="20"/>
                <w:szCs w:val="20"/>
              </w:rPr>
              <w:t>③</w:t>
            </w:r>
          </w:p>
        </w:tc>
        <w:tc>
          <w:tcPr>
            <w:tcW w:w="7016" w:type="dxa"/>
            <w:vAlign w:val="top"/>
          </w:tcPr>
          <w:p>
            <w:pPr>
              <w:widowControl w:val="0"/>
              <w:wordWrap/>
              <w:autoSpaceDN w:val="0"/>
              <w:adjustRightInd/>
              <w:snapToGrid/>
              <w:spacing w:line="240" w:lineRule="exact"/>
              <w:ind w:left="0" w:leftChars="0" w:right="0" w:firstLine="0" w:firstLineChars="0"/>
              <w:jc w:val="both"/>
              <w:textAlignment w:val="auto"/>
              <w:outlineLvl w:val="9"/>
              <w:rPr>
                <w:rFonts w:hAnsi="ＭＳ 明朝" w:cs="Times New Roman"/>
                <w:sz w:val="20"/>
                <w:szCs w:val="20"/>
              </w:rPr>
            </w:pPr>
            <w:r>
              <w:rPr>
                <w:rFonts w:hint="eastAsia" w:hAnsi="ＭＳ 明朝" w:cs="ＭＳ 明朝"/>
                <w:sz w:val="20"/>
                <w:szCs w:val="20"/>
              </w:rPr>
              <w:t>関連会社等に関する情報を十分に把握し、適正な業務の遂行を確保するための連絡、指導、管理及び評価に関する手順及び体制が整えられているか。</w:t>
            </w:r>
          </w:p>
        </w:tc>
        <w:tc>
          <w:tcPr>
            <w:tcW w:w="1133" w:type="dxa"/>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vAlign w:val="top"/>
          </w:tcPr>
          <w:p>
            <w:pPr>
              <w:autoSpaceDN w:val="0"/>
              <w:spacing w:line="280" w:lineRule="exact"/>
              <w:rPr>
                <w:rFonts w:cs="Times New Roman"/>
                <w:sz w:val="20"/>
                <w:szCs w:val="20"/>
              </w:rPr>
            </w:pPr>
          </w:p>
        </w:tc>
        <w:tc>
          <w:tcPr>
            <w:tcW w:w="2943" w:type="dxa"/>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96" w:type="dxa"/>
            <w:vAlign w:val="top"/>
          </w:tcPr>
          <w:p>
            <w:pPr>
              <w:autoSpaceDN w:val="0"/>
              <w:spacing w:line="260" w:lineRule="exact"/>
              <w:jc w:val="center"/>
              <w:rPr>
                <w:rFonts w:cs="Times New Roman"/>
                <w:sz w:val="20"/>
                <w:szCs w:val="20"/>
              </w:rPr>
            </w:pPr>
            <w:r>
              <w:rPr>
                <w:rFonts w:hint="eastAsia" w:cs="ＭＳ 明朝"/>
                <w:sz w:val="20"/>
                <w:szCs w:val="20"/>
              </w:rPr>
              <w:t>④</w:t>
            </w:r>
          </w:p>
        </w:tc>
        <w:tc>
          <w:tcPr>
            <w:tcW w:w="7016" w:type="dxa"/>
            <w:vAlign w:val="top"/>
          </w:tcPr>
          <w:p>
            <w:pPr>
              <w:widowControl w:val="0"/>
              <w:wordWrap/>
              <w:autoSpaceDN w:val="0"/>
              <w:adjustRightInd/>
              <w:snapToGrid/>
              <w:spacing w:line="240" w:lineRule="exact"/>
              <w:ind w:left="0" w:leftChars="0" w:right="0" w:firstLine="0" w:firstLineChars="0"/>
              <w:jc w:val="both"/>
              <w:textAlignment w:val="auto"/>
              <w:outlineLvl w:val="9"/>
              <w:rPr>
                <w:rFonts w:hAnsi="ＭＳ 明朝" w:cs="Times New Roman"/>
                <w:sz w:val="20"/>
                <w:szCs w:val="20"/>
              </w:rPr>
            </w:pPr>
            <w:r>
              <w:rPr>
                <w:rFonts w:hint="eastAsia" w:hAnsi="ＭＳ 明朝" w:cs="ＭＳ 明朝"/>
                <w:sz w:val="20"/>
                <w:szCs w:val="20"/>
              </w:rPr>
              <w:t>関連会社等に特定輸出貨物又は特定製造貨物の運送を依頼している場合であって、消費税の免税措置の適用を受ける運送に関して当該関連会社等が作成する請求書の内容が、関税法基本通達67の3</w:t>
            </w:r>
            <w:r>
              <w:rPr>
                <w:rFonts w:hint="eastAsia" w:hAnsi="ＭＳ 明朝" w:cs="ＭＳ 明朝"/>
                <w:sz w:val="20"/>
                <w:szCs w:val="20"/>
                <w:lang w:val="en-US" w:eastAsia="ja-JP"/>
              </w:rPr>
              <w:t>―</w:t>
            </w:r>
            <w:r>
              <w:rPr>
                <w:rFonts w:hint="eastAsia" w:hAnsi="ＭＳ 明朝" w:cs="ＭＳ 明朝"/>
                <w:sz w:val="20"/>
                <w:szCs w:val="20"/>
              </w:rPr>
              <w:t>1</w:t>
            </w:r>
            <w:r>
              <w:rPr>
                <w:rFonts w:hint="eastAsia" w:hAnsi="ＭＳ 明朝" w:cs="ＭＳ 明朝"/>
                <w:sz w:val="20"/>
                <w:szCs w:val="20"/>
                <w:lang w:val="en-US" w:eastAsia="ja-JP"/>
              </w:rPr>
              <w:t>―</w:t>
            </w:r>
            <w:r>
              <w:rPr>
                <w:rFonts w:hint="eastAsia" w:hAnsi="ＭＳ 明朝" w:cs="ＭＳ 明朝"/>
                <w:sz w:val="20"/>
                <w:szCs w:val="20"/>
              </w:rPr>
              <w:t>９の⑷の規定に適合することとなるための当該関連会社に対する指導及び管理の手順及び体制が整えられているか。</w:t>
            </w:r>
          </w:p>
        </w:tc>
        <w:tc>
          <w:tcPr>
            <w:tcW w:w="1133" w:type="dxa"/>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vAlign w:val="top"/>
          </w:tcPr>
          <w:p>
            <w:pPr>
              <w:autoSpaceDN w:val="0"/>
              <w:spacing w:line="280" w:lineRule="exact"/>
              <w:rPr>
                <w:rFonts w:cs="Times New Roman"/>
                <w:sz w:val="20"/>
                <w:szCs w:val="20"/>
              </w:rPr>
            </w:pPr>
          </w:p>
        </w:tc>
        <w:tc>
          <w:tcPr>
            <w:tcW w:w="2943" w:type="dxa"/>
            <w:vAlign w:val="top"/>
          </w:tcPr>
          <w:p>
            <w:pPr>
              <w:autoSpaceDN w:val="0"/>
              <w:spacing w:line="280" w:lineRule="exact"/>
              <w:rPr>
                <w:rFonts w:cs="Times New Roman"/>
                <w:sz w:val="20"/>
                <w:szCs w:val="20"/>
              </w:rPr>
            </w:pPr>
          </w:p>
        </w:tc>
      </w:tr>
    </w:tbl>
    <w:p>
      <w:pPr>
        <w:autoSpaceDN w:val="0"/>
        <w:ind w:left="700" w:leftChars="100" w:hanging="473" w:hangingChars="200"/>
        <w:rPr>
          <w:rFonts w:cs="Times New Roman"/>
          <w:sz w:val="22"/>
          <w:szCs w:val="22"/>
        </w:rPr>
      </w:pPr>
      <w:r>
        <w:rPr>
          <w:rFonts w:hint="eastAsia" w:cs="ＭＳ 明朝"/>
          <w:sz w:val="22"/>
          <w:szCs w:val="22"/>
        </w:rPr>
        <w:t>（注）申請者は、関連会社等としてそれぞれ認定通関業者、特定保税運送者又は特定保税承認者であることを確認し、選定している場合には、関連会社等の指導等に関する事項が実施されているものとみなすことができる。</w:t>
      </w:r>
    </w:p>
    <w:p>
      <w:pPr>
        <w:autoSpaceDN w:val="0"/>
        <w:rPr>
          <w:rFonts w:hAnsi="ＭＳ 明朝" w:cs="Times New Roman"/>
          <w:sz w:val="22"/>
          <w:szCs w:val="22"/>
        </w:rPr>
      </w:pPr>
      <w:r>
        <w:rPr>
          <w:rFonts w:hint="eastAsia" w:hAnsi="ＭＳ 明朝" w:cs="ＭＳ 明朝"/>
          <w:sz w:val="22"/>
          <w:szCs w:val="22"/>
        </w:rPr>
        <w:t>８　税関との連絡体制に関する事項</w:t>
      </w:r>
    </w:p>
    <w:tbl>
      <w:tblPr>
        <w:tblStyle w:val="10"/>
        <w:tblW w:w="1498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7016"/>
        <w:gridCol w:w="1133"/>
        <w:gridCol w:w="3394"/>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496" w:type="dxa"/>
            <w:shd w:val="clear" w:color="auto" w:fill="FFFF99"/>
            <w:vAlign w:val="center"/>
          </w:tcPr>
          <w:p>
            <w:pPr>
              <w:autoSpaceDN w:val="0"/>
              <w:spacing w:line="280" w:lineRule="exact"/>
              <w:jc w:val="center"/>
              <w:rPr>
                <w:sz w:val="20"/>
                <w:szCs w:val="20"/>
              </w:rPr>
            </w:pPr>
            <w:r>
              <w:rPr>
                <w:sz w:val="20"/>
                <w:szCs w:val="20"/>
              </w:rPr>
              <w:t>No</w:t>
            </w:r>
          </w:p>
        </w:tc>
        <w:tc>
          <w:tcPr>
            <w:tcW w:w="7016" w:type="dxa"/>
            <w:shd w:val="clear" w:color="auto" w:fill="FFFF99"/>
            <w:vAlign w:val="center"/>
          </w:tcPr>
          <w:p>
            <w:pPr>
              <w:autoSpaceDN w:val="0"/>
              <w:spacing w:line="280" w:lineRule="exact"/>
              <w:jc w:val="center"/>
              <w:rPr>
                <w:rFonts w:cs="Times New Roman"/>
                <w:sz w:val="20"/>
                <w:szCs w:val="20"/>
                <w:lang w:eastAsia="zh-TW"/>
              </w:rPr>
            </w:pPr>
            <w:r>
              <w:rPr>
                <w:rFonts w:hint="eastAsia" w:cs="ＭＳ 明朝"/>
                <w:sz w:val="20"/>
                <w:szCs w:val="20"/>
                <w:lang w:eastAsia="zh-TW"/>
              </w:rPr>
              <w:t>審　　査　　事　　項</w:t>
            </w:r>
          </w:p>
        </w:tc>
        <w:tc>
          <w:tcPr>
            <w:tcW w:w="4527" w:type="dxa"/>
            <w:gridSpan w:val="2"/>
            <w:shd w:val="clear" w:color="auto" w:fill="FFFF99"/>
            <w:vAlign w:val="center"/>
          </w:tcPr>
          <w:p>
            <w:pPr>
              <w:autoSpaceDN w:val="0"/>
              <w:spacing w:line="280" w:lineRule="exact"/>
              <w:ind w:left="217" w:hanging="217" w:hangingChars="100"/>
              <w:jc w:val="center"/>
              <w:rPr>
                <w:rFonts w:hAnsi="ＭＳ 明朝" w:cs="Times New Roman"/>
                <w:sz w:val="20"/>
                <w:szCs w:val="20"/>
              </w:rPr>
            </w:pPr>
            <w:r>
              <w:rPr>
                <w:rFonts w:hint="eastAsia" w:hAnsi="ＭＳ 明朝" w:cs="ＭＳ 明朝"/>
                <w:sz w:val="20"/>
                <w:szCs w:val="20"/>
              </w:rPr>
              <w:t>自己評価及び実施内容（実施状況）等</w:t>
            </w:r>
          </w:p>
        </w:tc>
        <w:tc>
          <w:tcPr>
            <w:tcW w:w="2943" w:type="dxa"/>
            <w:shd w:val="clear" w:color="auto" w:fill="FFFF99"/>
            <w:vAlign w:val="center"/>
          </w:tcPr>
          <w:p>
            <w:pPr>
              <w:autoSpaceDN w:val="0"/>
              <w:spacing w:line="280" w:lineRule="exact"/>
              <w:ind w:left="217" w:hanging="217" w:hangingChars="100"/>
              <w:jc w:val="center"/>
              <w:rPr>
                <w:rFonts w:hAnsi="ＭＳ 明朝" w:cs="Times New Roman"/>
                <w:sz w:val="20"/>
                <w:szCs w:val="20"/>
              </w:rPr>
            </w:pPr>
            <w:r>
              <w:rPr>
                <w:rFonts w:hint="eastAsia" w:hAnsi="ＭＳ 明朝" w:cs="ＭＳ 明朝"/>
                <w:sz w:val="20"/>
                <w:szCs w:val="20"/>
              </w:rPr>
              <w:t>税関審査欄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496" w:type="dxa"/>
            <w:vAlign w:val="top"/>
          </w:tcPr>
          <w:p>
            <w:pPr>
              <w:autoSpaceDN w:val="0"/>
              <w:spacing w:line="260" w:lineRule="exact"/>
              <w:jc w:val="center"/>
              <w:rPr>
                <w:rFonts w:hAnsi="ＭＳ 明朝" w:cs="Times New Roman"/>
                <w:sz w:val="20"/>
                <w:szCs w:val="20"/>
              </w:rPr>
            </w:pPr>
            <w:r>
              <w:rPr>
                <w:rFonts w:hint="eastAsia" w:hAnsi="ＭＳ 明朝" w:cs="ＭＳ 明朝"/>
                <w:sz w:val="20"/>
                <w:szCs w:val="20"/>
              </w:rPr>
              <w:t>①</w:t>
            </w:r>
          </w:p>
        </w:tc>
        <w:tc>
          <w:tcPr>
            <w:tcW w:w="7016" w:type="dxa"/>
            <w:vAlign w:val="top"/>
          </w:tcPr>
          <w:p>
            <w:pPr>
              <w:autoSpaceDN w:val="0"/>
              <w:spacing w:line="240" w:lineRule="exact"/>
              <w:rPr>
                <w:rFonts w:hAnsi="ＭＳ 明朝" w:cs="Times New Roman"/>
                <w:sz w:val="20"/>
                <w:szCs w:val="20"/>
              </w:rPr>
            </w:pPr>
            <w:r>
              <w:rPr>
                <w:rFonts w:hint="eastAsia" w:hAnsi="ＭＳ 明朝" w:cs="ＭＳ 明朝"/>
                <w:sz w:val="20"/>
                <w:szCs w:val="20"/>
              </w:rPr>
              <w:t>税関との連絡を担当する者（又は部署）は確立されているか。</w:t>
            </w:r>
          </w:p>
        </w:tc>
        <w:tc>
          <w:tcPr>
            <w:tcW w:w="1133" w:type="dxa"/>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vAlign w:val="top"/>
          </w:tcPr>
          <w:p>
            <w:pPr>
              <w:autoSpaceDN w:val="0"/>
              <w:spacing w:line="280" w:lineRule="exact"/>
              <w:rPr>
                <w:rFonts w:cs="Times New Roman"/>
                <w:sz w:val="20"/>
                <w:szCs w:val="20"/>
              </w:rPr>
            </w:pPr>
          </w:p>
        </w:tc>
        <w:tc>
          <w:tcPr>
            <w:tcW w:w="2943" w:type="dxa"/>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4" w:hRule="atLeast"/>
        </w:trPr>
        <w:tc>
          <w:tcPr>
            <w:tcW w:w="496" w:type="dxa"/>
            <w:vAlign w:val="top"/>
          </w:tcPr>
          <w:p>
            <w:pPr>
              <w:autoSpaceDN w:val="0"/>
              <w:spacing w:line="260" w:lineRule="exact"/>
              <w:jc w:val="center"/>
              <w:rPr>
                <w:rFonts w:hAnsi="ＭＳ 明朝" w:cs="Times New Roman"/>
                <w:sz w:val="20"/>
                <w:szCs w:val="20"/>
              </w:rPr>
            </w:pPr>
            <w:r>
              <w:rPr>
                <w:rFonts w:hint="eastAsia" w:hAnsi="ＭＳ 明朝" w:cs="ＭＳ 明朝"/>
                <w:sz w:val="20"/>
                <w:szCs w:val="20"/>
              </w:rPr>
              <w:t>②</w:t>
            </w:r>
          </w:p>
        </w:tc>
        <w:tc>
          <w:tcPr>
            <w:tcW w:w="7016" w:type="dxa"/>
            <w:vAlign w:val="top"/>
          </w:tcPr>
          <w:p>
            <w:pPr>
              <w:autoSpaceDN w:val="0"/>
              <w:spacing w:line="240" w:lineRule="exact"/>
              <w:rPr>
                <w:rFonts w:hAnsi="ＭＳ 明朝" w:cs="Times New Roman"/>
                <w:sz w:val="20"/>
                <w:szCs w:val="20"/>
              </w:rPr>
            </w:pPr>
            <w:r>
              <w:rPr>
                <w:rFonts w:hint="eastAsia" w:hAnsi="ＭＳ 明朝" w:cs="ＭＳ 明朝"/>
                <w:sz w:val="20"/>
                <w:szCs w:val="20"/>
              </w:rPr>
              <w:t>次に掲げる場合に、直ちに税関へ連絡する手順及び体制が整えられているか。</w:t>
            </w:r>
          </w:p>
          <w:p>
            <w:pPr>
              <w:widowControl w:val="0"/>
              <w:wordWrap/>
              <w:autoSpaceDN w:val="0"/>
              <w:adjustRightInd/>
              <w:snapToGrid/>
              <w:spacing w:line="240" w:lineRule="exact"/>
              <w:ind w:left="442" w:leftChars="100" w:right="0" w:hanging="216" w:hangingChars="100"/>
              <w:jc w:val="both"/>
              <w:textAlignment w:val="auto"/>
              <w:outlineLvl w:val="9"/>
              <w:rPr>
                <w:rFonts w:hAnsi="ＭＳ 明朝" w:cs="Times New Roman"/>
                <w:sz w:val="20"/>
                <w:szCs w:val="20"/>
              </w:rPr>
            </w:pPr>
            <w:r>
              <w:rPr>
                <w:rFonts w:hint="eastAsia" w:hAnsi="ＭＳ 明朝" w:cs="ＭＳ 明朝"/>
                <w:sz w:val="20"/>
                <w:szCs w:val="20"/>
              </w:rPr>
              <w:t>イ　令第</w:t>
            </w:r>
            <w:r>
              <w:rPr>
                <w:rFonts w:hAnsi="ＭＳ 明朝"/>
                <w:sz w:val="20"/>
                <w:szCs w:val="20"/>
              </w:rPr>
              <w:t>４</w:t>
            </w:r>
            <w:r>
              <w:rPr>
                <w:rFonts w:hint="eastAsia" w:hAnsi="ＭＳ 明朝" w:cs="ＭＳ 明朝"/>
                <w:sz w:val="20"/>
                <w:szCs w:val="20"/>
              </w:rPr>
              <w:t>条の</w:t>
            </w:r>
            <w:r>
              <w:rPr>
                <w:rFonts w:hAnsi="ＭＳ 明朝"/>
                <w:sz w:val="20"/>
                <w:szCs w:val="20"/>
              </w:rPr>
              <w:t>５</w:t>
            </w:r>
            <w:r>
              <w:rPr>
                <w:rFonts w:hint="eastAsia" w:hAnsi="ＭＳ 明朝" w:cs="ＭＳ 明朝"/>
                <w:sz w:val="20"/>
                <w:szCs w:val="20"/>
              </w:rPr>
              <w:t>第</w:t>
            </w:r>
            <w:r>
              <w:rPr>
                <w:rFonts w:hAnsi="ＭＳ 明朝"/>
                <w:sz w:val="20"/>
                <w:szCs w:val="20"/>
              </w:rPr>
              <w:t>５</w:t>
            </w:r>
            <w:r>
              <w:rPr>
                <w:rFonts w:hint="eastAsia" w:hAnsi="ＭＳ 明朝" w:cs="ＭＳ 明朝"/>
                <w:sz w:val="20"/>
                <w:szCs w:val="20"/>
              </w:rPr>
              <w:t>項、令第</w:t>
            </w:r>
            <w:r>
              <w:rPr>
                <w:rFonts w:hAnsi="ＭＳ 明朝"/>
                <w:sz w:val="20"/>
                <w:szCs w:val="20"/>
              </w:rPr>
              <w:t>59</w:t>
            </w:r>
            <w:r>
              <w:rPr>
                <w:rFonts w:hint="eastAsia" w:hAnsi="ＭＳ 明朝" w:cs="ＭＳ 明朝"/>
                <w:sz w:val="20"/>
                <w:szCs w:val="20"/>
              </w:rPr>
              <w:t>条の</w:t>
            </w:r>
            <w:r>
              <w:rPr>
                <w:rFonts w:hAnsi="ＭＳ 明朝"/>
                <w:sz w:val="20"/>
                <w:szCs w:val="20"/>
              </w:rPr>
              <w:t>10</w:t>
            </w:r>
            <w:r>
              <w:rPr>
                <w:rFonts w:hint="eastAsia" w:hAnsi="ＭＳ 明朝" w:cs="ＭＳ 明朝"/>
                <w:sz w:val="20"/>
                <w:szCs w:val="20"/>
              </w:rPr>
              <w:t>第</w:t>
            </w:r>
            <w:r>
              <w:rPr>
                <w:rFonts w:hAnsi="ＭＳ 明朝"/>
                <w:sz w:val="20"/>
                <w:szCs w:val="20"/>
              </w:rPr>
              <w:t>５</w:t>
            </w:r>
            <w:r>
              <w:rPr>
                <w:rFonts w:hint="eastAsia" w:hAnsi="ＭＳ 明朝" w:cs="ＭＳ 明朝"/>
                <w:sz w:val="20"/>
                <w:szCs w:val="20"/>
              </w:rPr>
              <w:t>項又は令第</w:t>
            </w:r>
            <w:r>
              <w:rPr>
                <w:rFonts w:hAnsi="ＭＳ 明朝"/>
                <w:sz w:val="20"/>
                <w:szCs w:val="20"/>
              </w:rPr>
              <w:t>59</w:t>
            </w:r>
            <w:r>
              <w:rPr>
                <w:rFonts w:hint="eastAsia" w:hAnsi="ＭＳ 明朝" w:cs="ＭＳ 明朝"/>
                <w:sz w:val="20"/>
                <w:szCs w:val="20"/>
              </w:rPr>
              <w:t>条の</w:t>
            </w:r>
            <w:r>
              <w:rPr>
                <w:rFonts w:hAnsi="ＭＳ 明朝"/>
                <w:sz w:val="20"/>
                <w:szCs w:val="20"/>
              </w:rPr>
              <w:t>16</w:t>
            </w:r>
            <w:r>
              <w:rPr>
                <w:rFonts w:hint="eastAsia" w:hAnsi="ＭＳ 明朝" w:cs="ＭＳ 明朝"/>
                <w:sz w:val="20"/>
                <w:szCs w:val="20"/>
              </w:rPr>
              <w:t>第</w:t>
            </w:r>
            <w:r>
              <w:rPr>
                <w:rFonts w:hAnsi="ＭＳ 明朝"/>
                <w:sz w:val="20"/>
                <w:szCs w:val="20"/>
              </w:rPr>
              <w:t>6</w:t>
            </w:r>
            <w:r>
              <w:rPr>
                <w:rFonts w:hint="eastAsia" w:hAnsi="ＭＳ 明朝" w:cs="ＭＳ 明朝"/>
                <w:sz w:val="20"/>
                <w:szCs w:val="20"/>
              </w:rPr>
              <w:t>項の規定に基づく届出を行う必要が生じた場合。</w:t>
            </w:r>
          </w:p>
          <w:p>
            <w:pPr>
              <w:widowControl w:val="0"/>
              <w:wordWrap/>
              <w:autoSpaceDN w:val="0"/>
              <w:adjustRightInd/>
              <w:snapToGrid/>
              <w:spacing w:line="240" w:lineRule="exact"/>
              <w:ind w:left="442" w:leftChars="100" w:right="0" w:hanging="216" w:hangingChars="100"/>
              <w:jc w:val="both"/>
              <w:textAlignment w:val="auto"/>
              <w:outlineLvl w:val="9"/>
              <w:rPr>
                <w:rFonts w:hAnsi="ＭＳ 明朝" w:cs="Times New Roman"/>
                <w:sz w:val="20"/>
                <w:szCs w:val="20"/>
              </w:rPr>
            </w:pPr>
            <w:r>
              <w:rPr>
                <w:rFonts w:hint="eastAsia" w:hAnsi="ＭＳ 明朝" w:cs="ＭＳ 明朝"/>
                <w:sz w:val="20"/>
                <w:szCs w:val="20"/>
              </w:rPr>
              <w:t>ロ　管理対象貨物に係る事故等が発生した場合。</w:t>
            </w:r>
          </w:p>
          <w:p>
            <w:pPr>
              <w:widowControl w:val="0"/>
              <w:wordWrap/>
              <w:autoSpaceDN w:val="0"/>
              <w:adjustRightInd/>
              <w:snapToGrid/>
              <w:spacing w:line="240" w:lineRule="exact"/>
              <w:ind w:left="442" w:leftChars="100" w:right="0" w:hanging="216" w:hangingChars="100"/>
              <w:jc w:val="both"/>
              <w:textAlignment w:val="auto"/>
              <w:outlineLvl w:val="9"/>
              <w:rPr>
                <w:rFonts w:hAnsi="ＭＳ 明朝" w:cs="ＭＳ 明朝"/>
                <w:sz w:val="20"/>
                <w:szCs w:val="20"/>
              </w:rPr>
            </w:pPr>
            <w:r>
              <w:rPr>
                <w:rFonts w:hint="eastAsia" w:hAnsi="ＭＳ 明朝" w:cs="ＭＳ 明朝"/>
                <w:sz w:val="20"/>
                <w:szCs w:val="20"/>
              </w:rPr>
              <w:t>ハ　特例輸入関連業務、特定輸出関連業務又は特定製造貨物管理業務若しくは特定製造貨物輸出申告に関して、不審な点、不審な情報があった場合。</w:t>
            </w:r>
          </w:p>
          <w:p>
            <w:pPr>
              <w:widowControl w:val="0"/>
              <w:wordWrap/>
              <w:autoSpaceDN w:val="0"/>
              <w:adjustRightInd/>
              <w:snapToGrid/>
              <w:spacing w:line="240" w:lineRule="exact"/>
              <w:ind w:left="442" w:leftChars="100" w:right="0" w:hanging="216" w:hangingChars="100"/>
              <w:jc w:val="both"/>
              <w:textAlignment w:val="auto"/>
              <w:outlineLvl w:val="9"/>
              <w:rPr>
                <w:rFonts w:hAnsi="ＭＳ 明朝" w:cs="Times New Roman"/>
                <w:sz w:val="20"/>
                <w:szCs w:val="20"/>
              </w:rPr>
            </w:pPr>
            <w:r>
              <w:rPr>
                <w:rFonts w:hint="eastAsia" w:hAnsi="ＭＳ 明朝" w:cs="ＭＳ 明朝"/>
                <w:sz w:val="20"/>
                <w:szCs w:val="20"/>
              </w:rPr>
              <w:t>ニ　特例輸入関連業務、特定輸出関連業務又は特定製造貨物管理業務若しくは特定製造貨物輸出申告に関して、違法行為等不適正な処理が行われたことが判明した場合。</w:t>
            </w:r>
          </w:p>
        </w:tc>
        <w:tc>
          <w:tcPr>
            <w:tcW w:w="1133" w:type="dxa"/>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vAlign w:val="top"/>
          </w:tcPr>
          <w:p>
            <w:pPr>
              <w:autoSpaceDN w:val="0"/>
              <w:spacing w:line="280" w:lineRule="exact"/>
              <w:rPr>
                <w:rFonts w:cs="Times New Roman"/>
                <w:sz w:val="20"/>
                <w:szCs w:val="20"/>
              </w:rPr>
            </w:pPr>
          </w:p>
        </w:tc>
        <w:tc>
          <w:tcPr>
            <w:tcW w:w="2943" w:type="dxa"/>
            <w:vAlign w:val="top"/>
          </w:tcPr>
          <w:p>
            <w:pPr>
              <w:autoSpaceDN w:val="0"/>
              <w:spacing w:line="280" w:lineRule="exact"/>
              <w:rPr>
                <w:rFonts w:cs="Times New Roman"/>
                <w:sz w:val="20"/>
                <w:szCs w:val="20"/>
              </w:rPr>
            </w:pPr>
          </w:p>
        </w:tc>
      </w:tr>
    </w:tbl>
    <w:p>
      <w:pPr>
        <w:autoSpaceDN w:val="0"/>
        <w:rPr>
          <w:rFonts w:cs="Times New Roman"/>
          <w:sz w:val="22"/>
          <w:szCs w:val="22"/>
        </w:rPr>
      </w:pPr>
    </w:p>
    <w:p>
      <w:pPr>
        <w:autoSpaceDN w:val="0"/>
        <w:rPr>
          <w:rFonts w:hAnsi="ＭＳ 明朝" w:cs="Times New Roman"/>
          <w:sz w:val="22"/>
          <w:szCs w:val="22"/>
        </w:rPr>
      </w:pPr>
      <w:r>
        <w:rPr>
          <w:rFonts w:hint="eastAsia" w:hAnsi="ＭＳ 明朝" w:cs="ＭＳ 明朝"/>
          <w:sz w:val="22"/>
          <w:szCs w:val="22"/>
        </w:rPr>
        <w:t>９　社内の報告及び連絡体制に関する事項</w:t>
      </w:r>
    </w:p>
    <w:tbl>
      <w:tblPr>
        <w:tblStyle w:val="10"/>
        <w:tblW w:w="14895"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6929"/>
        <w:gridCol w:w="1133"/>
        <w:gridCol w:w="3394"/>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496" w:type="dxa"/>
            <w:shd w:val="clear" w:color="auto" w:fill="FFFF99"/>
            <w:vAlign w:val="center"/>
          </w:tcPr>
          <w:p>
            <w:pPr>
              <w:autoSpaceDN w:val="0"/>
              <w:spacing w:line="280" w:lineRule="exact"/>
              <w:jc w:val="center"/>
              <w:rPr>
                <w:sz w:val="20"/>
                <w:szCs w:val="20"/>
              </w:rPr>
            </w:pPr>
            <w:r>
              <w:rPr>
                <w:sz w:val="20"/>
                <w:szCs w:val="20"/>
              </w:rPr>
              <w:t>No</w:t>
            </w:r>
          </w:p>
        </w:tc>
        <w:tc>
          <w:tcPr>
            <w:tcW w:w="6929" w:type="dxa"/>
            <w:shd w:val="clear" w:color="auto" w:fill="FFFF99"/>
            <w:vAlign w:val="center"/>
          </w:tcPr>
          <w:p>
            <w:pPr>
              <w:autoSpaceDN w:val="0"/>
              <w:spacing w:line="280" w:lineRule="exact"/>
              <w:jc w:val="center"/>
              <w:rPr>
                <w:rFonts w:cs="Times New Roman"/>
                <w:sz w:val="20"/>
                <w:szCs w:val="20"/>
                <w:lang w:eastAsia="zh-TW"/>
              </w:rPr>
            </w:pPr>
            <w:r>
              <w:rPr>
                <w:rFonts w:hint="eastAsia" w:cs="ＭＳ 明朝"/>
                <w:sz w:val="20"/>
                <w:szCs w:val="20"/>
                <w:lang w:eastAsia="zh-TW"/>
              </w:rPr>
              <w:t>審　　査　　事　　項</w:t>
            </w:r>
          </w:p>
        </w:tc>
        <w:tc>
          <w:tcPr>
            <w:tcW w:w="4527" w:type="dxa"/>
            <w:gridSpan w:val="2"/>
            <w:shd w:val="clear" w:color="auto" w:fill="FFFF99"/>
            <w:vAlign w:val="center"/>
          </w:tcPr>
          <w:p>
            <w:pPr>
              <w:autoSpaceDN w:val="0"/>
              <w:spacing w:line="280" w:lineRule="exact"/>
              <w:ind w:left="217" w:hanging="217" w:hangingChars="100"/>
              <w:jc w:val="center"/>
              <w:rPr>
                <w:rFonts w:hAnsi="ＭＳ 明朝" w:cs="Times New Roman"/>
                <w:sz w:val="20"/>
                <w:szCs w:val="20"/>
              </w:rPr>
            </w:pPr>
            <w:r>
              <w:rPr>
                <w:rFonts w:hint="eastAsia" w:hAnsi="ＭＳ 明朝" w:cs="ＭＳ 明朝"/>
                <w:sz w:val="20"/>
                <w:szCs w:val="20"/>
              </w:rPr>
              <w:t>自己評価及び実施内容（実施状況）等</w:t>
            </w:r>
          </w:p>
        </w:tc>
        <w:tc>
          <w:tcPr>
            <w:tcW w:w="2943" w:type="dxa"/>
            <w:shd w:val="clear" w:color="auto" w:fill="FFFF99"/>
            <w:vAlign w:val="center"/>
          </w:tcPr>
          <w:p>
            <w:pPr>
              <w:autoSpaceDN w:val="0"/>
              <w:spacing w:line="280" w:lineRule="exact"/>
              <w:ind w:left="217" w:hanging="217" w:hangingChars="100"/>
              <w:jc w:val="center"/>
              <w:rPr>
                <w:rFonts w:hAnsi="ＭＳ 明朝" w:cs="Times New Roman"/>
                <w:sz w:val="20"/>
                <w:szCs w:val="20"/>
              </w:rPr>
            </w:pPr>
            <w:r>
              <w:rPr>
                <w:rFonts w:hint="eastAsia" w:hAnsi="ＭＳ 明朝" w:cs="ＭＳ 明朝"/>
                <w:sz w:val="20"/>
                <w:szCs w:val="20"/>
              </w:rPr>
              <w:t>税関審査欄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96" w:type="dxa"/>
            <w:tcBorders>
              <w:bottom w:val="dashed" w:color="FFFFFF" w:sz="4" w:space="0"/>
            </w:tcBorders>
            <w:vAlign w:val="top"/>
          </w:tcPr>
          <w:p>
            <w:pPr>
              <w:autoSpaceDN w:val="0"/>
              <w:spacing w:line="260" w:lineRule="exact"/>
              <w:jc w:val="center"/>
              <w:rPr>
                <w:rFonts w:cs="Times New Roman"/>
                <w:sz w:val="20"/>
                <w:szCs w:val="20"/>
              </w:rPr>
            </w:pPr>
            <w:r>
              <w:rPr>
                <w:rFonts w:hint="eastAsia" w:cs="ＭＳ 明朝"/>
                <w:sz w:val="20"/>
                <w:szCs w:val="20"/>
              </w:rPr>
              <w:t>①</w:t>
            </w:r>
          </w:p>
        </w:tc>
        <w:tc>
          <w:tcPr>
            <w:tcW w:w="6929" w:type="dxa"/>
            <w:tcBorders>
              <w:bottom w:val="nil"/>
            </w:tcBorders>
            <w:vAlign w:val="top"/>
          </w:tcPr>
          <w:p>
            <w:pPr>
              <w:autoSpaceDN w:val="0"/>
              <w:spacing w:line="240" w:lineRule="exact"/>
              <w:rPr>
                <w:rFonts w:hAnsi="ＭＳ 明朝" w:cs="Times New Roman"/>
                <w:sz w:val="20"/>
                <w:szCs w:val="20"/>
              </w:rPr>
            </w:pPr>
            <w:r>
              <w:rPr>
                <w:rFonts w:hint="eastAsia" w:hAnsi="ＭＳ 明朝" w:cs="ＭＳ 明朝"/>
                <w:sz w:val="20"/>
                <w:szCs w:val="20"/>
              </w:rPr>
              <w:t>社内における報告体制は、例えば、以下の手順によって行われるように整備されているか。</w:t>
            </w:r>
          </w:p>
          <w:p>
            <w:pPr>
              <w:autoSpaceDN w:val="0"/>
              <w:spacing w:line="240" w:lineRule="exact"/>
              <w:ind w:left="444" w:leftChars="100" w:hanging="217" w:hangingChars="100"/>
              <w:rPr>
                <w:rFonts w:hAnsi="ＭＳ 明朝" w:cs="ＭＳ 明朝"/>
                <w:sz w:val="20"/>
                <w:szCs w:val="20"/>
              </w:rPr>
            </w:pPr>
            <w:r>
              <w:rPr>
                <w:rFonts w:hint="eastAsia" w:hAnsi="ＭＳ 明朝" w:cs="ＭＳ 明朝"/>
                <w:sz w:val="20"/>
                <w:szCs w:val="20"/>
              </w:rPr>
              <w:t>イ　各部門の担当部署から当該部門の責任者への報告。</w:t>
            </w:r>
          </w:p>
          <w:p>
            <w:pPr>
              <w:autoSpaceDN w:val="0"/>
              <w:spacing w:line="240" w:lineRule="exact"/>
              <w:ind w:left="444" w:leftChars="100" w:hanging="217" w:hangingChars="100"/>
              <w:rPr>
                <w:rFonts w:hAnsi="ＭＳ 明朝" w:cs="ＭＳ 明朝"/>
                <w:sz w:val="20"/>
                <w:szCs w:val="20"/>
              </w:rPr>
            </w:pPr>
            <w:r>
              <w:rPr>
                <w:rFonts w:hint="eastAsia" w:hAnsi="ＭＳ 明朝" w:cs="ＭＳ 明朝"/>
                <w:sz w:val="20"/>
                <w:szCs w:val="20"/>
              </w:rPr>
              <w:t>ロ　当該責任者から総括管理部門への報告。</w:t>
            </w:r>
          </w:p>
          <w:p>
            <w:pPr>
              <w:autoSpaceDN w:val="0"/>
              <w:spacing w:line="240" w:lineRule="exact"/>
              <w:ind w:left="444" w:leftChars="100" w:hanging="217" w:hangingChars="100"/>
              <w:rPr>
                <w:rFonts w:hAnsi="ＭＳ 明朝" w:cs="ＭＳ 明朝"/>
                <w:sz w:val="20"/>
                <w:szCs w:val="20"/>
              </w:rPr>
            </w:pPr>
            <w:r>
              <w:rPr>
                <w:rFonts w:hint="eastAsia" w:hAnsi="ＭＳ 明朝" w:cs="ＭＳ 明朝"/>
                <w:sz w:val="20"/>
                <w:szCs w:val="20"/>
              </w:rPr>
              <w:t>ハ　総括管理部門から最高責任者への報告。</w:t>
            </w:r>
          </w:p>
          <w:p>
            <w:pPr>
              <w:autoSpaceDN w:val="0"/>
              <w:spacing w:line="240" w:lineRule="exact"/>
              <w:ind w:left="444" w:leftChars="100" w:hanging="217" w:hangingChars="100"/>
              <w:rPr>
                <w:rFonts w:hAnsi="ＭＳ 明朝" w:cs="Times New Roman"/>
                <w:sz w:val="20"/>
                <w:szCs w:val="20"/>
              </w:rPr>
            </w:pPr>
            <w:r>
              <w:rPr>
                <w:rFonts w:hint="eastAsia" w:hAnsi="ＭＳ 明朝" w:cs="ＭＳ 明朝"/>
                <w:sz w:val="20"/>
                <w:szCs w:val="20"/>
              </w:rPr>
              <w:t>ニ　各部門の責任者から他の部門の責任者への報告。</w:t>
            </w:r>
          </w:p>
        </w:tc>
        <w:tc>
          <w:tcPr>
            <w:tcW w:w="1133" w:type="dxa"/>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rPr>
                <w:rFonts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vAlign w:val="top"/>
          </w:tcPr>
          <w:p>
            <w:pPr>
              <w:autoSpaceDN w:val="0"/>
              <w:spacing w:line="280" w:lineRule="exact"/>
              <w:ind w:left="217" w:hanging="217" w:hangingChars="100"/>
              <w:jc w:val="center"/>
              <w:rPr>
                <w:rFonts w:hAnsi="ＭＳ 明朝" w:cs="Times New Roman"/>
                <w:sz w:val="20"/>
                <w:szCs w:val="20"/>
              </w:rPr>
            </w:pPr>
          </w:p>
        </w:tc>
        <w:tc>
          <w:tcPr>
            <w:tcW w:w="2943" w:type="dxa"/>
            <w:vAlign w:val="top"/>
          </w:tcPr>
          <w:p>
            <w:pPr>
              <w:autoSpaceDN w:val="0"/>
              <w:spacing w:line="280" w:lineRule="exact"/>
              <w:ind w:left="217" w:hanging="217" w:hangingChars="100"/>
              <w:jc w:val="center"/>
              <w:rPr>
                <w:rFonts w:hAnsi="ＭＳ 明朝"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96" w:type="dxa"/>
            <w:vAlign w:val="top"/>
          </w:tcPr>
          <w:p>
            <w:pPr>
              <w:autoSpaceDN w:val="0"/>
              <w:spacing w:line="260" w:lineRule="exact"/>
              <w:jc w:val="center"/>
              <w:rPr>
                <w:rFonts w:cs="Times New Roman"/>
                <w:sz w:val="20"/>
                <w:szCs w:val="20"/>
              </w:rPr>
            </w:pPr>
            <w:r>
              <w:rPr>
                <w:rFonts w:hint="eastAsia" w:cs="ＭＳ 明朝"/>
                <w:sz w:val="20"/>
                <w:szCs w:val="20"/>
              </w:rPr>
              <w:t>②</w:t>
            </w:r>
          </w:p>
        </w:tc>
        <w:tc>
          <w:tcPr>
            <w:tcW w:w="6929" w:type="dxa"/>
            <w:vAlign w:val="top"/>
          </w:tcPr>
          <w:p>
            <w:pPr>
              <w:autoSpaceDN w:val="0"/>
              <w:spacing w:line="240" w:lineRule="exact"/>
              <w:ind w:left="1"/>
              <w:rPr>
                <w:rFonts w:hAnsi="ＭＳ 明朝" w:cs="Times New Roman"/>
                <w:sz w:val="20"/>
                <w:szCs w:val="20"/>
              </w:rPr>
            </w:pPr>
            <w:r>
              <w:rPr>
                <w:rFonts w:hint="eastAsia" w:hAnsi="ＭＳ 明朝" w:cs="ＭＳ 明朝"/>
                <w:sz w:val="20"/>
                <w:szCs w:val="20"/>
              </w:rPr>
              <w:t>次に掲げる事態が生じた場合に、直ちに上記①により報告されるとともに、イ及びロの場合は、原因を究明し、再発防止策を講じるなどの手順及び体制が整えられているか。</w:t>
            </w:r>
          </w:p>
          <w:p>
            <w:pPr>
              <w:autoSpaceDN w:val="0"/>
              <w:spacing w:line="240" w:lineRule="exact"/>
              <w:ind w:left="444" w:leftChars="100" w:hanging="217" w:hangingChars="100"/>
              <w:rPr>
                <w:rFonts w:hAnsi="ＭＳ 明朝" w:cs="Times New Roman"/>
                <w:sz w:val="20"/>
                <w:szCs w:val="20"/>
              </w:rPr>
            </w:pPr>
            <w:r>
              <w:rPr>
                <w:rFonts w:hint="eastAsia" w:hAnsi="ＭＳ 明朝" w:cs="ＭＳ 明朝"/>
                <w:sz w:val="20"/>
                <w:szCs w:val="20"/>
              </w:rPr>
              <w:t>イ　管理対象貨物に係る事故等が発生した場合。</w:t>
            </w:r>
          </w:p>
          <w:p>
            <w:pPr>
              <w:autoSpaceDN w:val="0"/>
              <w:spacing w:line="240" w:lineRule="exact"/>
              <w:ind w:left="444" w:leftChars="100" w:hanging="217" w:hangingChars="100"/>
              <w:rPr>
                <w:rFonts w:hAnsi="ＭＳ 明朝" w:cs="ＭＳ 明朝"/>
                <w:sz w:val="20"/>
                <w:szCs w:val="20"/>
              </w:rPr>
            </w:pPr>
            <w:r>
              <w:rPr>
                <w:rFonts w:hint="eastAsia" w:hAnsi="ＭＳ 明朝" w:cs="ＭＳ 明朝"/>
                <w:sz w:val="20"/>
                <w:szCs w:val="20"/>
              </w:rPr>
              <w:t>ロ　特例輸入関連業務、特定輸出関連業務又は特定製造貨物管理業務若しくは特定製造貨物輸出申告に関して、違法行為等不適正な処理が行われたことが判明した場合。</w:t>
            </w:r>
          </w:p>
          <w:p>
            <w:pPr>
              <w:autoSpaceDN w:val="0"/>
              <w:spacing w:line="240" w:lineRule="exact"/>
              <w:ind w:left="444" w:leftChars="100" w:hanging="217" w:hangingChars="100"/>
              <w:rPr>
                <w:rFonts w:hAnsi="ＭＳ 明朝" w:cs="Times New Roman"/>
                <w:sz w:val="20"/>
                <w:szCs w:val="20"/>
              </w:rPr>
            </w:pPr>
            <w:r>
              <w:rPr>
                <w:rFonts w:hint="eastAsia" w:hAnsi="ＭＳ 明朝" w:cs="ＭＳ 明朝"/>
                <w:sz w:val="20"/>
                <w:szCs w:val="20"/>
              </w:rPr>
              <w:t>ハ　特例輸入関連業務、特定輸出関連業務又は特定製造貨物管理業務若しくは特定製造貨物輸出申告に関して、不審な点、不審な情報があった場合。</w:t>
            </w:r>
          </w:p>
        </w:tc>
        <w:tc>
          <w:tcPr>
            <w:tcW w:w="1133" w:type="dxa"/>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vAlign w:val="top"/>
          </w:tcPr>
          <w:p>
            <w:pPr>
              <w:autoSpaceDN w:val="0"/>
              <w:spacing w:line="280" w:lineRule="exact"/>
              <w:rPr>
                <w:rFonts w:cs="Times New Roman"/>
                <w:sz w:val="20"/>
                <w:szCs w:val="20"/>
              </w:rPr>
            </w:pPr>
          </w:p>
        </w:tc>
        <w:tc>
          <w:tcPr>
            <w:tcW w:w="2943" w:type="dxa"/>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96" w:type="dxa"/>
            <w:vAlign w:val="top"/>
          </w:tcPr>
          <w:p>
            <w:pPr>
              <w:autoSpaceDN w:val="0"/>
              <w:spacing w:line="260" w:lineRule="exact"/>
              <w:jc w:val="center"/>
              <w:rPr>
                <w:rFonts w:cs="ＭＳ 明朝"/>
                <w:sz w:val="20"/>
                <w:szCs w:val="20"/>
              </w:rPr>
            </w:pPr>
            <w:r>
              <w:rPr>
                <w:rFonts w:hint="eastAsia" w:cs="ＭＳ 明朝"/>
                <w:sz w:val="20"/>
                <w:szCs w:val="20"/>
              </w:rPr>
              <w:t>③</w:t>
            </w:r>
          </w:p>
        </w:tc>
        <w:tc>
          <w:tcPr>
            <w:tcW w:w="6929" w:type="dxa"/>
            <w:vAlign w:val="top"/>
          </w:tcPr>
          <w:p>
            <w:pPr>
              <w:autoSpaceDN w:val="0"/>
              <w:spacing w:line="240" w:lineRule="exact"/>
              <w:ind w:left="1"/>
              <w:rPr>
                <w:rFonts w:hAnsi="ＭＳ 明朝" w:cs="ＭＳ 明朝"/>
                <w:sz w:val="20"/>
                <w:szCs w:val="20"/>
              </w:rPr>
            </w:pPr>
            <w:r>
              <w:rPr>
                <w:rFonts w:hint="eastAsia" w:hAnsi="ＭＳ 明朝" w:cs="ＭＳ 明朝"/>
                <w:sz w:val="20"/>
                <w:szCs w:val="20"/>
              </w:rPr>
              <w:t>税関からあった連絡又は照会等について、その内容を直ちに担当する部門等に伝達する必要がある場合等、社内における連絡体制が整備されているか。</w:t>
            </w:r>
          </w:p>
        </w:tc>
        <w:tc>
          <w:tcPr>
            <w:tcW w:w="1133" w:type="dxa"/>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vAlign w:val="top"/>
          </w:tcPr>
          <w:p>
            <w:pPr>
              <w:autoSpaceDN w:val="0"/>
              <w:spacing w:line="280" w:lineRule="exact"/>
              <w:rPr>
                <w:rFonts w:cs="Times New Roman"/>
                <w:sz w:val="20"/>
                <w:szCs w:val="20"/>
              </w:rPr>
            </w:pPr>
          </w:p>
        </w:tc>
        <w:tc>
          <w:tcPr>
            <w:tcW w:w="2943" w:type="dxa"/>
            <w:vAlign w:val="top"/>
          </w:tcPr>
          <w:p>
            <w:pPr>
              <w:autoSpaceDN w:val="0"/>
              <w:spacing w:line="280" w:lineRule="exact"/>
              <w:rPr>
                <w:rFonts w:cs="Times New Roman"/>
                <w:sz w:val="20"/>
                <w:szCs w:val="20"/>
              </w:rPr>
            </w:pPr>
          </w:p>
        </w:tc>
      </w:tr>
    </w:tbl>
    <w:p>
      <w:pPr>
        <w:autoSpaceDN w:val="0"/>
        <w:rPr>
          <w:rFonts w:hAnsi="ＭＳ 明朝" w:cs="Times New Roman"/>
          <w:sz w:val="22"/>
          <w:szCs w:val="22"/>
        </w:rPr>
      </w:pPr>
    </w:p>
    <w:p>
      <w:pPr>
        <w:autoSpaceDN w:val="0"/>
        <w:rPr>
          <w:rFonts w:hAnsi="ＭＳ 明朝" w:cs="Times New Roman"/>
          <w:sz w:val="22"/>
          <w:szCs w:val="22"/>
        </w:rPr>
      </w:pPr>
      <w:r>
        <w:rPr>
          <w:rFonts w:hAnsi="ＭＳ 明朝"/>
          <w:sz w:val="22"/>
          <w:szCs w:val="22"/>
        </w:rPr>
        <w:t>10</w:t>
      </w:r>
      <w:r>
        <w:rPr>
          <w:rFonts w:hint="eastAsia" w:hAnsi="ＭＳ 明朝" w:cs="ＭＳ 明朝"/>
          <w:sz w:val="22"/>
          <w:szCs w:val="22"/>
        </w:rPr>
        <w:t>　帳簿書類の作成及び保管等に関する事項</w:t>
      </w:r>
    </w:p>
    <w:tbl>
      <w:tblPr>
        <w:tblStyle w:val="10"/>
        <w:tblW w:w="1498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453"/>
        <w:gridCol w:w="6563"/>
        <w:gridCol w:w="1133"/>
        <w:gridCol w:w="3394"/>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blHeader/>
        </w:trPr>
        <w:tc>
          <w:tcPr>
            <w:tcW w:w="496" w:type="dxa"/>
            <w:shd w:val="clear" w:color="auto" w:fill="FFFF99"/>
            <w:vAlign w:val="center"/>
          </w:tcPr>
          <w:p>
            <w:pPr>
              <w:autoSpaceDN w:val="0"/>
              <w:spacing w:line="280" w:lineRule="exact"/>
              <w:jc w:val="center"/>
              <w:rPr>
                <w:sz w:val="20"/>
                <w:szCs w:val="20"/>
              </w:rPr>
            </w:pPr>
            <w:r>
              <w:rPr>
                <w:sz w:val="20"/>
                <w:szCs w:val="20"/>
              </w:rPr>
              <w:t>No</w:t>
            </w:r>
          </w:p>
        </w:tc>
        <w:tc>
          <w:tcPr>
            <w:tcW w:w="7016" w:type="dxa"/>
            <w:gridSpan w:val="2"/>
            <w:shd w:val="clear" w:color="auto" w:fill="FFFF99"/>
            <w:vAlign w:val="center"/>
          </w:tcPr>
          <w:p>
            <w:pPr>
              <w:autoSpaceDN w:val="0"/>
              <w:spacing w:line="280" w:lineRule="exact"/>
              <w:jc w:val="center"/>
              <w:rPr>
                <w:rFonts w:cs="Times New Roman"/>
                <w:sz w:val="20"/>
                <w:szCs w:val="20"/>
                <w:lang w:eastAsia="zh-TW"/>
              </w:rPr>
            </w:pPr>
            <w:r>
              <w:rPr>
                <w:rFonts w:hint="eastAsia" w:cs="ＭＳ 明朝"/>
                <w:sz w:val="20"/>
                <w:szCs w:val="20"/>
                <w:lang w:eastAsia="zh-TW"/>
              </w:rPr>
              <w:t>審　　査　　事　　項</w:t>
            </w:r>
          </w:p>
        </w:tc>
        <w:tc>
          <w:tcPr>
            <w:tcW w:w="4527" w:type="dxa"/>
            <w:gridSpan w:val="2"/>
            <w:shd w:val="clear" w:color="auto" w:fill="FFFF99"/>
            <w:vAlign w:val="center"/>
          </w:tcPr>
          <w:p>
            <w:pPr>
              <w:autoSpaceDN w:val="0"/>
              <w:spacing w:line="280" w:lineRule="exact"/>
              <w:ind w:left="217" w:hanging="217" w:hangingChars="100"/>
              <w:jc w:val="center"/>
              <w:rPr>
                <w:rFonts w:hAnsi="ＭＳ 明朝" w:cs="Times New Roman"/>
                <w:sz w:val="20"/>
                <w:szCs w:val="20"/>
              </w:rPr>
            </w:pPr>
            <w:r>
              <w:rPr>
                <w:rFonts w:hint="eastAsia" w:hAnsi="ＭＳ 明朝" w:cs="ＭＳ 明朝"/>
                <w:sz w:val="20"/>
                <w:szCs w:val="20"/>
              </w:rPr>
              <w:t>自己評価及び実施内容（実施状況）等</w:t>
            </w:r>
          </w:p>
        </w:tc>
        <w:tc>
          <w:tcPr>
            <w:tcW w:w="2943" w:type="dxa"/>
            <w:shd w:val="clear" w:color="auto" w:fill="FFFF99"/>
            <w:vAlign w:val="center"/>
          </w:tcPr>
          <w:p>
            <w:pPr>
              <w:autoSpaceDN w:val="0"/>
              <w:spacing w:line="280" w:lineRule="exact"/>
              <w:ind w:left="217" w:hanging="217" w:hangingChars="100"/>
              <w:jc w:val="center"/>
              <w:rPr>
                <w:rFonts w:hAnsi="ＭＳ 明朝" w:cs="Times New Roman"/>
                <w:sz w:val="20"/>
                <w:szCs w:val="20"/>
              </w:rPr>
            </w:pPr>
            <w:r>
              <w:rPr>
                <w:rFonts w:hint="eastAsia" w:hAnsi="ＭＳ 明朝" w:cs="ＭＳ 明朝"/>
                <w:sz w:val="20"/>
                <w:szCs w:val="20"/>
              </w:rPr>
              <w:t>税関審査欄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 w:type="dxa"/>
            <w:tcBorders>
              <w:bottom w:val="dashed" w:color="FFFFFF" w:sz="4" w:space="0"/>
            </w:tcBorders>
            <w:vAlign w:val="top"/>
          </w:tcPr>
          <w:p>
            <w:pPr>
              <w:autoSpaceDN w:val="0"/>
              <w:spacing w:line="260" w:lineRule="exact"/>
              <w:jc w:val="center"/>
              <w:rPr>
                <w:rFonts w:cs="Times New Roman"/>
                <w:sz w:val="20"/>
                <w:szCs w:val="20"/>
              </w:rPr>
            </w:pPr>
            <w:r>
              <w:rPr>
                <w:rFonts w:hint="eastAsia" w:cs="ＭＳ 明朝"/>
                <w:sz w:val="20"/>
                <w:szCs w:val="20"/>
              </w:rPr>
              <w:t>①</w:t>
            </w:r>
          </w:p>
        </w:tc>
        <w:tc>
          <w:tcPr>
            <w:tcW w:w="7016" w:type="dxa"/>
            <w:gridSpan w:val="2"/>
            <w:tcBorders>
              <w:bottom w:val="nil"/>
            </w:tcBorders>
            <w:vAlign w:val="top"/>
          </w:tcPr>
          <w:p>
            <w:pPr>
              <w:autoSpaceDN w:val="0"/>
              <w:spacing w:line="240" w:lineRule="exact"/>
              <w:rPr>
                <w:rFonts w:hAnsi="ＭＳ 明朝" w:cs="Times New Roman"/>
                <w:sz w:val="20"/>
                <w:szCs w:val="20"/>
              </w:rPr>
            </w:pPr>
            <w:r>
              <w:rPr>
                <w:rFonts w:hint="eastAsia" w:hAnsi="ＭＳ 明朝" w:cs="ＭＳ 明朝"/>
                <w:sz w:val="20"/>
                <w:szCs w:val="20"/>
              </w:rPr>
              <w:t>帳簿書類の作成及び保管に関し、次に掲げる措置が講じられているか。（特例輸入者又は特定輸出者の承認申請における審査の場合に限る。）。</w:t>
            </w:r>
          </w:p>
        </w:tc>
        <w:tc>
          <w:tcPr>
            <w:tcW w:w="1133" w:type="dxa"/>
            <w:tcBorders>
              <w:bottom w:val="dashed" w:color="auto" w:sz="4" w:space="0"/>
            </w:tcBorders>
            <w:vAlign w:val="top"/>
          </w:tcPr>
          <w:p>
            <w:pPr>
              <w:autoSpaceDN w:val="0"/>
              <w:spacing w:line="260" w:lineRule="exact"/>
              <w:jc w:val="center"/>
              <w:rPr>
                <w:rFonts w:cs="Times New Roman"/>
                <w:sz w:val="20"/>
                <w:szCs w:val="20"/>
              </w:rPr>
            </w:pPr>
          </w:p>
        </w:tc>
        <w:tc>
          <w:tcPr>
            <w:tcW w:w="3394" w:type="dxa"/>
            <w:tcBorders>
              <w:bottom w:val="dashed" w:color="auto" w:sz="4" w:space="0"/>
            </w:tcBorders>
            <w:vAlign w:val="top"/>
          </w:tcPr>
          <w:p>
            <w:pPr>
              <w:autoSpaceDN w:val="0"/>
              <w:spacing w:line="280" w:lineRule="exact"/>
              <w:ind w:left="217" w:hanging="217" w:hangingChars="100"/>
              <w:jc w:val="center"/>
              <w:rPr>
                <w:rFonts w:hAnsi="ＭＳ 明朝" w:cs="Times New Roman"/>
                <w:sz w:val="20"/>
                <w:szCs w:val="20"/>
              </w:rPr>
            </w:pPr>
          </w:p>
        </w:tc>
        <w:tc>
          <w:tcPr>
            <w:tcW w:w="2943" w:type="dxa"/>
            <w:tcBorders>
              <w:bottom w:val="dashed" w:color="auto" w:sz="4" w:space="0"/>
            </w:tcBorders>
            <w:vAlign w:val="top"/>
          </w:tcPr>
          <w:p>
            <w:pPr>
              <w:autoSpaceDN w:val="0"/>
              <w:spacing w:line="280" w:lineRule="exact"/>
              <w:ind w:left="217" w:hanging="217" w:hangingChars="100"/>
              <w:jc w:val="center"/>
              <w:rPr>
                <w:rFonts w:hAnsi="ＭＳ 明朝"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496" w:type="dxa"/>
            <w:vMerge w:val="restart"/>
            <w:tcBorders>
              <w:top w:val="dashed" w:color="FFFFFF" w:sz="4" w:space="0"/>
            </w:tcBorders>
            <w:vAlign w:val="top"/>
          </w:tcPr>
          <w:p>
            <w:pPr>
              <w:autoSpaceDN w:val="0"/>
              <w:spacing w:line="260" w:lineRule="exact"/>
              <w:jc w:val="center"/>
              <w:rPr>
                <w:rFonts w:cs="Times New Roman"/>
                <w:sz w:val="20"/>
                <w:szCs w:val="20"/>
              </w:rPr>
            </w:pPr>
          </w:p>
        </w:tc>
        <w:tc>
          <w:tcPr>
            <w:tcW w:w="453" w:type="dxa"/>
            <w:vMerge w:val="restart"/>
            <w:tcBorders>
              <w:top w:val="nil"/>
              <w:right w:val="single" w:color="auto" w:sz="4" w:space="0"/>
            </w:tcBorders>
            <w:vAlign w:val="top"/>
          </w:tcPr>
          <w:p>
            <w:pPr>
              <w:autoSpaceDN w:val="0"/>
              <w:spacing w:line="260" w:lineRule="exact"/>
              <w:rPr>
                <w:rFonts w:hAnsi="ＭＳ 明朝" w:cs="Times New Roman"/>
                <w:sz w:val="20"/>
                <w:szCs w:val="20"/>
              </w:rPr>
            </w:pPr>
          </w:p>
        </w:tc>
        <w:tc>
          <w:tcPr>
            <w:tcW w:w="6563" w:type="dxa"/>
            <w:tcBorders>
              <w:top w:val="single" w:color="auto" w:sz="4" w:space="0"/>
              <w:left w:val="single" w:color="auto" w:sz="4" w:space="0"/>
              <w:bottom w:val="single" w:color="auto" w:sz="4" w:space="0"/>
            </w:tcBorders>
            <w:vAlign w:val="top"/>
          </w:tcPr>
          <w:p>
            <w:pPr>
              <w:autoSpaceDN w:val="0"/>
              <w:snapToGrid w:val="0"/>
              <w:ind w:left="217" w:hanging="217" w:hangingChars="100"/>
              <w:rPr>
                <w:rFonts w:cs="Times New Roman"/>
                <w:sz w:val="20"/>
                <w:szCs w:val="20"/>
              </w:rPr>
            </w:pPr>
            <w:r>
              <w:rPr>
                <w:rFonts w:hint="eastAsia" w:cs="ＭＳ 明朝"/>
                <w:sz w:val="20"/>
                <w:szCs w:val="20"/>
              </w:rPr>
              <w:t>イ　帳簿書類の記載を担当する部署及び責任者、その保管を担当する部署及び責任者並びに保管場所の明確化</w:t>
            </w:r>
          </w:p>
        </w:tc>
        <w:tc>
          <w:tcPr>
            <w:tcW w:w="1133" w:type="dxa"/>
            <w:tcBorders>
              <w:top w:val="single" w:color="auto" w:sz="4" w:space="0"/>
              <w:bottom w:val="single"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bottom w:val="single" w:color="auto" w:sz="4" w:space="0"/>
            </w:tcBorders>
            <w:vAlign w:val="top"/>
          </w:tcPr>
          <w:p>
            <w:pPr>
              <w:autoSpaceDN w:val="0"/>
              <w:spacing w:line="280" w:lineRule="exact"/>
              <w:rPr>
                <w:rFonts w:cs="Times New Roman"/>
                <w:sz w:val="20"/>
                <w:szCs w:val="20"/>
              </w:rPr>
            </w:pPr>
          </w:p>
        </w:tc>
        <w:tc>
          <w:tcPr>
            <w:tcW w:w="2943" w:type="dxa"/>
            <w:tcBorders>
              <w:top w:val="single" w:color="auto" w:sz="4" w:space="0"/>
              <w:bottom w:val="single" w:color="auto" w:sz="4" w:space="0"/>
            </w:tcBorders>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496" w:type="dxa"/>
            <w:vMerge w:val="continue"/>
            <w:vAlign w:val="top"/>
          </w:tcPr>
          <w:p>
            <w:pPr>
              <w:autoSpaceDN w:val="0"/>
              <w:spacing w:line="260" w:lineRule="exact"/>
              <w:jc w:val="center"/>
              <w:rPr>
                <w:rFonts w:cs="Times New Roman"/>
                <w:sz w:val="20"/>
                <w:szCs w:val="20"/>
              </w:rPr>
            </w:pPr>
          </w:p>
        </w:tc>
        <w:tc>
          <w:tcPr>
            <w:tcW w:w="453" w:type="dxa"/>
            <w:vMerge w:val="continue"/>
            <w:tcBorders>
              <w:top w:val="nil"/>
              <w:right w:val="single" w:color="auto" w:sz="4" w:space="0"/>
            </w:tcBorders>
            <w:vAlign w:val="top"/>
          </w:tcPr>
          <w:p>
            <w:pPr>
              <w:autoSpaceDN w:val="0"/>
              <w:spacing w:line="260" w:lineRule="exact"/>
              <w:rPr>
                <w:rFonts w:hAnsi="ＭＳ 明朝" w:cs="Times New Roman"/>
                <w:sz w:val="20"/>
                <w:szCs w:val="20"/>
              </w:rPr>
            </w:pPr>
          </w:p>
        </w:tc>
        <w:tc>
          <w:tcPr>
            <w:tcW w:w="6563" w:type="dxa"/>
            <w:tcBorders>
              <w:top w:val="single" w:color="auto" w:sz="4" w:space="0"/>
              <w:left w:val="single" w:color="auto" w:sz="4" w:space="0"/>
              <w:bottom w:val="single" w:color="auto" w:sz="4" w:space="0"/>
            </w:tcBorders>
            <w:vAlign w:val="top"/>
          </w:tcPr>
          <w:p>
            <w:pPr>
              <w:autoSpaceDN w:val="0"/>
              <w:snapToGrid w:val="0"/>
              <w:ind w:left="217" w:hanging="217" w:hangingChars="100"/>
              <w:rPr>
                <w:rFonts w:cs="Times New Roman"/>
                <w:sz w:val="20"/>
                <w:szCs w:val="20"/>
              </w:rPr>
            </w:pPr>
            <w:r>
              <w:rPr>
                <w:rFonts w:hint="eastAsia" w:cs="ＭＳ 明朝"/>
                <w:sz w:val="20"/>
                <w:szCs w:val="20"/>
              </w:rPr>
              <w:t>ロ　帳簿書類への適正な記載及び保管のための手順及び体制の整備</w:t>
            </w:r>
          </w:p>
        </w:tc>
        <w:tc>
          <w:tcPr>
            <w:tcW w:w="1133" w:type="dxa"/>
            <w:tcBorders>
              <w:top w:val="single" w:color="auto" w:sz="4" w:space="0"/>
              <w:bottom w:val="single"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bottom w:val="single" w:color="auto" w:sz="4" w:space="0"/>
            </w:tcBorders>
            <w:vAlign w:val="top"/>
          </w:tcPr>
          <w:p>
            <w:pPr>
              <w:autoSpaceDN w:val="0"/>
              <w:spacing w:line="280" w:lineRule="exact"/>
              <w:rPr>
                <w:rFonts w:cs="Times New Roman"/>
                <w:sz w:val="20"/>
                <w:szCs w:val="20"/>
              </w:rPr>
            </w:pPr>
          </w:p>
        </w:tc>
        <w:tc>
          <w:tcPr>
            <w:tcW w:w="2943" w:type="dxa"/>
            <w:tcBorders>
              <w:top w:val="single" w:color="auto" w:sz="4" w:space="0"/>
              <w:bottom w:val="single" w:color="auto" w:sz="4" w:space="0"/>
            </w:tcBorders>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496" w:type="dxa"/>
            <w:vMerge w:val="continue"/>
            <w:vAlign w:val="top"/>
          </w:tcPr>
          <w:p>
            <w:pPr>
              <w:autoSpaceDN w:val="0"/>
              <w:spacing w:line="260" w:lineRule="exact"/>
              <w:jc w:val="center"/>
              <w:rPr>
                <w:rFonts w:cs="Times New Roman"/>
                <w:sz w:val="20"/>
                <w:szCs w:val="20"/>
              </w:rPr>
            </w:pPr>
          </w:p>
        </w:tc>
        <w:tc>
          <w:tcPr>
            <w:tcW w:w="453" w:type="dxa"/>
            <w:vMerge w:val="continue"/>
            <w:tcBorders>
              <w:top w:val="nil"/>
              <w:right w:val="single" w:color="auto" w:sz="4" w:space="0"/>
            </w:tcBorders>
            <w:vAlign w:val="top"/>
          </w:tcPr>
          <w:p>
            <w:pPr>
              <w:autoSpaceDN w:val="0"/>
              <w:spacing w:line="260" w:lineRule="exact"/>
              <w:rPr>
                <w:rFonts w:hAnsi="ＭＳ 明朝" w:cs="Times New Roman"/>
                <w:sz w:val="20"/>
                <w:szCs w:val="20"/>
              </w:rPr>
            </w:pPr>
          </w:p>
        </w:tc>
        <w:tc>
          <w:tcPr>
            <w:tcW w:w="6563" w:type="dxa"/>
            <w:tcBorders>
              <w:top w:val="single" w:color="auto" w:sz="4" w:space="0"/>
              <w:left w:val="single" w:color="auto" w:sz="4" w:space="0"/>
            </w:tcBorders>
            <w:vAlign w:val="top"/>
          </w:tcPr>
          <w:p>
            <w:pPr>
              <w:autoSpaceDN w:val="0"/>
              <w:snapToGrid w:val="0"/>
              <w:ind w:left="217" w:hanging="217" w:hangingChars="100"/>
              <w:rPr>
                <w:rFonts w:cs="Times New Roman"/>
                <w:sz w:val="20"/>
                <w:szCs w:val="20"/>
              </w:rPr>
            </w:pPr>
            <w:r>
              <w:rPr>
                <w:rFonts w:hint="eastAsia" w:cs="ＭＳ 明朝"/>
                <w:sz w:val="20"/>
                <w:szCs w:val="20"/>
              </w:rPr>
              <w:t>ハ　税関からの閲覧等の要請に速やかに対応するための手順及び体制の整備</w:t>
            </w:r>
          </w:p>
        </w:tc>
        <w:tc>
          <w:tcPr>
            <w:tcW w:w="1133" w:type="dxa"/>
            <w:tcBorders>
              <w:top w:val="single"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tcBorders>
            <w:vAlign w:val="top"/>
          </w:tcPr>
          <w:p>
            <w:pPr>
              <w:autoSpaceDN w:val="0"/>
              <w:spacing w:line="280" w:lineRule="exact"/>
              <w:rPr>
                <w:rFonts w:cs="Times New Roman"/>
                <w:sz w:val="20"/>
                <w:szCs w:val="20"/>
              </w:rPr>
            </w:pPr>
          </w:p>
        </w:tc>
        <w:tc>
          <w:tcPr>
            <w:tcW w:w="2943" w:type="dxa"/>
            <w:tcBorders>
              <w:top w:val="single" w:color="auto" w:sz="4" w:space="0"/>
            </w:tcBorders>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496" w:type="dxa"/>
            <w:tcBorders>
              <w:bottom w:val="dashed" w:color="FFFFFF" w:sz="4" w:space="0"/>
            </w:tcBorders>
            <w:vAlign w:val="top"/>
          </w:tcPr>
          <w:p>
            <w:pPr>
              <w:autoSpaceDN w:val="0"/>
              <w:spacing w:line="260" w:lineRule="exact"/>
              <w:jc w:val="center"/>
              <w:rPr>
                <w:rFonts w:cs="Times New Roman"/>
                <w:sz w:val="20"/>
                <w:szCs w:val="20"/>
              </w:rPr>
            </w:pPr>
            <w:r>
              <w:rPr>
                <w:rFonts w:hint="eastAsia" w:cs="ＭＳ 明朝"/>
                <w:sz w:val="20"/>
                <w:szCs w:val="20"/>
              </w:rPr>
              <w:t>②</w:t>
            </w:r>
          </w:p>
        </w:tc>
        <w:tc>
          <w:tcPr>
            <w:tcW w:w="7016" w:type="dxa"/>
            <w:gridSpan w:val="2"/>
            <w:tcBorders>
              <w:bottom w:val="nil"/>
            </w:tcBorders>
            <w:vAlign w:val="top"/>
          </w:tcPr>
          <w:p>
            <w:pPr>
              <w:autoSpaceDN w:val="0"/>
              <w:spacing w:line="240" w:lineRule="exact"/>
              <w:rPr>
                <w:rFonts w:hAnsi="ＭＳ 明朝" w:cs="Times New Roman"/>
                <w:sz w:val="20"/>
                <w:szCs w:val="20"/>
              </w:rPr>
            </w:pPr>
            <w:r>
              <w:rPr>
                <w:rFonts w:hint="eastAsia" w:hAnsi="ＭＳ 明朝" w:cs="ＭＳ 明朝"/>
                <w:sz w:val="20"/>
                <w:szCs w:val="20"/>
              </w:rPr>
              <w:t>帳簿書類の作成及び保管が電磁的に行われる場合に、次に掲げる措置が講じられているか（特例輸入者又は特定輸出者の承認申請における審査の場合に限る。）。</w:t>
            </w:r>
          </w:p>
        </w:tc>
        <w:tc>
          <w:tcPr>
            <w:tcW w:w="1133" w:type="dxa"/>
            <w:tcBorders>
              <w:top w:val="dashed" w:color="auto" w:sz="4" w:space="0"/>
              <w:bottom w:val="dashed" w:color="auto" w:sz="4" w:space="0"/>
            </w:tcBorders>
            <w:vAlign w:val="center"/>
          </w:tcPr>
          <w:p>
            <w:pPr>
              <w:autoSpaceDN w:val="0"/>
              <w:spacing w:line="260" w:lineRule="exact"/>
              <w:ind w:left="217" w:hanging="217" w:hangingChars="100"/>
              <w:rPr>
                <w:rFonts w:hAnsi="ＭＳ 明朝" w:cs="Times New Roman"/>
                <w:sz w:val="20"/>
                <w:szCs w:val="20"/>
              </w:rPr>
            </w:pPr>
          </w:p>
        </w:tc>
        <w:tc>
          <w:tcPr>
            <w:tcW w:w="3394" w:type="dxa"/>
            <w:tcBorders>
              <w:top w:val="dashed" w:color="auto" w:sz="4" w:space="0"/>
              <w:bottom w:val="dashed" w:color="auto" w:sz="4" w:space="0"/>
            </w:tcBorders>
            <w:vAlign w:val="top"/>
          </w:tcPr>
          <w:p>
            <w:pPr>
              <w:autoSpaceDN w:val="0"/>
              <w:spacing w:line="280" w:lineRule="exact"/>
              <w:rPr>
                <w:rFonts w:cs="Times New Roman"/>
                <w:sz w:val="20"/>
                <w:szCs w:val="20"/>
              </w:rPr>
            </w:pPr>
          </w:p>
        </w:tc>
        <w:tc>
          <w:tcPr>
            <w:tcW w:w="2943" w:type="dxa"/>
            <w:tcBorders>
              <w:top w:val="dashed" w:color="auto" w:sz="4" w:space="0"/>
              <w:bottom w:val="dashed" w:color="auto" w:sz="4" w:space="0"/>
            </w:tcBorders>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496" w:type="dxa"/>
            <w:vMerge w:val="restart"/>
            <w:tcBorders>
              <w:top w:val="dashed" w:color="FFFFFF" w:sz="4" w:space="0"/>
            </w:tcBorders>
            <w:vAlign w:val="top"/>
          </w:tcPr>
          <w:p>
            <w:pPr>
              <w:autoSpaceDN w:val="0"/>
              <w:spacing w:line="260" w:lineRule="exact"/>
              <w:jc w:val="center"/>
              <w:rPr>
                <w:rFonts w:cs="Times New Roman"/>
                <w:sz w:val="20"/>
                <w:szCs w:val="20"/>
              </w:rPr>
            </w:pPr>
          </w:p>
        </w:tc>
        <w:tc>
          <w:tcPr>
            <w:tcW w:w="453" w:type="dxa"/>
            <w:vMerge w:val="restart"/>
            <w:tcBorders>
              <w:top w:val="nil"/>
              <w:right w:val="single" w:color="auto" w:sz="4" w:space="0"/>
            </w:tcBorders>
            <w:vAlign w:val="top"/>
          </w:tcPr>
          <w:p>
            <w:pPr>
              <w:autoSpaceDN w:val="0"/>
              <w:spacing w:line="260" w:lineRule="exact"/>
              <w:rPr>
                <w:rFonts w:hAnsi="ＭＳ 明朝" w:cs="Times New Roman"/>
                <w:sz w:val="20"/>
                <w:szCs w:val="20"/>
              </w:rPr>
            </w:pPr>
          </w:p>
        </w:tc>
        <w:tc>
          <w:tcPr>
            <w:tcW w:w="6563" w:type="dxa"/>
            <w:tcBorders>
              <w:top w:val="single" w:color="auto" w:sz="4" w:space="0"/>
              <w:left w:val="single" w:color="auto" w:sz="4" w:space="0"/>
              <w:bottom w:val="single" w:color="auto" w:sz="4" w:space="0"/>
            </w:tcBorders>
            <w:vAlign w:val="top"/>
          </w:tcPr>
          <w:p>
            <w:pPr>
              <w:autoSpaceDN w:val="0"/>
              <w:snapToGrid w:val="0"/>
              <w:ind w:left="217" w:hanging="217" w:hangingChars="100"/>
              <w:rPr>
                <w:rFonts w:cs="Times New Roman"/>
                <w:sz w:val="20"/>
                <w:szCs w:val="20"/>
              </w:rPr>
            </w:pPr>
            <w:r>
              <w:rPr>
                <w:rFonts w:hint="eastAsia" w:cs="ＭＳ 明朝"/>
                <w:sz w:val="20"/>
                <w:szCs w:val="20"/>
              </w:rPr>
              <w:t>イ　帳簿書類の作成及び保管に係る電子計算機処理システム（以下「システム」という｡）の概要、操作説明書等に関する書類が備え付けられていること。</w:t>
            </w:r>
          </w:p>
        </w:tc>
        <w:tc>
          <w:tcPr>
            <w:tcW w:w="1133" w:type="dxa"/>
            <w:tcBorders>
              <w:top w:val="single" w:color="auto" w:sz="4" w:space="0"/>
              <w:bottom w:val="single"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bottom w:val="single" w:color="auto" w:sz="4" w:space="0"/>
            </w:tcBorders>
            <w:vAlign w:val="top"/>
          </w:tcPr>
          <w:p>
            <w:pPr>
              <w:autoSpaceDN w:val="0"/>
              <w:spacing w:line="280" w:lineRule="exact"/>
              <w:rPr>
                <w:rFonts w:cs="Times New Roman"/>
                <w:sz w:val="20"/>
                <w:szCs w:val="20"/>
              </w:rPr>
            </w:pPr>
          </w:p>
        </w:tc>
        <w:tc>
          <w:tcPr>
            <w:tcW w:w="2943" w:type="dxa"/>
            <w:tcBorders>
              <w:top w:val="single" w:color="auto" w:sz="4" w:space="0"/>
              <w:bottom w:val="single" w:color="auto" w:sz="4" w:space="0"/>
            </w:tcBorders>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96" w:type="dxa"/>
            <w:vMerge w:val="continue"/>
            <w:vAlign w:val="top"/>
          </w:tcPr>
          <w:p>
            <w:pPr>
              <w:autoSpaceDN w:val="0"/>
              <w:spacing w:line="260" w:lineRule="exact"/>
              <w:jc w:val="center"/>
              <w:rPr>
                <w:rFonts w:cs="Times New Roman"/>
                <w:sz w:val="20"/>
                <w:szCs w:val="20"/>
              </w:rPr>
            </w:pPr>
          </w:p>
        </w:tc>
        <w:tc>
          <w:tcPr>
            <w:tcW w:w="453" w:type="dxa"/>
            <w:vMerge w:val="continue"/>
            <w:tcBorders>
              <w:top w:val="nil"/>
              <w:right w:val="single" w:color="auto" w:sz="4" w:space="0"/>
            </w:tcBorders>
            <w:vAlign w:val="top"/>
          </w:tcPr>
          <w:p>
            <w:pPr>
              <w:autoSpaceDN w:val="0"/>
              <w:spacing w:line="260" w:lineRule="exact"/>
              <w:rPr>
                <w:rFonts w:hAnsi="ＭＳ 明朝" w:cs="Times New Roman"/>
                <w:sz w:val="20"/>
                <w:szCs w:val="20"/>
              </w:rPr>
            </w:pPr>
          </w:p>
        </w:tc>
        <w:tc>
          <w:tcPr>
            <w:tcW w:w="6563" w:type="dxa"/>
            <w:tcBorders>
              <w:top w:val="single" w:color="auto" w:sz="4" w:space="0"/>
              <w:left w:val="single" w:color="auto" w:sz="4" w:space="0"/>
              <w:bottom w:val="single" w:color="auto" w:sz="4" w:space="0"/>
            </w:tcBorders>
            <w:vAlign w:val="top"/>
          </w:tcPr>
          <w:p>
            <w:pPr>
              <w:autoSpaceDN w:val="0"/>
              <w:snapToGrid w:val="0"/>
              <w:ind w:left="217" w:hanging="217" w:hangingChars="100"/>
              <w:rPr>
                <w:rFonts w:cs="Times New Roman"/>
                <w:sz w:val="20"/>
                <w:szCs w:val="20"/>
              </w:rPr>
            </w:pPr>
            <w:r>
              <w:rPr>
                <w:rFonts w:hint="eastAsia" w:cs="ＭＳ 明朝"/>
                <w:sz w:val="20"/>
                <w:szCs w:val="20"/>
              </w:rPr>
              <w:t>ロ　システムの管理及びプログラムの修正等に関する担当者及び責任者が特定されるなど、その管理体制が整えられていること。</w:t>
            </w:r>
          </w:p>
        </w:tc>
        <w:tc>
          <w:tcPr>
            <w:tcW w:w="1133" w:type="dxa"/>
            <w:tcBorders>
              <w:top w:val="single" w:color="auto" w:sz="4" w:space="0"/>
              <w:bottom w:val="single"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bottom w:val="single" w:color="auto" w:sz="4" w:space="0"/>
            </w:tcBorders>
            <w:vAlign w:val="top"/>
          </w:tcPr>
          <w:p>
            <w:pPr>
              <w:autoSpaceDN w:val="0"/>
              <w:spacing w:line="280" w:lineRule="exact"/>
              <w:rPr>
                <w:rFonts w:cs="Times New Roman"/>
                <w:sz w:val="20"/>
                <w:szCs w:val="20"/>
              </w:rPr>
            </w:pPr>
          </w:p>
        </w:tc>
        <w:tc>
          <w:tcPr>
            <w:tcW w:w="2943" w:type="dxa"/>
            <w:tcBorders>
              <w:top w:val="single" w:color="auto" w:sz="4" w:space="0"/>
              <w:bottom w:val="single" w:color="auto" w:sz="4" w:space="0"/>
            </w:tcBorders>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96" w:type="dxa"/>
            <w:vMerge w:val="continue"/>
            <w:vAlign w:val="top"/>
          </w:tcPr>
          <w:p>
            <w:pPr>
              <w:autoSpaceDN w:val="0"/>
              <w:spacing w:line="260" w:lineRule="exact"/>
              <w:jc w:val="center"/>
              <w:rPr>
                <w:rFonts w:cs="Times New Roman"/>
                <w:sz w:val="20"/>
                <w:szCs w:val="20"/>
              </w:rPr>
            </w:pPr>
          </w:p>
        </w:tc>
        <w:tc>
          <w:tcPr>
            <w:tcW w:w="453" w:type="dxa"/>
            <w:vMerge w:val="continue"/>
            <w:tcBorders>
              <w:top w:val="nil"/>
              <w:right w:val="single" w:color="auto" w:sz="4" w:space="0"/>
            </w:tcBorders>
            <w:vAlign w:val="top"/>
          </w:tcPr>
          <w:p>
            <w:pPr>
              <w:autoSpaceDN w:val="0"/>
              <w:spacing w:line="260" w:lineRule="exact"/>
              <w:rPr>
                <w:rFonts w:hAnsi="ＭＳ 明朝" w:cs="Times New Roman"/>
                <w:sz w:val="20"/>
                <w:szCs w:val="20"/>
              </w:rPr>
            </w:pPr>
          </w:p>
        </w:tc>
        <w:tc>
          <w:tcPr>
            <w:tcW w:w="6563" w:type="dxa"/>
            <w:tcBorders>
              <w:top w:val="single" w:color="auto" w:sz="4" w:space="0"/>
              <w:left w:val="single" w:color="auto" w:sz="4" w:space="0"/>
            </w:tcBorders>
            <w:vAlign w:val="top"/>
          </w:tcPr>
          <w:p>
            <w:pPr>
              <w:autoSpaceDN w:val="0"/>
              <w:snapToGrid w:val="0"/>
              <w:ind w:left="217" w:hanging="217" w:hangingChars="100"/>
              <w:rPr>
                <w:rFonts w:cs="Times New Roman"/>
                <w:sz w:val="20"/>
                <w:szCs w:val="20"/>
              </w:rPr>
            </w:pPr>
            <w:r>
              <w:rPr>
                <w:rFonts w:hint="eastAsia" w:cs="ＭＳ 明朝"/>
                <w:sz w:val="20"/>
                <w:szCs w:val="20"/>
              </w:rPr>
              <w:t>ハ　税関から要請があった場合には、見読可能な状態でシステムに記録されている内容を速やかに提示することができること。</w:t>
            </w:r>
          </w:p>
        </w:tc>
        <w:tc>
          <w:tcPr>
            <w:tcW w:w="1133" w:type="dxa"/>
            <w:tcBorders>
              <w:top w:val="single"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tcBorders>
            <w:vAlign w:val="top"/>
          </w:tcPr>
          <w:p>
            <w:pPr>
              <w:autoSpaceDN w:val="0"/>
              <w:spacing w:line="280" w:lineRule="exact"/>
              <w:rPr>
                <w:rFonts w:cs="Times New Roman"/>
                <w:sz w:val="20"/>
                <w:szCs w:val="20"/>
              </w:rPr>
            </w:pPr>
          </w:p>
        </w:tc>
        <w:tc>
          <w:tcPr>
            <w:tcW w:w="2943" w:type="dxa"/>
            <w:tcBorders>
              <w:top w:val="single" w:color="auto" w:sz="4" w:space="0"/>
            </w:tcBorders>
            <w:vAlign w:val="top"/>
          </w:tcPr>
          <w:p>
            <w:pPr>
              <w:autoSpaceDN w:val="0"/>
              <w:spacing w:line="280" w:lineRule="exact"/>
              <w:rPr>
                <w:rFonts w:cs="Times New Roman"/>
                <w:sz w:val="20"/>
                <w:szCs w:val="20"/>
              </w:rPr>
            </w:pPr>
          </w:p>
        </w:tc>
      </w:tr>
    </w:tbl>
    <w:p>
      <w:pPr>
        <w:autoSpaceDN w:val="0"/>
        <w:rPr>
          <w:rFonts w:cs="Times New Roman"/>
          <w:sz w:val="22"/>
          <w:szCs w:val="22"/>
        </w:rPr>
      </w:pPr>
    </w:p>
    <w:p>
      <w:pPr>
        <w:autoSpaceDN w:val="0"/>
        <w:rPr>
          <w:rFonts w:hAnsi="ＭＳ 明朝" w:cs="Times New Roman"/>
          <w:sz w:val="22"/>
          <w:szCs w:val="22"/>
        </w:rPr>
      </w:pPr>
      <w:r>
        <w:rPr>
          <w:rFonts w:hAnsi="ＭＳ 明朝"/>
          <w:sz w:val="22"/>
          <w:szCs w:val="22"/>
        </w:rPr>
        <w:t>11</w:t>
      </w:r>
      <w:r>
        <w:rPr>
          <w:rFonts w:hint="eastAsia" w:hAnsi="ＭＳ 明朝" w:cs="ＭＳ 明朝"/>
          <w:sz w:val="22"/>
          <w:szCs w:val="22"/>
        </w:rPr>
        <w:t>　財務状況に関する事項</w:t>
      </w:r>
    </w:p>
    <w:tbl>
      <w:tblPr>
        <w:tblStyle w:val="10"/>
        <w:tblW w:w="15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453"/>
        <w:gridCol w:w="6563"/>
        <w:gridCol w:w="1133"/>
        <w:gridCol w:w="3386"/>
        <w:gridCol w:w="8"/>
        <w:gridCol w:w="2943"/>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496" w:type="dxa"/>
            <w:tcBorders>
              <w:bottom w:val="single" w:color="auto" w:sz="4" w:space="0"/>
            </w:tcBorders>
            <w:shd w:val="clear" w:color="auto" w:fill="FFFF99"/>
            <w:vAlign w:val="center"/>
          </w:tcPr>
          <w:p>
            <w:pPr>
              <w:autoSpaceDN w:val="0"/>
              <w:spacing w:line="280" w:lineRule="exact"/>
              <w:jc w:val="center"/>
              <w:rPr>
                <w:rFonts w:hAnsi="ＭＳ 明朝" w:cs="Times New Roman"/>
                <w:sz w:val="22"/>
                <w:lang w:eastAsia="zh-TW"/>
              </w:rPr>
            </w:pPr>
            <w:r>
              <w:rPr>
                <w:sz w:val="20"/>
                <w:szCs w:val="20"/>
              </w:rPr>
              <w:t>No</w:t>
            </w:r>
          </w:p>
        </w:tc>
        <w:tc>
          <w:tcPr>
            <w:tcW w:w="7016" w:type="dxa"/>
            <w:gridSpan w:val="2"/>
            <w:tcBorders>
              <w:bottom w:val="single" w:color="auto" w:sz="4" w:space="0"/>
            </w:tcBorders>
            <w:shd w:val="clear" w:color="auto" w:fill="FFFF99"/>
            <w:vAlign w:val="center"/>
          </w:tcPr>
          <w:p>
            <w:pPr>
              <w:autoSpaceDN w:val="0"/>
              <w:spacing w:line="280" w:lineRule="exact"/>
              <w:jc w:val="center"/>
              <w:rPr>
                <w:rFonts w:hint="eastAsia" w:cs="ＭＳ 明朝"/>
                <w:sz w:val="20"/>
                <w:szCs w:val="20"/>
                <w:lang w:eastAsia="zh-TW"/>
              </w:rPr>
            </w:pPr>
            <w:r>
              <w:rPr>
                <w:rFonts w:hint="eastAsia" w:cs="ＭＳ 明朝"/>
                <w:sz w:val="20"/>
                <w:szCs w:val="20"/>
                <w:lang w:eastAsia="zh-TW"/>
              </w:rPr>
              <w:t>審　　査　　事　　項</w:t>
            </w:r>
          </w:p>
        </w:tc>
        <w:tc>
          <w:tcPr>
            <w:tcW w:w="4519" w:type="dxa"/>
            <w:gridSpan w:val="2"/>
            <w:shd w:val="clear" w:color="auto" w:fill="FFFF99"/>
            <w:vAlign w:val="center"/>
          </w:tcPr>
          <w:p>
            <w:pPr>
              <w:autoSpaceDN w:val="0"/>
              <w:spacing w:line="280" w:lineRule="exact"/>
              <w:ind w:left="217" w:hanging="217" w:hangingChars="100"/>
              <w:jc w:val="center"/>
              <w:rPr>
                <w:rFonts w:hAnsi="ＭＳ 明朝" w:cs="Times New Roman"/>
                <w:sz w:val="20"/>
                <w:szCs w:val="20"/>
              </w:rPr>
            </w:pPr>
            <w:r>
              <w:rPr>
                <w:rFonts w:hint="eastAsia" w:hAnsi="ＭＳ 明朝" w:cs="ＭＳ 明朝"/>
                <w:sz w:val="20"/>
                <w:szCs w:val="20"/>
              </w:rPr>
              <w:t>自己評価及び実施内容（実施状況）等</w:t>
            </w:r>
          </w:p>
        </w:tc>
        <w:tc>
          <w:tcPr>
            <w:tcW w:w="2969" w:type="dxa"/>
            <w:gridSpan w:val="3"/>
            <w:shd w:val="clear" w:color="auto" w:fill="FFFF99"/>
            <w:vAlign w:val="center"/>
          </w:tcPr>
          <w:p>
            <w:pPr>
              <w:autoSpaceDN w:val="0"/>
              <w:spacing w:line="280" w:lineRule="exact"/>
              <w:ind w:left="217" w:hanging="217" w:hangingChars="100"/>
              <w:jc w:val="center"/>
              <w:rPr>
                <w:rFonts w:hAnsi="ＭＳ 明朝" w:cs="Times New Roman"/>
                <w:sz w:val="20"/>
                <w:szCs w:val="20"/>
              </w:rPr>
            </w:pPr>
            <w:r>
              <w:rPr>
                <w:rFonts w:hint="eastAsia" w:hAnsi="ＭＳ 明朝" w:cs="ＭＳ 明朝"/>
                <w:sz w:val="20"/>
                <w:szCs w:val="20"/>
              </w:rPr>
              <w:t>税関審査欄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20" w:hRule="atLeast"/>
        </w:trPr>
        <w:tc>
          <w:tcPr>
            <w:tcW w:w="496" w:type="dxa"/>
            <w:tcBorders>
              <w:bottom w:val="dashed" w:color="FFFFFF" w:sz="4" w:space="0"/>
            </w:tcBorders>
            <w:vAlign w:val="top"/>
          </w:tcPr>
          <w:p>
            <w:pPr>
              <w:autoSpaceDN w:val="0"/>
              <w:spacing w:line="260" w:lineRule="exact"/>
              <w:jc w:val="center"/>
              <w:rPr>
                <w:rFonts w:cs="Times New Roman"/>
                <w:sz w:val="20"/>
                <w:szCs w:val="20"/>
              </w:rPr>
            </w:pPr>
            <w:r>
              <w:rPr>
                <w:rFonts w:hint="eastAsia" w:hAnsi="ＭＳ 明朝" w:cs="ＭＳ 明朝"/>
                <w:sz w:val="22"/>
                <w:szCs w:val="22"/>
              </w:rPr>
              <w:t>①</w:t>
            </w:r>
          </w:p>
        </w:tc>
        <w:tc>
          <w:tcPr>
            <w:tcW w:w="7016" w:type="dxa"/>
            <w:gridSpan w:val="2"/>
            <w:tcBorders>
              <w:bottom w:val="nil"/>
            </w:tcBorders>
            <w:vAlign w:val="top"/>
          </w:tcPr>
          <w:p>
            <w:pPr>
              <w:autoSpaceDN w:val="0"/>
              <w:spacing w:line="240" w:lineRule="exact"/>
              <w:rPr>
                <w:rFonts w:hAnsi="ＭＳ 明朝" w:cs="Times New Roman"/>
                <w:sz w:val="20"/>
                <w:szCs w:val="20"/>
              </w:rPr>
            </w:pPr>
            <w:r>
              <w:rPr>
                <w:rFonts w:hint="eastAsia" w:hAnsi="ＭＳ 明朝" w:cs="ＭＳ 明朝"/>
                <w:sz w:val="20"/>
                <w:szCs w:val="20"/>
              </w:rPr>
              <w:t>財務状況に関し、次に掲げる措置が講じられているか。</w:t>
            </w:r>
          </w:p>
        </w:tc>
        <w:tc>
          <w:tcPr>
            <w:tcW w:w="1133" w:type="dxa"/>
            <w:tcBorders>
              <w:top w:val="dashed" w:color="auto" w:sz="4" w:space="0"/>
              <w:bottom w:val="dashed" w:color="auto" w:sz="4" w:space="0"/>
            </w:tcBorders>
            <w:vAlign w:val="center"/>
          </w:tcPr>
          <w:p>
            <w:pPr>
              <w:autoSpaceDN w:val="0"/>
              <w:spacing w:line="260" w:lineRule="exact"/>
              <w:ind w:left="217" w:hanging="217" w:hangingChars="100"/>
              <w:rPr>
                <w:rFonts w:hAnsi="ＭＳ 明朝" w:cs="Times New Roman"/>
                <w:sz w:val="20"/>
                <w:szCs w:val="20"/>
              </w:rPr>
            </w:pPr>
          </w:p>
        </w:tc>
        <w:tc>
          <w:tcPr>
            <w:tcW w:w="3394" w:type="dxa"/>
            <w:gridSpan w:val="2"/>
            <w:tcBorders>
              <w:top w:val="dashed" w:color="auto" w:sz="4" w:space="0"/>
              <w:bottom w:val="dashed" w:color="auto" w:sz="4" w:space="0"/>
            </w:tcBorders>
            <w:vAlign w:val="top"/>
          </w:tcPr>
          <w:p>
            <w:pPr>
              <w:autoSpaceDN w:val="0"/>
              <w:spacing w:line="280" w:lineRule="exact"/>
              <w:rPr>
                <w:rFonts w:cs="Times New Roman"/>
                <w:sz w:val="20"/>
                <w:szCs w:val="20"/>
              </w:rPr>
            </w:pPr>
          </w:p>
        </w:tc>
        <w:tc>
          <w:tcPr>
            <w:tcW w:w="2943" w:type="dxa"/>
            <w:tcBorders>
              <w:top w:val="dashed" w:color="auto" w:sz="4" w:space="0"/>
              <w:bottom w:val="dashed" w:color="auto" w:sz="4" w:space="0"/>
            </w:tcBorders>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20" w:hRule="atLeast"/>
        </w:trPr>
        <w:tc>
          <w:tcPr>
            <w:tcW w:w="496" w:type="dxa"/>
            <w:vMerge w:val="restart"/>
            <w:tcBorders>
              <w:top w:val="dashed" w:color="FFFFFF" w:sz="4" w:space="0"/>
            </w:tcBorders>
            <w:vAlign w:val="top"/>
          </w:tcPr>
          <w:p>
            <w:pPr>
              <w:autoSpaceDN w:val="0"/>
              <w:spacing w:line="260" w:lineRule="exact"/>
              <w:jc w:val="center"/>
              <w:rPr>
                <w:rFonts w:cs="Times New Roman"/>
                <w:sz w:val="20"/>
                <w:szCs w:val="20"/>
              </w:rPr>
            </w:pPr>
          </w:p>
        </w:tc>
        <w:tc>
          <w:tcPr>
            <w:tcW w:w="453" w:type="dxa"/>
            <w:vMerge w:val="restart"/>
            <w:tcBorders>
              <w:top w:val="nil"/>
              <w:right w:val="single" w:color="auto" w:sz="4" w:space="0"/>
            </w:tcBorders>
            <w:vAlign w:val="top"/>
          </w:tcPr>
          <w:p>
            <w:pPr>
              <w:autoSpaceDN w:val="0"/>
              <w:spacing w:line="260" w:lineRule="exact"/>
              <w:rPr>
                <w:rFonts w:hAnsi="ＭＳ 明朝" w:cs="Times New Roman"/>
                <w:sz w:val="20"/>
                <w:szCs w:val="20"/>
              </w:rPr>
            </w:pPr>
          </w:p>
        </w:tc>
        <w:tc>
          <w:tcPr>
            <w:tcW w:w="6563" w:type="dxa"/>
            <w:tcBorders>
              <w:top w:val="single" w:color="auto" w:sz="4" w:space="0"/>
              <w:left w:val="single" w:color="auto" w:sz="4" w:space="0"/>
              <w:bottom w:val="single" w:color="auto" w:sz="4" w:space="0"/>
            </w:tcBorders>
            <w:vAlign w:val="top"/>
          </w:tcPr>
          <w:p>
            <w:pPr>
              <w:autoSpaceDN w:val="0"/>
              <w:spacing w:line="240" w:lineRule="exact"/>
              <w:ind w:left="217" w:hanging="217" w:hangingChars="100"/>
              <w:rPr>
                <w:rFonts w:cs="Times New Roman"/>
                <w:sz w:val="20"/>
                <w:szCs w:val="20"/>
              </w:rPr>
            </w:pPr>
            <w:r>
              <w:rPr>
                <w:rFonts w:hint="eastAsia" w:cs="ＭＳ 明朝"/>
                <w:sz w:val="20"/>
                <w:szCs w:val="20"/>
              </w:rPr>
              <w:t>イ　会計帳簿及び財務書類の作成及び保管等を担当する部署及び責任者の明確化</w:t>
            </w:r>
          </w:p>
        </w:tc>
        <w:tc>
          <w:tcPr>
            <w:tcW w:w="1133" w:type="dxa"/>
            <w:tcBorders>
              <w:top w:val="single" w:color="auto" w:sz="4" w:space="0"/>
              <w:bottom w:val="single"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gridSpan w:val="2"/>
            <w:tcBorders>
              <w:top w:val="single" w:color="auto" w:sz="4" w:space="0"/>
              <w:bottom w:val="single" w:color="auto" w:sz="4" w:space="0"/>
            </w:tcBorders>
            <w:vAlign w:val="top"/>
          </w:tcPr>
          <w:p>
            <w:pPr>
              <w:autoSpaceDN w:val="0"/>
              <w:spacing w:line="280" w:lineRule="exact"/>
              <w:rPr>
                <w:rFonts w:cs="Times New Roman"/>
                <w:sz w:val="20"/>
                <w:szCs w:val="20"/>
              </w:rPr>
            </w:pPr>
          </w:p>
        </w:tc>
        <w:tc>
          <w:tcPr>
            <w:tcW w:w="2943" w:type="dxa"/>
            <w:tcBorders>
              <w:top w:val="single" w:color="auto" w:sz="4" w:space="0"/>
              <w:bottom w:val="single" w:color="auto" w:sz="4" w:space="0"/>
            </w:tcBorders>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20" w:hRule="atLeast"/>
        </w:trPr>
        <w:tc>
          <w:tcPr>
            <w:tcW w:w="496" w:type="dxa"/>
            <w:vMerge w:val="continue"/>
            <w:vAlign w:val="top"/>
          </w:tcPr>
          <w:p>
            <w:pPr>
              <w:autoSpaceDN w:val="0"/>
              <w:spacing w:line="260" w:lineRule="exact"/>
              <w:jc w:val="center"/>
              <w:rPr>
                <w:rFonts w:cs="Times New Roman"/>
                <w:sz w:val="20"/>
                <w:szCs w:val="20"/>
              </w:rPr>
            </w:pPr>
          </w:p>
        </w:tc>
        <w:tc>
          <w:tcPr>
            <w:tcW w:w="453" w:type="dxa"/>
            <w:vMerge w:val="continue"/>
            <w:tcBorders>
              <w:top w:val="nil"/>
              <w:right w:val="single" w:color="auto" w:sz="4" w:space="0"/>
            </w:tcBorders>
            <w:vAlign w:val="top"/>
          </w:tcPr>
          <w:p>
            <w:pPr>
              <w:autoSpaceDN w:val="0"/>
              <w:spacing w:line="260" w:lineRule="exact"/>
              <w:rPr>
                <w:rFonts w:hAnsi="ＭＳ 明朝" w:cs="Times New Roman"/>
                <w:sz w:val="20"/>
                <w:szCs w:val="20"/>
              </w:rPr>
            </w:pPr>
          </w:p>
        </w:tc>
        <w:tc>
          <w:tcPr>
            <w:tcW w:w="6563" w:type="dxa"/>
            <w:tcBorders>
              <w:top w:val="single" w:color="auto" w:sz="4" w:space="0"/>
              <w:left w:val="single" w:color="auto" w:sz="4" w:space="0"/>
              <w:bottom w:val="single" w:color="auto" w:sz="4" w:space="0"/>
            </w:tcBorders>
            <w:vAlign w:val="top"/>
          </w:tcPr>
          <w:p>
            <w:pPr>
              <w:autoSpaceDN w:val="0"/>
              <w:spacing w:line="240" w:lineRule="exact"/>
              <w:ind w:left="217" w:hanging="217" w:hangingChars="100"/>
              <w:rPr>
                <w:rFonts w:cs="Times New Roman"/>
                <w:sz w:val="20"/>
                <w:szCs w:val="20"/>
              </w:rPr>
            </w:pPr>
            <w:r>
              <w:rPr>
                <w:rFonts w:hint="eastAsia" w:cs="ＭＳ 明朝"/>
                <w:sz w:val="20"/>
                <w:szCs w:val="20"/>
              </w:rPr>
              <w:t>ロ　会計監査に関する体制の整備</w:t>
            </w:r>
          </w:p>
        </w:tc>
        <w:tc>
          <w:tcPr>
            <w:tcW w:w="1133" w:type="dxa"/>
            <w:tcBorders>
              <w:top w:val="single" w:color="auto" w:sz="4" w:space="0"/>
              <w:bottom w:val="single"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gridSpan w:val="2"/>
            <w:tcBorders>
              <w:top w:val="single" w:color="auto" w:sz="4" w:space="0"/>
              <w:bottom w:val="single" w:color="auto" w:sz="4" w:space="0"/>
            </w:tcBorders>
            <w:vAlign w:val="top"/>
          </w:tcPr>
          <w:p>
            <w:pPr>
              <w:autoSpaceDN w:val="0"/>
              <w:spacing w:line="280" w:lineRule="exact"/>
              <w:rPr>
                <w:rFonts w:cs="Times New Roman"/>
                <w:sz w:val="20"/>
                <w:szCs w:val="20"/>
              </w:rPr>
            </w:pPr>
          </w:p>
        </w:tc>
        <w:tc>
          <w:tcPr>
            <w:tcW w:w="2943" w:type="dxa"/>
            <w:tcBorders>
              <w:top w:val="single" w:color="auto" w:sz="4" w:space="0"/>
              <w:bottom w:val="single" w:color="auto" w:sz="4" w:space="0"/>
            </w:tcBorders>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20" w:hRule="atLeast"/>
        </w:trPr>
        <w:tc>
          <w:tcPr>
            <w:tcW w:w="496" w:type="dxa"/>
            <w:vMerge w:val="continue"/>
            <w:vAlign w:val="top"/>
          </w:tcPr>
          <w:p>
            <w:pPr>
              <w:autoSpaceDN w:val="0"/>
              <w:spacing w:line="260" w:lineRule="exact"/>
              <w:jc w:val="center"/>
              <w:rPr>
                <w:rFonts w:cs="Times New Roman"/>
                <w:sz w:val="20"/>
                <w:szCs w:val="20"/>
              </w:rPr>
            </w:pPr>
          </w:p>
        </w:tc>
        <w:tc>
          <w:tcPr>
            <w:tcW w:w="453" w:type="dxa"/>
            <w:vMerge w:val="continue"/>
            <w:tcBorders>
              <w:top w:val="nil"/>
              <w:right w:val="single" w:color="auto" w:sz="4" w:space="0"/>
            </w:tcBorders>
            <w:vAlign w:val="top"/>
          </w:tcPr>
          <w:p>
            <w:pPr>
              <w:autoSpaceDN w:val="0"/>
              <w:spacing w:line="260" w:lineRule="exact"/>
              <w:rPr>
                <w:rFonts w:hAnsi="ＭＳ 明朝" w:cs="Times New Roman"/>
                <w:sz w:val="20"/>
                <w:szCs w:val="20"/>
              </w:rPr>
            </w:pPr>
          </w:p>
        </w:tc>
        <w:tc>
          <w:tcPr>
            <w:tcW w:w="6563" w:type="dxa"/>
            <w:tcBorders>
              <w:top w:val="single" w:color="auto" w:sz="4" w:space="0"/>
              <w:left w:val="single" w:color="auto" w:sz="4" w:space="0"/>
            </w:tcBorders>
            <w:vAlign w:val="top"/>
          </w:tcPr>
          <w:p>
            <w:pPr>
              <w:autoSpaceDN w:val="0"/>
              <w:spacing w:line="240" w:lineRule="exact"/>
              <w:ind w:left="217" w:hanging="217" w:hangingChars="100"/>
              <w:rPr>
                <w:rFonts w:cs="Times New Roman"/>
                <w:sz w:val="20"/>
                <w:szCs w:val="20"/>
              </w:rPr>
            </w:pPr>
            <w:r>
              <w:rPr>
                <w:rFonts w:hint="eastAsia" w:cs="ＭＳ 明朝"/>
                <w:sz w:val="20"/>
                <w:szCs w:val="20"/>
              </w:rPr>
              <w:t>ハ　関税若しくは国税に関する納税義務の履行に支障を及ぼすような状況が発生した場合に、その発生の状況等を税関へ連絡するための手順及び体制の整備</w:t>
            </w:r>
          </w:p>
        </w:tc>
        <w:tc>
          <w:tcPr>
            <w:tcW w:w="1133" w:type="dxa"/>
            <w:tcBorders>
              <w:top w:val="single"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gridSpan w:val="2"/>
            <w:tcBorders>
              <w:top w:val="single" w:color="auto" w:sz="4" w:space="0"/>
            </w:tcBorders>
            <w:vAlign w:val="top"/>
          </w:tcPr>
          <w:p>
            <w:pPr>
              <w:autoSpaceDN w:val="0"/>
              <w:spacing w:line="280" w:lineRule="exact"/>
              <w:rPr>
                <w:rFonts w:cs="Times New Roman"/>
                <w:sz w:val="20"/>
                <w:szCs w:val="20"/>
              </w:rPr>
            </w:pPr>
          </w:p>
        </w:tc>
        <w:tc>
          <w:tcPr>
            <w:tcW w:w="2943" w:type="dxa"/>
            <w:tcBorders>
              <w:top w:val="single" w:color="auto" w:sz="4" w:space="0"/>
            </w:tcBorders>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20" w:hRule="atLeast"/>
        </w:trPr>
        <w:tc>
          <w:tcPr>
            <w:tcW w:w="496" w:type="dxa"/>
            <w:vAlign w:val="top"/>
          </w:tcPr>
          <w:p>
            <w:pPr>
              <w:autoSpaceDN w:val="0"/>
              <w:spacing w:line="260" w:lineRule="exact"/>
              <w:jc w:val="center"/>
              <w:rPr>
                <w:rFonts w:cs="Times New Roman"/>
                <w:sz w:val="20"/>
                <w:szCs w:val="20"/>
              </w:rPr>
            </w:pPr>
            <w:r>
              <w:rPr>
                <w:rFonts w:hint="eastAsia" w:cs="ＭＳ 明朝"/>
                <w:sz w:val="20"/>
                <w:szCs w:val="20"/>
              </w:rPr>
              <w:t>②</w:t>
            </w:r>
          </w:p>
        </w:tc>
        <w:tc>
          <w:tcPr>
            <w:tcW w:w="7016" w:type="dxa"/>
            <w:gridSpan w:val="2"/>
            <w:vAlign w:val="top"/>
          </w:tcPr>
          <w:p>
            <w:pPr>
              <w:autoSpaceDN w:val="0"/>
              <w:spacing w:line="240" w:lineRule="exact"/>
              <w:rPr>
                <w:rFonts w:hAnsi="ＭＳ 明朝" w:cs="Times New Roman"/>
                <w:sz w:val="20"/>
                <w:szCs w:val="20"/>
              </w:rPr>
            </w:pPr>
            <w:r>
              <w:rPr>
                <w:rFonts w:hint="eastAsia" w:hAnsi="ＭＳ 明朝" w:cs="ＭＳ 明朝"/>
                <w:sz w:val="20"/>
                <w:szCs w:val="20"/>
              </w:rPr>
              <w:t>申請者における財務状況は健全であるか。</w:t>
            </w:r>
          </w:p>
        </w:tc>
        <w:tc>
          <w:tcPr>
            <w:tcW w:w="1133" w:type="dxa"/>
            <w:tcBorders>
              <w:top w:val="dashed"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gridSpan w:val="2"/>
            <w:vAlign w:val="top"/>
          </w:tcPr>
          <w:p>
            <w:pPr>
              <w:autoSpaceDN w:val="0"/>
              <w:spacing w:line="280" w:lineRule="exact"/>
              <w:rPr>
                <w:rFonts w:cs="Times New Roman"/>
                <w:sz w:val="20"/>
                <w:szCs w:val="20"/>
              </w:rPr>
            </w:pPr>
          </w:p>
        </w:tc>
        <w:tc>
          <w:tcPr>
            <w:tcW w:w="2943" w:type="dxa"/>
            <w:vAlign w:val="top"/>
          </w:tcPr>
          <w:p>
            <w:pPr>
              <w:autoSpaceDN w:val="0"/>
              <w:spacing w:line="280" w:lineRule="exact"/>
              <w:rPr>
                <w:rFonts w:cs="Times New Roman"/>
                <w:sz w:val="20"/>
                <w:szCs w:val="20"/>
              </w:rPr>
            </w:pPr>
          </w:p>
        </w:tc>
      </w:tr>
    </w:tbl>
    <w:p>
      <w:pPr>
        <w:autoSpaceDN w:val="0"/>
        <w:rPr>
          <w:rFonts w:cs="Times New Roman"/>
          <w:sz w:val="22"/>
          <w:szCs w:val="22"/>
        </w:rPr>
      </w:pPr>
    </w:p>
    <w:p>
      <w:pPr>
        <w:autoSpaceDN w:val="0"/>
        <w:rPr>
          <w:rFonts w:hAnsi="ＭＳ 明朝" w:cs="Times New Roman"/>
          <w:sz w:val="22"/>
          <w:szCs w:val="22"/>
        </w:rPr>
      </w:pPr>
      <w:r>
        <w:rPr>
          <w:rFonts w:hAnsi="ＭＳ 明朝"/>
          <w:sz w:val="22"/>
          <w:szCs w:val="22"/>
        </w:rPr>
        <w:t>12</w:t>
      </w:r>
      <w:r>
        <w:rPr>
          <w:rFonts w:hint="eastAsia" w:hAnsi="ＭＳ 明朝" w:cs="ＭＳ 明朝"/>
          <w:sz w:val="22"/>
          <w:szCs w:val="22"/>
        </w:rPr>
        <w:t>　教育及び研修に関する事項</w:t>
      </w:r>
    </w:p>
    <w:tbl>
      <w:tblPr>
        <w:tblStyle w:val="10"/>
        <w:tblW w:w="15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7037"/>
        <w:gridCol w:w="1135"/>
        <w:gridCol w:w="3405"/>
        <w:gridCol w:w="2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91" w:type="dxa"/>
            <w:gridSpan w:val="2"/>
            <w:shd w:val="clear" w:color="auto" w:fill="FFFF99"/>
            <w:vAlign w:val="center"/>
          </w:tcPr>
          <w:p>
            <w:pPr>
              <w:autoSpaceDN w:val="0"/>
              <w:jc w:val="center"/>
              <w:rPr>
                <w:rFonts w:hAnsi="ＭＳ 明朝" w:cs="Times New Roman"/>
                <w:sz w:val="22"/>
                <w:lang w:eastAsia="zh-TW"/>
              </w:rPr>
            </w:pPr>
            <w:r>
              <w:rPr>
                <w:rFonts w:hint="eastAsia" w:cs="ＭＳ 明朝"/>
                <w:sz w:val="20"/>
                <w:szCs w:val="20"/>
                <w:lang w:eastAsia="zh-TW"/>
              </w:rPr>
              <w:t>審　　査　　事　　項</w:t>
            </w:r>
          </w:p>
        </w:tc>
        <w:tc>
          <w:tcPr>
            <w:tcW w:w="4540" w:type="dxa"/>
            <w:gridSpan w:val="2"/>
            <w:shd w:val="clear" w:color="auto" w:fill="FFFF99"/>
            <w:vAlign w:val="center"/>
          </w:tcPr>
          <w:p>
            <w:pPr>
              <w:autoSpaceDN w:val="0"/>
              <w:spacing w:line="280" w:lineRule="exact"/>
              <w:ind w:left="217" w:hanging="217" w:hangingChars="100"/>
              <w:jc w:val="center"/>
              <w:rPr>
                <w:rFonts w:hAnsi="ＭＳ 明朝" w:cs="Times New Roman"/>
                <w:sz w:val="20"/>
                <w:szCs w:val="20"/>
              </w:rPr>
            </w:pPr>
            <w:r>
              <w:rPr>
                <w:rFonts w:hint="eastAsia" w:hAnsi="ＭＳ 明朝" w:cs="ＭＳ 明朝"/>
                <w:sz w:val="20"/>
                <w:szCs w:val="20"/>
              </w:rPr>
              <w:t>自己評価及び実施内容（実施状況）等</w:t>
            </w:r>
          </w:p>
        </w:tc>
        <w:tc>
          <w:tcPr>
            <w:tcW w:w="2969" w:type="dxa"/>
            <w:shd w:val="clear" w:color="auto" w:fill="FFFF99"/>
            <w:vAlign w:val="center"/>
          </w:tcPr>
          <w:p>
            <w:pPr>
              <w:autoSpaceDN w:val="0"/>
              <w:spacing w:line="280" w:lineRule="exact"/>
              <w:ind w:left="217" w:hanging="217" w:hangingChars="100"/>
              <w:jc w:val="center"/>
              <w:rPr>
                <w:rFonts w:hAnsi="ＭＳ 明朝" w:cs="Times New Roman"/>
                <w:sz w:val="20"/>
                <w:szCs w:val="20"/>
              </w:rPr>
            </w:pPr>
            <w:r>
              <w:rPr>
                <w:rFonts w:hint="eastAsia" w:hAnsi="ＭＳ 明朝" w:cs="ＭＳ 明朝"/>
                <w:sz w:val="20"/>
                <w:szCs w:val="20"/>
              </w:rPr>
              <w:t>税関審査欄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91" w:type="dxa"/>
            <w:gridSpan w:val="2"/>
            <w:tcBorders>
              <w:bottom w:val="nil"/>
            </w:tcBorders>
            <w:vAlign w:val="top"/>
          </w:tcPr>
          <w:p>
            <w:pPr>
              <w:widowControl w:val="0"/>
              <w:wordWrap/>
              <w:autoSpaceDN w:val="0"/>
              <w:adjustRightInd/>
              <w:snapToGrid/>
              <w:spacing w:line="240" w:lineRule="exact"/>
              <w:ind w:left="0" w:leftChars="0" w:right="0" w:firstLine="0" w:firstLineChars="0"/>
              <w:jc w:val="both"/>
              <w:textAlignment w:val="auto"/>
              <w:outlineLvl w:val="9"/>
              <w:rPr>
                <w:rFonts w:hint="eastAsia" w:hAnsi="ＭＳ 明朝" w:cs="ＭＳ 明朝"/>
                <w:color w:val="000000"/>
                <w:sz w:val="20"/>
                <w:szCs w:val="20"/>
              </w:rPr>
            </w:pPr>
            <w:r>
              <w:rPr>
                <w:rFonts w:hint="eastAsia" w:hAnsi="ＭＳ 明朝" w:cs="ＭＳ 明朝"/>
                <w:color w:val="000000"/>
                <w:sz w:val="20"/>
                <w:szCs w:val="20"/>
              </w:rPr>
              <w:t>特例輸入関連業務、特定輸出関連業務又は特定製造貨物管理及び研修に関し、次に掲げる措置が講じられているか。</w:t>
            </w:r>
          </w:p>
          <w:p>
            <w:pPr>
              <w:autoSpaceDN w:val="0"/>
              <w:spacing w:line="240" w:lineRule="exact"/>
              <w:ind w:left="433" w:hanging="433" w:hangingChars="200"/>
              <w:rPr>
                <w:rFonts w:hAnsi="ＭＳ 明朝" w:cs="ＭＳ 明朝"/>
                <w:color w:val="000000"/>
                <w:sz w:val="16"/>
                <w:szCs w:val="16"/>
              </w:rPr>
            </w:pPr>
            <w:r>
              <w:rPr>
                <w:rFonts w:hint="eastAsia" w:hAnsi="ＭＳ 明朝" w:cs="ＭＳ 明朝"/>
                <w:color w:val="000000"/>
                <w:sz w:val="16"/>
                <w:szCs w:val="16"/>
              </w:rPr>
              <w:t>（注１</w:t>
            </w:r>
            <w:r>
              <w:rPr>
                <w:rFonts w:hint="eastAsia" w:hAnsi="ＭＳ 明朝" w:cs="ＭＳ 明朝"/>
                <w:color w:val="000000"/>
                <w:sz w:val="16"/>
                <w:szCs w:val="16"/>
                <w:lang w:val="en-US" w:eastAsia="ja-JP"/>
              </w:rPr>
              <w:t>)</w:t>
            </w:r>
            <w:r>
              <w:rPr>
                <w:rFonts w:hint="eastAsia" w:hAnsi="ＭＳ 明朝" w:cs="ＭＳ 明朝"/>
                <w:color w:val="000000"/>
                <w:sz w:val="16"/>
                <w:szCs w:val="16"/>
              </w:rPr>
              <w:t>申請者の責任の下、他の者が教育及び研修の全部又は一部を実施しても差し支えない。ただし、自社固有の業務に関する教育及び研修等、他の者による実施が適当でないものは、申請業務に関する教育者が行う必要がある。。</w:t>
            </w:r>
          </w:p>
          <w:p>
            <w:pPr>
              <w:autoSpaceDN w:val="0"/>
              <w:spacing w:line="240" w:lineRule="exact"/>
              <w:ind w:left="433" w:hanging="433" w:hangingChars="200"/>
              <w:rPr>
                <w:rFonts w:hAnsi="ＭＳ 明朝" w:cs="Times New Roman"/>
                <w:color w:val="000000"/>
                <w:sz w:val="20"/>
                <w:szCs w:val="20"/>
              </w:rPr>
            </w:pPr>
            <w:r>
              <w:rPr>
                <w:rFonts w:hint="eastAsia" w:hAnsi="ＭＳ 明朝" w:cs="ＭＳ 明朝"/>
                <w:color w:val="000000"/>
                <w:sz w:val="16"/>
                <w:szCs w:val="16"/>
              </w:rPr>
              <w:t>（注２）教育及び研修は、全役員及び全従業員に対して実施するよう努める。ただし、役職及び業務に応じた内容としても差し支えない。</w:t>
            </w:r>
          </w:p>
        </w:tc>
        <w:tc>
          <w:tcPr>
            <w:tcW w:w="1135" w:type="dxa"/>
            <w:tcBorders>
              <w:bottom w:val="dashed" w:color="auto" w:sz="4" w:space="0"/>
            </w:tcBorders>
            <w:vAlign w:val="top"/>
          </w:tcPr>
          <w:p>
            <w:pPr>
              <w:autoSpaceDN w:val="0"/>
              <w:spacing w:line="260" w:lineRule="exact"/>
              <w:rPr>
                <w:rFonts w:hAnsi="ＭＳ 明朝" w:cs="Times New Roman"/>
                <w:sz w:val="22"/>
              </w:rPr>
            </w:pPr>
          </w:p>
        </w:tc>
        <w:tc>
          <w:tcPr>
            <w:tcW w:w="3405" w:type="dxa"/>
            <w:tcBorders>
              <w:bottom w:val="dashed" w:color="auto" w:sz="4" w:space="0"/>
            </w:tcBorders>
            <w:vAlign w:val="top"/>
          </w:tcPr>
          <w:p>
            <w:pPr>
              <w:autoSpaceDN w:val="0"/>
              <w:rPr>
                <w:rFonts w:hAnsi="ＭＳ 明朝" w:cs="Times New Roman"/>
                <w:sz w:val="22"/>
              </w:rPr>
            </w:pPr>
          </w:p>
        </w:tc>
        <w:tc>
          <w:tcPr>
            <w:tcW w:w="2969" w:type="dxa"/>
            <w:tcBorders>
              <w:bottom w:val="dashed" w:color="auto" w:sz="4" w:space="0"/>
            </w:tcBorders>
            <w:vAlign w:val="top"/>
          </w:tcPr>
          <w:p>
            <w:pPr>
              <w:autoSpaceDN w:val="0"/>
              <w:rPr>
                <w:rFonts w:hAnsi="ＭＳ 明朝"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54" w:type="dxa"/>
            <w:vMerge w:val="restart"/>
            <w:tcBorders>
              <w:top w:val="nil"/>
              <w:right w:val="single" w:color="auto" w:sz="4" w:space="0"/>
            </w:tcBorders>
            <w:vAlign w:val="top"/>
          </w:tcPr>
          <w:p>
            <w:pPr>
              <w:autoSpaceDN w:val="0"/>
              <w:rPr>
                <w:rFonts w:hAnsi="ＭＳ 明朝" w:cs="Times New Roman"/>
                <w:sz w:val="22"/>
              </w:rPr>
            </w:pPr>
          </w:p>
        </w:tc>
        <w:tc>
          <w:tcPr>
            <w:tcW w:w="7037" w:type="dxa"/>
            <w:tcBorders>
              <w:top w:val="single" w:color="auto" w:sz="4" w:space="0"/>
              <w:left w:val="single" w:color="auto" w:sz="4" w:space="0"/>
              <w:bottom w:val="single" w:color="auto" w:sz="4" w:space="0"/>
            </w:tcBorders>
            <w:vAlign w:val="top"/>
          </w:tcPr>
          <w:p>
            <w:pPr>
              <w:autoSpaceDN w:val="0"/>
              <w:spacing w:line="240" w:lineRule="exact"/>
              <w:ind w:left="217" w:hanging="217" w:hangingChars="100"/>
              <w:rPr>
                <w:rFonts w:hAnsi="ＭＳ 明朝" w:cs="Times New Roman"/>
                <w:sz w:val="20"/>
                <w:szCs w:val="20"/>
              </w:rPr>
            </w:pPr>
            <w:r>
              <w:rPr>
                <w:rFonts w:hint="eastAsia" w:hAnsi="ＭＳ 明朝" w:cs="ＭＳ 明朝"/>
                <w:sz w:val="20"/>
                <w:szCs w:val="20"/>
              </w:rPr>
              <w:t>イ　教育及び研修を企画し、定期的かつ継続的にこれを実施する体制の整備</w:t>
            </w:r>
          </w:p>
        </w:tc>
        <w:tc>
          <w:tcPr>
            <w:tcW w:w="1135" w:type="dxa"/>
            <w:tcBorders>
              <w:top w:val="single" w:color="auto" w:sz="4" w:space="0"/>
              <w:bottom w:val="single"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405" w:type="dxa"/>
            <w:tcBorders>
              <w:top w:val="single" w:color="auto" w:sz="4" w:space="0"/>
              <w:bottom w:val="single" w:color="auto" w:sz="4" w:space="0"/>
            </w:tcBorders>
            <w:vAlign w:val="top"/>
          </w:tcPr>
          <w:p>
            <w:pPr>
              <w:autoSpaceDN w:val="0"/>
              <w:rPr>
                <w:rFonts w:hAnsi="ＭＳ 明朝" w:cs="Times New Roman"/>
                <w:sz w:val="22"/>
              </w:rPr>
            </w:pPr>
          </w:p>
        </w:tc>
        <w:tc>
          <w:tcPr>
            <w:tcW w:w="2969" w:type="dxa"/>
            <w:tcBorders>
              <w:top w:val="single" w:color="auto" w:sz="4" w:space="0"/>
              <w:bottom w:val="single" w:color="auto" w:sz="4" w:space="0"/>
            </w:tcBorders>
            <w:vAlign w:val="top"/>
          </w:tcPr>
          <w:p>
            <w:pPr>
              <w:autoSpaceDN w:val="0"/>
              <w:rPr>
                <w:rFonts w:hAnsi="ＭＳ 明朝"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54" w:type="dxa"/>
            <w:vMerge w:val="continue"/>
            <w:tcBorders>
              <w:top w:val="nil"/>
              <w:bottom w:val="nil"/>
              <w:right w:val="single" w:color="auto" w:sz="4" w:space="0"/>
            </w:tcBorders>
            <w:vAlign w:val="top"/>
          </w:tcPr>
          <w:p>
            <w:pPr>
              <w:autoSpaceDN w:val="0"/>
              <w:rPr>
                <w:rFonts w:hAnsi="ＭＳ 明朝" w:cs="Times New Roman"/>
                <w:sz w:val="22"/>
              </w:rPr>
            </w:pPr>
          </w:p>
        </w:tc>
        <w:tc>
          <w:tcPr>
            <w:tcW w:w="7037" w:type="dxa"/>
            <w:tcBorders>
              <w:top w:val="single" w:color="auto" w:sz="4" w:space="0"/>
              <w:left w:val="single" w:color="auto" w:sz="4" w:space="0"/>
              <w:bottom w:val="single" w:color="auto" w:sz="4" w:space="0"/>
            </w:tcBorders>
            <w:vAlign w:val="top"/>
          </w:tcPr>
          <w:p>
            <w:pPr>
              <w:autoSpaceDN w:val="0"/>
              <w:spacing w:line="240" w:lineRule="exact"/>
              <w:ind w:left="217" w:hanging="217" w:hangingChars="100"/>
              <w:rPr>
                <w:rFonts w:hAnsi="ＭＳ 明朝" w:cs="Times New Roman"/>
                <w:sz w:val="20"/>
                <w:szCs w:val="20"/>
              </w:rPr>
            </w:pPr>
            <w:r>
              <w:rPr>
                <w:rFonts w:hint="eastAsia" w:hAnsi="ＭＳ 明朝" w:cs="ＭＳ 明朝"/>
                <w:sz w:val="20"/>
                <w:szCs w:val="20"/>
              </w:rPr>
              <w:t>ロ　教育及び研修の企画及び実施を担当する部門又は部署及び責任者の明確化</w:t>
            </w:r>
          </w:p>
        </w:tc>
        <w:tc>
          <w:tcPr>
            <w:tcW w:w="1135" w:type="dxa"/>
            <w:tcBorders>
              <w:top w:val="single" w:color="auto" w:sz="4" w:space="0"/>
              <w:bottom w:val="single"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405" w:type="dxa"/>
            <w:tcBorders>
              <w:top w:val="single" w:color="auto" w:sz="4" w:space="0"/>
              <w:bottom w:val="single" w:color="auto" w:sz="4" w:space="0"/>
            </w:tcBorders>
            <w:vAlign w:val="top"/>
          </w:tcPr>
          <w:p>
            <w:pPr>
              <w:autoSpaceDN w:val="0"/>
              <w:rPr>
                <w:rFonts w:hAnsi="ＭＳ 明朝" w:cs="Times New Roman"/>
                <w:sz w:val="22"/>
              </w:rPr>
            </w:pPr>
          </w:p>
        </w:tc>
        <w:tc>
          <w:tcPr>
            <w:tcW w:w="2969" w:type="dxa"/>
            <w:tcBorders>
              <w:top w:val="single" w:color="auto" w:sz="4" w:space="0"/>
              <w:bottom w:val="single" w:color="auto" w:sz="4" w:space="0"/>
            </w:tcBorders>
            <w:vAlign w:val="top"/>
          </w:tcPr>
          <w:p>
            <w:pPr>
              <w:autoSpaceDN w:val="0"/>
              <w:rPr>
                <w:rFonts w:hAnsi="ＭＳ 明朝"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54" w:type="dxa"/>
            <w:tcBorders>
              <w:top w:val="nil"/>
              <w:right w:val="single" w:color="auto" w:sz="4" w:space="0"/>
            </w:tcBorders>
            <w:vAlign w:val="top"/>
          </w:tcPr>
          <w:p>
            <w:pPr>
              <w:autoSpaceDN w:val="0"/>
              <w:rPr>
                <w:rFonts w:hAnsi="ＭＳ 明朝" w:cs="Times New Roman"/>
                <w:sz w:val="22"/>
              </w:rPr>
            </w:pPr>
          </w:p>
        </w:tc>
        <w:tc>
          <w:tcPr>
            <w:tcW w:w="7037" w:type="dxa"/>
            <w:tcBorders>
              <w:top w:val="single" w:color="auto" w:sz="4" w:space="0"/>
              <w:left w:val="single" w:color="auto" w:sz="4" w:space="0"/>
            </w:tcBorders>
            <w:vAlign w:val="top"/>
          </w:tcPr>
          <w:p>
            <w:pPr>
              <w:autoSpaceDN w:val="0"/>
              <w:spacing w:line="240" w:lineRule="exact"/>
              <w:ind w:left="217" w:hanging="217" w:hangingChars="100"/>
              <w:rPr>
                <w:rFonts w:hAnsi="ＭＳ 明朝" w:cs="Times New Roman"/>
                <w:sz w:val="20"/>
                <w:szCs w:val="20"/>
              </w:rPr>
            </w:pPr>
            <w:r>
              <w:rPr>
                <w:rFonts w:hint="eastAsia" w:hAnsi="ＭＳ 明朝" w:cs="ＭＳ 明朝"/>
                <w:sz w:val="20"/>
                <w:szCs w:val="20"/>
              </w:rPr>
              <w:t>ハ　管理者及び従業員に対して、法令遵守規則等及び税関手続に関する理解を深めさせるとともに、専門的知識を習得するために十分な内容及び時間の設定</w:t>
            </w:r>
          </w:p>
        </w:tc>
        <w:tc>
          <w:tcPr>
            <w:tcW w:w="1135" w:type="dxa"/>
            <w:tcBorders>
              <w:top w:val="single"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405" w:type="dxa"/>
            <w:tcBorders>
              <w:top w:val="single" w:color="auto" w:sz="4" w:space="0"/>
            </w:tcBorders>
            <w:vAlign w:val="top"/>
          </w:tcPr>
          <w:p>
            <w:pPr>
              <w:autoSpaceDN w:val="0"/>
              <w:rPr>
                <w:rFonts w:hAnsi="ＭＳ 明朝" w:cs="Times New Roman"/>
                <w:sz w:val="22"/>
              </w:rPr>
            </w:pPr>
          </w:p>
        </w:tc>
        <w:tc>
          <w:tcPr>
            <w:tcW w:w="2969" w:type="dxa"/>
            <w:tcBorders>
              <w:top w:val="single" w:color="auto" w:sz="4" w:space="0"/>
            </w:tcBorders>
            <w:vAlign w:val="top"/>
          </w:tcPr>
          <w:p>
            <w:pPr>
              <w:autoSpaceDN w:val="0"/>
              <w:rPr>
                <w:rFonts w:hAnsi="ＭＳ 明朝" w:cs="Times New Roman"/>
                <w:sz w:val="22"/>
              </w:rPr>
            </w:pPr>
          </w:p>
        </w:tc>
      </w:tr>
    </w:tbl>
    <w:p>
      <w:pPr>
        <w:autoSpaceDN w:val="0"/>
        <w:rPr>
          <w:rFonts w:cs="Times New Roman"/>
          <w:sz w:val="22"/>
          <w:szCs w:val="22"/>
        </w:rPr>
      </w:pPr>
    </w:p>
    <w:p>
      <w:pPr>
        <w:autoSpaceDN w:val="0"/>
        <w:rPr>
          <w:rFonts w:hAnsi="ＭＳ 明朝" w:cs="Times New Roman"/>
          <w:sz w:val="22"/>
          <w:szCs w:val="22"/>
        </w:rPr>
      </w:pPr>
      <w:r>
        <w:rPr>
          <w:rFonts w:hAnsi="ＭＳ 明朝"/>
          <w:sz w:val="22"/>
          <w:szCs w:val="22"/>
        </w:rPr>
        <w:t>13</w:t>
      </w:r>
      <w:r>
        <w:rPr>
          <w:rFonts w:hint="eastAsia" w:hAnsi="ＭＳ 明朝" w:cs="ＭＳ 明朝"/>
          <w:sz w:val="22"/>
          <w:szCs w:val="22"/>
        </w:rPr>
        <w:t>　懲罰に関する事項</w:t>
      </w:r>
    </w:p>
    <w:tbl>
      <w:tblPr>
        <w:tblStyle w:val="10"/>
        <w:tblW w:w="15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1"/>
        <w:gridCol w:w="1135"/>
        <w:gridCol w:w="3405"/>
        <w:gridCol w:w="2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491" w:type="dxa"/>
            <w:shd w:val="clear" w:color="auto" w:fill="FFFF99"/>
            <w:vAlign w:val="center"/>
          </w:tcPr>
          <w:p>
            <w:pPr>
              <w:autoSpaceDN w:val="0"/>
              <w:jc w:val="center"/>
              <w:rPr>
                <w:rFonts w:hAnsi="ＭＳ 明朝" w:cs="Times New Roman"/>
                <w:sz w:val="22"/>
                <w:lang w:eastAsia="zh-TW"/>
              </w:rPr>
            </w:pPr>
            <w:r>
              <w:rPr>
                <w:rFonts w:hint="eastAsia" w:cs="ＭＳ 明朝"/>
                <w:sz w:val="20"/>
                <w:szCs w:val="20"/>
                <w:lang w:eastAsia="zh-TW"/>
              </w:rPr>
              <w:t>審　　査　　事　　項</w:t>
            </w:r>
          </w:p>
        </w:tc>
        <w:tc>
          <w:tcPr>
            <w:tcW w:w="4540" w:type="dxa"/>
            <w:gridSpan w:val="2"/>
            <w:shd w:val="clear" w:color="auto" w:fill="FFFF99"/>
            <w:vAlign w:val="center"/>
          </w:tcPr>
          <w:p>
            <w:pPr>
              <w:autoSpaceDN w:val="0"/>
              <w:spacing w:line="280" w:lineRule="exact"/>
              <w:ind w:left="217" w:hanging="217" w:hangingChars="100"/>
              <w:jc w:val="center"/>
              <w:rPr>
                <w:rFonts w:hAnsi="ＭＳ 明朝" w:cs="Times New Roman"/>
                <w:sz w:val="20"/>
                <w:szCs w:val="20"/>
              </w:rPr>
            </w:pPr>
            <w:r>
              <w:rPr>
                <w:rFonts w:hint="eastAsia" w:hAnsi="ＭＳ 明朝" w:cs="ＭＳ 明朝"/>
                <w:sz w:val="20"/>
                <w:szCs w:val="20"/>
              </w:rPr>
              <w:t>自己評価及び実施内容（実施状況）等</w:t>
            </w:r>
          </w:p>
        </w:tc>
        <w:tc>
          <w:tcPr>
            <w:tcW w:w="2969" w:type="dxa"/>
            <w:shd w:val="clear" w:color="auto" w:fill="FFFF99"/>
            <w:vAlign w:val="center"/>
          </w:tcPr>
          <w:p>
            <w:pPr>
              <w:autoSpaceDN w:val="0"/>
              <w:spacing w:line="280" w:lineRule="exact"/>
              <w:ind w:left="217" w:hanging="217" w:hangingChars="100"/>
              <w:jc w:val="center"/>
              <w:rPr>
                <w:rFonts w:hAnsi="ＭＳ 明朝" w:cs="Times New Roman"/>
                <w:sz w:val="20"/>
                <w:szCs w:val="20"/>
              </w:rPr>
            </w:pPr>
            <w:r>
              <w:rPr>
                <w:rFonts w:hint="eastAsia" w:hAnsi="ＭＳ 明朝" w:cs="ＭＳ 明朝"/>
                <w:sz w:val="20"/>
                <w:szCs w:val="20"/>
              </w:rPr>
              <w:t>税関審査欄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91" w:type="dxa"/>
            <w:vAlign w:val="top"/>
          </w:tcPr>
          <w:p>
            <w:pPr>
              <w:autoSpaceDN w:val="0"/>
              <w:spacing w:line="240" w:lineRule="exact"/>
              <w:rPr>
                <w:rFonts w:hAnsi="ＭＳ 明朝" w:cs="Times New Roman"/>
                <w:sz w:val="22"/>
              </w:rPr>
            </w:pPr>
            <w:r>
              <w:rPr>
                <w:rFonts w:hint="eastAsia" w:hAnsi="ＭＳ 明朝" w:cs="ＭＳ 明朝"/>
                <w:sz w:val="20"/>
                <w:szCs w:val="20"/>
              </w:rPr>
              <w:t>従業員等について法令遵守規則等又は法令に違反する行為があった場合の懲罰に関する規則が整備され、厳正に執行されるための手順及び体制が整えられているか。</w:t>
            </w:r>
          </w:p>
        </w:tc>
        <w:tc>
          <w:tcPr>
            <w:tcW w:w="1135" w:type="dxa"/>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405" w:type="dxa"/>
            <w:vAlign w:val="top"/>
          </w:tcPr>
          <w:p>
            <w:pPr>
              <w:autoSpaceDN w:val="0"/>
              <w:rPr>
                <w:rFonts w:hAnsi="ＭＳ 明朝" w:cs="Times New Roman"/>
                <w:sz w:val="22"/>
              </w:rPr>
            </w:pPr>
          </w:p>
        </w:tc>
        <w:tc>
          <w:tcPr>
            <w:tcW w:w="2969" w:type="dxa"/>
            <w:vAlign w:val="top"/>
          </w:tcPr>
          <w:p>
            <w:pPr>
              <w:autoSpaceDN w:val="0"/>
              <w:rPr>
                <w:rFonts w:hAnsi="ＭＳ 明朝" w:cs="Times New Roman"/>
                <w:sz w:val="22"/>
              </w:rPr>
            </w:pPr>
          </w:p>
        </w:tc>
      </w:tr>
    </w:tbl>
    <w:p>
      <w:pPr>
        <w:autoSpaceDN w:val="0"/>
        <w:rPr>
          <w:rFonts w:cs="Times New Roman"/>
        </w:rPr>
      </w:pPr>
    </w:p>
    <w:p>
      <w:pPr>
        <w:autoSpaceDN w:val="0"/>
        <w:jc w:val="right"/>
        <w:rPr>
          <w:rFonts w:ascii="ＭＳ ゴシック" w:hAnsi="ＭＳ ゴシック" w:eastAsia="ＭＳ ゴシック" w:cs="Times New Roman"/>
          <w:b/>
          <w:bCs/>
          <w:sz w:val="20"/>
          <w:szCs w:val="20"/>
        </w:rPr>
      </w:pPr>
      <w:r>
        <w:rPr>
          <w:rFonts w:cs="Times New Roman"/>
        </w:rPr>
        <w:br w:type="page"/>
      </w:r>
      <w:r>
        <w:rPr>
          <w:rFonts w:ascii="ＭＳ ゴシック" w:hAnsi="ＭＳ ゴシック" w:eastAsia="ＭＳ ゴシック" w:cs="ＭＳ ゴシック"/>
          <w:b/>
          <w:bCs/>
          <w:sz w:val="20"/>
          <w:szCs w:val="20"/>
        </w:rPr>
        <w:t>2008/4/1</w:t>
      </w:r>
    </w:p>
    <w:p>
      <w:pPr>
        <w:autoSpaceDN w:val="0"/>
        <w:rPr>
          <w:rFonts w:hAnsi="ＭＳ 明朝" w:cs="Times New Roman"/>
          <w:sz w:val="28"/>
          <w:szCs w:val="28"/>
        </w:rPr>
      </w:pPr>
      <w:r>
        <w:rPr>
          <w:rFonts w:hint="eastAsia" w:hAnsi="ＭＳ 明朝" w:cs="ＭＳ 明朝"/>
          <w:sz w:val="28"/>
          <w:szCs w:val="28"/>
        </w:rPr>
        <w:t>〔別紙様式２〕</w:t>
      </w:r>
    </w:p>
    <w:p>
      <w:pPr>
        <w:autoSpaceDN w:val="0"/>
        <w:jc w:val="center"/>
        <w:rPr>
          <w:rFonts w:hAnsi="ＭＳ 明朝" w:cs="Times New Roman"/>
          <w:sz w:val="28"/>
          <w:szCs w:val="28"/>
        </w:rPr>
      </w:pPr>
    </w:p>
    <w:p>
      <w:pPr>
        <w:autoSpaceDN w:val="0"/>
        <w:jc w:val="center"/>
        <w:rPr>
          <w:rFonts w:hAnsi="ＭＳ 明朝" w:cs="Times New Roman"/>
          <w:sz w:val="28"/>
          <w:szCs w:val="28"/>
        </w:rPr>
      </w:pPr>
    </w:p>
    <w:p>
      <w:pPr>
        <w:autoSpaceDN w:val="0"/>
        <w:jc w:val="center"/>
        <w:rPr>
          <w:rFonts w:hAnsi="ＭＳ 明朝" w:cs="Times New Roman"/>
          <w:sz w:val="28"/>
          <w:szCs w:val="28"/>
        </w:rPr>
      </w:pPr>
    </w:p>
    <w:p>
      <w:pPr>
        <w:autoSpaceDN w:val="0"/>
        <w:jc w:val="center"/>
        <w:rPr>
          <w:rFonts w:hAnsi="ＭＳ 明朝" w:cs="Times New Roman"/>
          <w:b/>
          <w:bCs/>
          <w:sz w:val="52"/>
          <w:szCs w:val="52"/>
        </w:rPr>
      </w:pPr>
      <w:r>
        <w:rPr>
          <w:rFonts w:hint="eastAsia" w:hAnsi="ＭＳ 明朝" w:cs="ＭＳ 明朝"/>
          <w:b/>
          <w:bCs/>
          <w:sz w:val="52"/>
          <w:szCs w:val="52"/>
        </w:rPr>
        <w:t>法令遵守規則の記載内容等に関するチェックシート</w:t>
      </w:r>
    </w:p>
    <w:p>
      <w:pPr>
        <w:autoSpaceDN w:val="0"/>
        <w:jc w:val="center"/>
        <w:rPr>
          <w:rFonts w:hAnsi="ＭＳ 明朝" w:cs="Times New Roman"/>
          <w:sz w:val="44"/>
          <w:szCs w:val="44"/>
        </w:rPr>
      </w:pPr>
    </w:p>
    <w:tbl>
      <w:tblPr>
        <w:tblStyle w:val="10"/>
        <w:tblpPr w:leftFromText="142" w:rightFromText="142" w:vertAnchor="text" w:horzAnchor="page" w:tblpX="7894" w:tblpY="352"/>
        <w:tblW w:w="741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2"/>
        <w:gridCol w:w="35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3902" w:type="dxa"/>
            <w:tcBorders>
              <w:top w:val="double" w:color="auto" w:sz="4" w:space="0"/>
            </w:tcBorders>
            <w:vAlign w:val="top"/>
          </w:tcPr>
          <w:p>
            <w:pPr>
              <w:autoSpaceDN w:val="0"/>
              <w:snapToGrid w:val="0"/>
              <w:rPr>
                <w:rFonts w:hAnsi="ＭＳ 明朝" w:cs="Times New Roman"/>
                <w:sz w:val="36"/>
                <w:szCs w:val="36"/>
              </w:rPr>
            </w:pPr>
            <w:r>
              <w:rPr>
                <w:rFonts w:hint="eastAsia" w:hAnsi="ＭＳ 明朝" w:cs="ＭＳ 明朝"/>
                <w:sz w:val="36"/>
                <w:szCs w:val="36"/>
              </w:rPr>
              <w:t>特定保税承認者</w:t>
            </w:r>
          </w:p>
          <w:p>
            <w:pPr>
              <w:autoSpaceDN w:val="0"/>
              <w:snapToGrid w:val="0"/>
              <w:rPr>
                <w:rFonts w:hAnsi="ＭＳ 明朝" w:cs="Times New Roman"/>
                <w:sz w:val="36"/>
                <w:szCs w:val="36"/>
              </w:rPr>
            </w:pPr>
            <w:r>
              <w:rPr>
                <w:rFonts w:hint="eastAsia" w:hAnsi="ＭＳ 明朝" w:cs="ＭＳ 明朝"/>
                <w:sz w:val="36"/>
                <w:szCs w:val="36"/>
              </w:rPr>
              <w:t>　□保税蔵置場</w:t>
            </w:r>
          </w:p>
          <w:p>
            <w:pPr>
              <w:autoSpaceDN w:val="0"/>
              <w:snapToGrid w:val="0"/>
              <w:rPr>
                <w:rFonts w:hAnsi="ＭＳ 明朝" w:cs="Times New Roman"/>
                <w:sz w:val="36"/>
                <w:szCs w:val="36"/>
              </w:rPr>
            </w:pPr>
            <w:r>
              <w:rPr>
                <w:rFonts w:hint="eastAsia" w:hAnsi="ＭＳ 明朝" w:cs="ＭＳ 明朝"/>
                <w:sz w:val="36"/>
                <w:szCs w:val="36"/>
              </w:rPr>
              <w:t>　□保税工場</w:t>
            </w:r>
          </w:p>
        </w:tc>
        <w:tc>
          <w:tcPr>
            <w:tcW w:w="3508" w:type="dxa"/>
            <w:vMerge w:val="restart"/>
            <w:tcBorders>
              <w:top w:val="double" w:color="auto" w:sz="4" w:space="0"/>
            </w:tcBorders>
            <w:vAlign w:val="center"/>
          </w:tcPr>
          <w:p>
            <w:pPr>
              <w:autoSpaceDN w:val="0"/>
              <w:snapToGrid w:val="0"/>
              <w:ind w:firstLine="1130" w:firstLineChars="300"/>
              <w:rPr>
                <w:rFonts w:hAnsi="ＭＳ 明朝" w:cs="Times New Roman"/>
                <w:sz w:val="36"/>
                <w:szCs w:val="36"/>
              </w:rPr>
            </w:pPr>
            <w:r>
              <w:rPr>
                <w:rFonts w:hint="eastAsia" w:hAnsi="ＭＳ 明朝" w:cs="ＭＳ 明朝"/>
                <w:sz w:val="36"/>
                <w:szCs w:val="36"/>
              </w:rPr>
              <w:t>○○○社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3902" w:type="dxa"/>
            <w:vAlign w:val="top"/>
          </w:tcPr>
          <w:p>
            <w:pPr>
              <w:autoSpaceDN w:val="0"/>
              <w:snapToGrid w:val="0"/>
              <w:rPr>
                <w:rFonts w:hAnsi="ＭＳ 明朝" w:cs="Times New Roman"/>
                <w:sz w:val="36"/>
                <w:szCs w:val="36"/>
              </w:rPr>
            </w:pPr>
            <w:r>
              <w:rPr>
                <w:rFonts w:hint="eastAsia" w:hAnsi="ＭＳ 明朝" w:cs="ＭＳ 明朝"/>
                <w:sz w:val="36"/>
                <w:szCs w:val="36"/>
              </w:rPr>
              <w:t>□特定保税運送者</w:t>
            </w:r>
          </w:p>
        </w:tc>
        <w:tc>
          <w:tcPr>
            <w:tcW w:w="3508" w:type="dxa"/>
            <w:vMerge w:val="continue"/>
            <w:vAlign w:val="top"/>
          </w:tcPr>
          <w:p>
            <w:pPr>
              <w:autoSpaceDN w:val="0"/>
              <w:snapToGrid w:val="0"/>
              <w:rPr>
                <w:rFonts w:hAnsi="ＭＳ 明朝" w:cs="Times New Roman"/>
                <w:sz w:val="36"/>
                <w:szCs w:val="36"/>
                <w:u w:val="singl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3902" w:type="dxa"/>
            <w:tcBorders>
              <w:bottom w:val="double" w:color="auto" w:sz="4" w:space="0"/>
            </w:tcBorders>
            <w:vAlign w:val="top"/>
          </w:tcPr>
          <w:p>
            <w:pPr>
              <w:autoSpaceDN w:val="0"/>
              <w:snapToGrid w:val="0"/>
              <w:rPr>
                <w:rFonts w:hAnsi="ＭＳ 明朝" w:cs="Times New Roman"/>
                <w:sz w:val="36"/>
                <w:szCs w:val="36"/>
              </w:rPr>
            </w:pPr>
            <w:r>
              <w:rPr>
                <w:rFonts w:hint="eastAsia" w:hAnsi="ＭＳ 明朝" w:cs="ＭＳ 明朝"/>
                <w:sz w:val="36"/>
                <w:szCs w:val="36"/>
              </w:rPr>
              <w:t>□認定通関業者</w:t>
            </w:r>
          </w:p>
        </w:tc>
        <w:tc>
          <w:tcPr>
            <w:tcW w:w="3508" w:type="dxa"/>
            <w:vMerge w:val="continue"/>
            <w:tcBorders>
              <w:bottom w:val="double" w:color="auto" w:sz="4" w:space="0"/>
            </w:tcBorders>
            <w:vAlign w:val="top"/>
          </w:tcPr>
          <w:p>
            <w:pPr>
              <w:autoSpaceDN w:val="0"/>
              <w:snapToGrid w:val="0"/>
              <w:rPr>
                <w:rFonts w:hAnsi="ＭＳ 明朝" w:cs="Times New Roman"/>
                <w:sz w:val="36"/>
                <w:szCs w:val="36"/>
                <w:u w:val="single"/>
              </w:rPr>
            </w:pPr>
          </w:p>
        </w:tc>
      </w:tr>
    </w:tbl>
    <w:p>
      <w:pPr>
        <w:autoSpaceDN w:val="0"/>
        <w:jc w:val="center"/>
        <w:rPr>
          <w:rFonts w:hAnsi="ＭＳ 明朝" w:cs="Times New Roman"/>
          <w:sz w:val="44"/>
          <w:szCs w:val="44"/>
        </w:rPr>
      </w:pPr>
    </w:p>
    <w:p>
      <w:pPr>
        <w:autoSpaceDN w:val="0"/>
        <w:jc w:val="center"/>
        <w:rPr>
          <w:rFonts w:hAnsi="ＭＳ 明朝" w:cs="Times New Roman"/>
          <w:sz w:val="44"/>
          <w:szCs w:val="44"/>
        </w:rPr>
      </w:pPr>
    </w:p>
    <w:p>
      <w:pPr>
        <w:autoSpaceDN w:val="0"/>
        <w:rPr>
          <w:rFonts w:hAnsi="ＭＳ 明朝" w:cs="Times New Roman"/>
          <w:sz w:val="22"/>
          <w:szCs w:val="22"/>
        </w:rPr>
      </w:pPr>
      <w:r>
        <w:rPr>
          <w:rFonts w:hAnsi="ＭＳ 明朝" w:cs="Times New Roman"/>
          <w:b/>
          <w:bCs/>
          <w:sz w:val="52"/>
          <w:szCs w:val="52"/>
        </w:rPr>
        <w:br w:type="page"/>
      </w:r>
      <w:r>
        <w:rPr>
          <w:rFonts w:hint="eastAsia" w:hAnsi="ＭＳ 明朝" w:cs="ＭＳ 明朝"/>
          <w:sz w:val="22"/>
          <w:szCs w:val="22"/>
        </w:rPr>
        <w:t>１　体制整備等に関する基本的事項</w:t>
      </w:r>
    </w:p>
    <w:tbl>
      <w:tblPr>
        <w:tblStyle w:val="10"/>
        <w:tblW w:w="1498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453"/>
        <w:gridCol w:w="6563"/>
        <w:gridCol w:w="1133"/>
        <w:gridCol w:w="3394"/>
        <w:gridCol w:w="2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blHeader/>
        </w:trPr>
        <w:tc>
          <w:tcPr>
            <w:tcW w:w="497" w:type="dxa"/>
            <w:shd w:val="clear" w:color="auto" w:fill="FFFF99"/>
            <w:vAlign w:val="center"/>
          </w:tcPr>
          <w:p>
            <w:pPr>
              <w:autoSpaceDN w:val="0"/>
              <w:spacing w:line="260" w:lineRule="exact"/>
              <w:jc w:val="center"/>
              <w:rPr>
                <w:sz w:val="20"/>
                <w:szCs w:val="20"/>
              </w:rPr>
            </w:pPr>
            <w:r>
              <w:rPr>
                <w:sz w:val="20"/>
                <w:szCs w:val="20"/>
              </w:rPr>
              <w:t>No</w:t>
            </w:r>
          </w:p>
        </w:tc>
        <w:tc>
          <w:tcPr>
            <w:tcW w:w="7016" w:type="dxa"/>
            <w:gridSpan w:val="2"/>
            <w:shd w:val="clear" w:color="auto" w:fill="FFFF99"/>
            <w:vAlign w:val="center"/>
          </w:tcPr>
          <w:p>
            <w:pPr>
              <w:autoSpaceDN w:val="0"/>
              <w:spacing w:line="260" w:lineRule="exact"/>
              <w:jc w:val="center"/>
              <w:rPr>
                <w:rFonts w:cs="Times New Roman"/>
                <w:sz w:val="20"/>
                <w:szCs w:val="20"/>
                <w:lang w:eastAsia="zh-TW"/>
              </w:rPr>
            </w:pPr>
            <w:r>
              <w:rPr>
                <w:rFonts w:hint="eastAsia" w:cs="ＭＳ 明朝"/>
                <w:sz w:val="20"/>
                <w:szCs w:val="20"/>
                <w:lang w:eastAsia="zh-TW"/>
              </w:rPr>
              <w:t>審　　査　　事　　項</w:t>
            </w:r>
          </w:p>
        </w:tc>
        <w:tc>
          <w:tcPr>
            <w:tcW w:w="4527" w:type="dxa"/>
            <w:gridSpan w:val="2"/>
            <w:shd w:val="clear" w:color="auto" w:fill="FFFF99"/>
            <w:vAlign w:val="center"/>
          </w:tcPr>
          <w:p>
            <w:pPr>
              <w:autoSpaceDN w:val="0"/>
              <w:spacing w:line="260" w:lineRule="exact"/>
              <w:ind w:left="217" w:hanging="217" w:hangingChars="100"/>
              <w:jc w:val="center"/>
              <w:rPr>
                <w:rFonts w:hAnsi="ＭＳ 明朝" w:cs="Times New Roman"/>
                <w:sz w:val="20"/>
                <w:szCs w:val="20"/>
              </w:rPr>
            </w:pPr>
            <w:r>
              <w:rPr>
                <w:rFonts w:hint="eastAsia" w:hAnsi="ＭＳ 明朝" w:cs="ＭＳ 明朝"/>
                <w:sz w:val="20"/>
                <w:szCs w:val="20"/>
              </w:rPr>
              <w:t>自己評価及び実施内容（実施状況）等</w:t>
            </w:r>
          </w:p>
        </w:tc>
        <w:tc>
          <w:tcPr>
            <w:tcW w:w="2942" w:type="dxa"/>
            <w:shd w:val="clear" w:color="auto" w:fill="FFFF99"/>
            <w:vAlign w:val="center"/>
          </w:tcPr>
          <w:p>
            <w:pPr>
              <w:autoSpaceDN w:val="0"/>
              <w:spacing w:line="260" w:lineRule="exact"/>
              <w:ind w:left="217" w:hanging="217" w:hangingChars="100"/>
              <w:jc w:val="center"/>
              <w:rPr>
                <w:rFonts w:hAnsi="ＭＳ 明朝" w:cs="Times New Roman"/>
                <w:sz w:val="20"/>
                <w:szCs w:val="20"/>
              </w:rPr>
            </w:pPr>
            <w:r>
              <w:rPr>
                <w:rFonts w:hint="eastAsia" w:hAnsi="ＭＳ 明朝" w:cs="ＭＳ 明朝"/>
                <w:sz w:val="20"/>
                <w:szCs w:val="20"/>
              </w:rPr>
              <w:t>税関審査欄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497" w:type="dxa"/>
            <w:tcBorders>
              <w:bottom w:val="dashed" w:color="FFFFFF" w:sz="4" w:space="0"/>
            </w:tcBorders>
            <w:vAlign w:val="center"/>
          </w:tcPr>
          <w:p>
            <w:pPr>
              <w:autoSpaceDN w:val="0"/>
              <w:spacing w:line="260" w:lineRule="exact"/>
              <w:jc w:val="center"/>
              <w:rPr>
                <w:rFonts w:cs="Times New Roman"/>
                <w:sz w:val="20"/>
                <w:szCs w:val="20"/>
              </w:rPr>
            </w:pPr>
            <w:r>
              <w:rPr>
                <w:rFonts w:hint="eastAsia" w:hAnsi="ＭＳ 明朝" w:cs="ＭＳ 明朝"/>
                <w:sz w:val="20"/>
                <w:szCs w:val="20"/>
              </w:rPr>
              <w:t>①</w:t>
            </w:r>
          </w:p>
        </w:tc>
        <w:tc>
          <w:tcPr>
            <w:tcW w:w="7016" w:type="dxa"/>
            <w:gridSpan w:val="2"/>
            <w:tcBorders>
              <w:bottom w:val="nil"/>
            </w:tcBorders>
            <w:vAlign w:val="center"/>
          </w:tcPr>
          <w:p>
            <w:pPr>
              <w:autoSpaceDN w:val="0"/>
              <w:spacing w:line="240" w:lineRule="exact"/>
              <w:ind w:left="1"/>
              <w:rPr>
                <w:rFonts w:hAnsi="ＭＳ 明朝" w:cs="Times New Roman"/>
                <w:sz w:val="20"/>
                <w:szCs w:val="20"/>
              </w:rPr>
            </w:pPr>
            <w:r>
              <w:rPr>
                <w:rFonts w:hint="eastAsia" w:hAnsi="ＭＳ 明朝" w:cs="ＭＳ 明朝"/>
                <w:sz w:val="20"/>
                <w:szCs w:val="20"/>
              </w:rPr>
              <w:t>以下の基本的事項が明記されているか</w:t>
            </w:r>
          </w:p>
        </w:tc>
        <w:tc>
          <w:tcPr>
            <w:tcW w:w="1133" w:type="dxa"/>
            <w:tcBorders>
              <w:bottom w:val="dashed" w:color="auto" w:sz="4" w:space="0"/>
            </w:tcBorders>
            <w:vAlign w:val="center"/>
          </w:tcPr>
          <w:p>
            <w:pPr>
              <w:autoSpaceDN w:val="0"/>
              <w:spacing w:line="260" w:lineRule="exact"/>
              <w:jc w:val="center"/>
              <w:rPr>
                <w:rFonts w:cs="Times New Roman"/>
                <w:sz w:val="20"/>
                <w:szCs w:val="20"/>
              </w:rPr>
            </w:pPr>
          </w:p>
        </w:tc>
        <w:tc>
          <w:tcPr>
            <w:tcW w:w="3394" w:type="dxa"/>
            <w:tcBorders>
              <w:bottom w:val="dashed" w:color="auto" w:sz="4" w:space="0"/>
            </w:tcBorders>
            <w:vAlign w:val="center"/>
          </w:tcPr>
          <w:p>
            <w:pPr>
              <w:autoSpaceDN w:val="0"/>
              <w:spacing w:line="260" w:lineRule="exact"/>
              <w:ind w:left="217" w:hanging="217" w:hangingChars="100"/>
              <w:jc w:val="center"/>
              <w:rPr>
                <w:rFonts w:hAnsi="ＭＳ 明朝" w:cs="Times New Roman"/>
                <w:sz w:val="20"/>
                <w:szCs w:val="20"/>
              </w:rPr>
            </w:pPr>
          </w:p>
        </w:tc>
        <w:tc>
          <w:tcPr>
            <w:tcW w:w="2942" w:type="dxa"/>
            <w:tcBorders>
              <w:bottom w:val="dashed" w:color="auto" w:sz="4" w:space="0"/>
            </w:tcBorders>
            <w:vAlign w:val="center"/>
          </w:tcPr>
          <w:p>
            <w:pPr>
              <w:autoSpaceDN w:val="0"/>
              <w:spacing w:line="260" w:lineRule="exact"/>
              <w:ind w:left="217" w:hanging="217" w:hangingChars="100"/>
              <w:jc w:val="center"/>
              <w:rPr>
                <w:rFonts w:hAnsi="ＭＳ 明朝"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497" w:type="dxa"/>
            <w:vMerge w:val="restart"/>
            <w:tcBorders>
              <w:top w:val="dashed" w:color="FFFFFF" w:sz="4" w:space="0"/>
            </w:tcBorders>
            <w:vAlign w:val="top"/>
          </w:tcPr>
          <w:p>
            <w:pPr>
              <w:autoSpaceDN w:val="0"/>
              <w:spacing w:line="260" w:lineRule="exact"/>
              <w:jc w:val="center"/>
              <w:rPr>
                <w:rFonts w:hAnsi="ＭＳ 明朝" w:cs="Times New Roman"/>
                <w:sz w:val="20"/>
                <w:szCs w:val="20"/>
              </w:rPr>
            </w:pPr>
          </w:p>
        </w:tc>
        <w:tc>
          <w:tcPr>
            <w:tcW w:w="453" w:type="dxa"/>
            <w:vMerge w:val="restart"/>
            <w:tcBorders>
              <w:top w:val="nil"/>
              <w:right w:val="single" w:color="auto" w:sz="4" w:space="0"/>
            </w:tcBorders>
            <w:vAlign w:val="top"/>
          </w:tcPr>
          <w:p>
            <w:pPr>
              <w:autoSpaceDN w:val="0"/>
              <w:spacing w:line="260" w:lineRule="exact"/>
              <w:ind w:left="1"/>
              <w:rPr>
                <w:rFonts w:hAnsi="ＭＳ 明朝" w:cs="Times New Roman"/>
                <w:sz w:val="20"/>
                <w:szCs w:val="20"/>
              </w:rPr>
            </w:pPr>
          </w:p>
        </w:tc>
        <w:tc>
          <w:tcPr>
            <w:tcW w:w="6563" w:type="dxa"/>
            <w:tcBorders>
              <w:top w:val="single" w:color="auto" w:sz="4" w:space="0"/>
              <w:left w:val="single" w:color="auto" w:sz="4" w:space="0"/>
              <w:bottom w:val="single" w:color="auto" w:sz="4" w:space="0"/>
            </w:tcBorders>
            <w:vAlign w:val="top"/>
          </w:tcPr>
          <w:p>
            <w:pPr>
              <w:autoSpaceDN w:val="0"/>
              <w:spacing w:line="240" w:lineRule="exact"/>
              <w:ind w:left="217" w:hanging="217" w:hangingChars="100"/>
              <w:rPr>
                <w:rFonts w:cs="Times New Roman"/>
                <w:sz w:val="20"/>
                <w:szCs w:val="20"/>
              </w:rPr>
            </w:pPr>
            <w:r>
              <w:rPr>
                <w:rFonts w:hint="eastAsia" w:cs="ＭＳ 明朝"/>
                <w:sz w:val="20"/>
                <w:szCs w:val="20"/>
              </w:rPr>
              <w:t>イ　</w:t>
            </w:r>
            <w:r>
              <w:rPr>
                <w:sz w:val="20"/>
                <w:szCs w:val="20"/>
              </w:rPr>
              <w:t>法令遵守規則は、貨物管理業務、特定保税運送に関する業務等、国際運送貨物の運送若しくは管理に関する業務又は輸出入関連業務（以下「関係業務」という。）を適正に遂行するため必要な措置を定めるものであること</w:t>
            </w:r>
            <w:r>
              <w:rPr>
                <w:sz w:val="16"/>
                <w:szCs w:val="16"/>
              </w:rPr>
              <w:t>。</w:t>
            </w:r>
          </w:p>
        </w:tc>
        <w:tc>
          <w:tcPr>
            <w:tcW w:w="1133" w:type="dxa"/>
            <w:tcBorders>
              <w:top w:val="single" w:color="auto" w:sz="4" w:space="0"/>
              <w:bottom w:val="single"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bottom w:val="single" w:color="auto" w:sz="4" w:space="0"/>
            </w:tcBorders>
            <w:vAlign w:val="top"/>
          </w:tcPr>
          <w:p>
            <w:pPr>
              <w:autoSpaceDN w:val="0"/>
              <w:spacing w:line="260" w:lineRule="exact"/>
              <w:rPr>
                <w:rFonts w:cs="Times New Roman"/>
                <w:sz w:val="20"/>
                <w:szCs w:val="20"/>
              </w:rPr>
            </w:pPr>
          </w:p>
        </w:tc>
        <w:tc>
          <w:tcPr>
            <w:tcW w:w="2942" w:type="dxa"/>
            <w:tcBorders>
              <w:top w:val="single" w:color="auto" w:sz="4" w:space="0"/>
              <w:bottom w:val="single" w:color="auto" w:sz="4" w:space="0"/>
            </w:tcBorders>
            <w:vAlign w:val="top"/>
          </w:tcPr>
          <w:p>
            <w:pPr>
              <w:autoSpaceDN w:val="0"/>
              <w:spacing w:line="26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497" w:type="dxa"/>
            <w:vMerge w:val="continue"/>
            <w:vAlign w:val="top"/>
          </w:tcPr>
          <w:p>
            <w:pPr>
              <w:autoSpaceDN w:val="0"/>
              <w:spacing w:line="260" w:lineRule="exact"/>
              <w:jc w:val="center"/>
              <w:rPr>
                <w:rFonts w:hAnsi="ＭＳ 明朝" w:cs="Times New Roman"/>
                <w:sz w:val="20"/>
                <w:szCs w:val="20"/>
              </w:rPr>
            </w:pPr>
          </w:p>
        </w:tc>
        <w:tc>
          <w:tcPr>
            <w:tcW w:w="453" w:type="dxa"/>
            <w:vMerge w:val="continue"/>
            <w:tcBorders>
              <w:top w:val="nil"/>
              <w:right w:val="single" w:color="auto" w:sz="4" w:space="0"/>
            </w:tcBorders>
            <w:vAlign w:val="top"/>
          </w:tcPr>
          <w:p>
            <w:pPr>
              <w:autoSpaceDN w:val="0"/>
              <w:spacing w:line="260" w:lineRule="exact"/>
              <w:ind w:left="217" w:hanging="217" w:hangingChars="100"/>
              <w:rPr>
                <w:rFonts w:hAnsi="ＭＳ 明朝" w:cs="Times New Roman"/>
                <w:sz w:val="20"/>
                <w:szCs w:val="20"/>
              </w:rPr>
            </w:pPr>
          </w:p>
        </w:tc>
        <w:tc>
          <w:tcPr>
            <w:tcW w:w="6563" w:type="dxa"/>
            <w:tcBorders>
              <w:top w:val="single" w:color="auto" w:sz="4" w:space="0"/>
              <w:left w:val="single" w:color="auto" w:sz="4" w:space="0"/>
            </w:tcBorders>
            <w:vAlign w:val="top"/>
          </w:tcPr>
          <w:p>
            <w:pPr>
              <w:autoSpaceDN w:val="0"/>
              <w:spacing w:line="240" w:lineRule="exact"/>
              <w:ind w:left="217" w:hanging="217" w:hangingChars="100"/>
              <w:rPr>
                <w:rFonts w:cs="Times New Roman"/>
                <w:sz w:val="20"/>
                <w:szCs w:val="20"/>
              </w:rPr>
            </w:pPr>
            <w:r>
              <w:rPr>
                <w:rFonts w:hint="eastAsia" w:cs="ＭＳ 明朝"/>
                <w:sz w:val="20"/>
                <w:szCs w:val="20"/>
              </w:rPr>
              <w:t>ロ　法令遵守規則が適用される業務等の範囲。</w:t>
            </w:r>
          </w:p>
        </w:tc>
        <w:tc>
          <w:tcPr>
            <w:tcW w:w="1133" w:type="dxa"/>
            <w:tcBorders>
              <w:top w:val="single"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tcBorders>
            <w:vAlign w:val="top"/>
          </w:tcPr>
          <w:p>
            <w:pPr>
              <w:autoSpaceDN w:val="0"/>
              <w:spacing w:line="260" w:lineRule="exact"/>
              <w:rPr>
                <w:rFonts w:cs="Times New Roman"/>
                <w:sz w:val="20"/>
                <w:szCs w:val="20"/>
              </w:rPr>
            </w:pPr>
          </w:p>
        </w:tc>
        <w:tc>
          <w:tcPr>
            <w:tcW w:w="2942" w:type="dxa"/>
            <w:tcBorders>
              <w:top w:val="single" w:color="auto" w:sz="4" w:space="0"/>
            </w:tcBorders>
            <w:vAlign w:val="top"/>
          </w:tcPr>
          <w:p>
            <w:pPr>
              <w:autoSpaceDN w:val="0"/>
              <w:spacing w:line="26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trPr>
        <w:tc>
          <w:tcPr>
            <w:tcW w:w="497" w:type="dxa"/>
            <w:vAlign w:val="top"/>
          </w:tcPr>
          <w:p>
            <w:pPr>
              <w:autoSpaceDN w:val="0"/>
              <w:spacing w:line="260" w:lineRule="exact"/>
              <w:jc w:val="center"/>
              <w:rPr>
                <w:rFonts w:cs="Times New Roman"/>
                <w:sz w:val="20"/>
                <w:szCs w:val="20"/>
              </w:rPr>
            </w:pPr>
            <w:r>
              <w:rPr>
                <w:rFonts w:hint="eastAsia" w:cs="ＭＳ 明朝"/>
                <w:sz w:val="20"/>
                <w:szCs w:val="20"/>
              </w:rPr>
              <w:t>②</w:t>
            </w:r>
          </w:p>
        </w:tc>
        <w:tc>
          <w:tcPr>
            <w:tcW w:w="7016" w:type="dxa"/>
            <w:gridSpan w:val="2"/>
            <w:vAlign w:val="top"/>
          </w:tcPr>
          <w:p>
            <w:pPr>
              <w:autoSpaceDN w:val="0"/>
              <w:spacing w:line="260" w:lineRule="exact"/>
              <w:rPr>
                <w:rFonts w:hAnsi="ＭＳ 明朝" w:cs="Times New Roman"/>
                <w:sz w:val="20"/>
                <w:szCs w:val="20"/>
              </w:rPr>
            </w:pPr>
            <w:r>
              <w:rPr>
                <w:rFonts w:hint="eastAsia" w:hAnsi="ＭＳ 明朝" w:cs="ＭＳ 明朝"/>
                <w:sz w:val="20"/>
                <w:szCs w:val="20"/>
              </w:rPr>
              <w:t>最高責任者は、法令遵守規則を執行するに当たって最も適当な者であるか。</w:t>
            </w:r>
          </w:p>
        </w:tc>
        <w:tc>
          <w:tcPr>
            <w:tcW w:w="1133" w:type="dxa"/>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vAlign w:val="top"/>
          </w:tcPr>
          <w:p>
            <w:pPr>
              <w:autoSpaceDN w:val="0"/>
              <w:spacing w:line="260" w:lineRule="exact"/>
              <w:rPr>
                <w:rFonts w:cs="Times New Roman"/>
                <w:sz w:val="20"/>
                <w:szCs w:val="20"/>
              </w:rPr>
            </w:pPr>
          </w:p>
        </w:tc>
        <w:tc>
          <w:tcPr>
            <w:tcW w:w="2942" w:type="dxa"/>
            <w:vAlign w:val="top"/>
          </w:tcPr>
          <w:p>
            <w:pPr>
              <w:autoSpaceDN w:val="0"/>
              <w:spacing w:line="26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7" w:type="dxa"/>
            <w:vAlign w:val="top"/>
          </w:tcPr>
          <w:p>
            <w:pPr>
              <w:autoSpaceDN w:val="0"/>
              <w:spacing w:line="260" w:lineRule="exact"/>
              <w:jc w:val="center"/>
              <w:rPr>
                <w:rFonts w:cs="Times New Roman"/>
                <w:sz w:val="20"/>
                <w:szCs w:val="20"/>
              </w:rPr>
            </w:pPr>
            <w:r>
              <w:rPr>
                <w:rFonts w:hint="eastAsia" w:cs="ＭＳ 明朝"/>
                <w:sz w:val="20"/>
                <w:szCs w:val="20"/>
              </w:rPr>
              <w:t>③</w:t>
            </w:r>
          </w:p>
        </w:tc>
        <w:tc>
          <w:tcPr>
            <w:tcW w:w="7016" w:type="dxa"/>
            <w:gridSpan w:val="2"/>
            <w:vAlign w:val="top"/>
          </w:tcPr>
          <w:p>
            <w:pPr>
              <w:autoSpaceDN w:val="0"/>
              <w:spacing w:line="260" w:lineRule="exact"/>
              <w:rPr>
                <w:rFonts w:hAnsi="ＭＳ 明朝" w:cs="Times New Roman"/>
                <w:sz w:val="20"/>
                <w:szCs w:val="20"/>
              </w:rPr>
            </w:pPr>
            <w:r>
              <w:rPr>
                <w:rFonts w:hint="eastAsia" w:hAnsi="ＭＳ 明朝" w:cs="ＭＳ 明朝"/>
                <w:sz w:val="20"/>
                <w:szCs w:val="20"/>
              </w:rPr>
              <w:t>法令遵守のために必要な体制（担当部門、責任者）が明記されているか。</w:t>
            </w:r>
          </w:p>
          <w:p>
            <w:pPr>
              <w:autoSpaceDN w:val="0"/>
              <w:spacing w:line="260" w:lineRule="exact"/>
              <w:ind w:left="433" w:hanging="433" w:hangingChars="200"/>
              <w:rPr>
                <w:rFonts w:hAnsi="ＭＳ 明朝" w:cs="Times New Roman"/>
                <w:sz w:val="20"/>
                <w:szCs w:val="20"/>
              </w:rPr>
            </w:pPr>
            <w:r>
              <w:rPr>
                <w:rFonts w:hint="eastAsia" w:hAnsi="ＭＳ 明朝" w:cs="ＭＳ 明朝"/>
                <w:sz w:val="20"/>
                <w:szCs w:val="20"/>
              </w:rPr>
              <w:t>　イ　特定保税承認者が定める法令遵守規則にあっては、規則第４条の５第１号（規則第４条の</w:t>
            </w:r>
            <w:r>
              <w:rPr>
                <w:rFonts w:hAnsi="ＭＳ 明朝"/>
                <w:sz w:val="20"/>
                <w:szCs w:val="20"/>
              </w:rPr>
              <w:t>11</w:t>
            </w:r>
            <w:r>
              <w:rPr>
                <w:rFonts w:hint="eastAsia" w:hAnsi="ＭＳ 明朝" w:cs="ＭＳ 明朝"/>
                <w:sz w:val="20"/>
                <w:szCs w:val="20"/>
              </w:rPr>
              <w:t>において準用する場合を含む。）に規定する各部門及び責任者</w:t>
            </w:r>
          </w:p>
          <w:p>
            <w:pPr>
              <w:autoSpaceDN w:val="0"/>
              <w:spacing w:line="260" w:lineRule="exact"/>
              <w:ind w:left="433" w:hanging="433" w:hangingChars="200"/>
              <w:rPr>
                <w:rFonts w:hAnsi="ＭＳ 明朝" w:cs="Times New Roman"/>
                <w:sz w:val="20"/>
                <w:szCs w:val="20"/>
              </w:rPr>
            </w:pPr>
            <w:r>
              <w:rPr>
                <w:rFonts w:hint="eastAsia" w:hAnsi="ＭＳ 明朝" w:cs="ＭＳ 明朝"/>
                <w:sz w:val="20"/>
                <w:szCs w:val="20"/>
              </w:rPr>
              <w:t>　ロ　特定保税運送者が定める法令遵守規則にあっては、規則第７条の４第１号に規定する各部門及び責任者</w:t>
            </w:r>
          </w:p>
          <w:p>
            <w:pPr>
              <w:autoSpaceDN w:val="0"/>
              <w:spacing w:line="260" w:lineRule="exact"/>
              <w:ind w:left="410" w:leftChars="85" w:hanging="217" w:hangingChars="100"/>
              <w:rPr>
                <w:rFonts w:hAnsi="ＭＳ 明朝" w:cs="Times New Roman"/>
                <w:sz w:val="20"/>
                <w:szCs w:val="20"/>
              </w:rPr>
            </w:pPr>
            <w:r>
              <w:rPr>
                <w:rFonts w:hint="eastAsia" w:hAnsi="ＭＳ 明朝" w:cs="ＭＳ 明朝"/>
                <w:sz w:val="20"/>
                <w:szCs w:val="20"/>
              </w:rPr>
              <w:t>ハ　認定通関業者が定める法令遵守規則にあっては、規則第９条の</w:t>
            </w:r>
            <w:r>
              <w:rPr>
                <w:rFonts w:hAnsi="ＭＳ 明朝"/>
                <w:sz w:val="20"/>
                <w:szCs w:val="20"/>
              </w:rPr>
              <w:t>8</w:t>
            </w:r>
            <w:r>
              <w:rPr>
                <w:rFonts w:hint="eastAsia" w:hAnsi="ＭＳ 明朝" w:cs="ＭＳ 明朝"/>
                <w:sz w:val="20"/>
                <w:szCs w:val="20"/>
              </w:rPr>
              <w:t>第１号に規定する各部門及び責任者</w:t>
            </w:r>
          </w:p>
          <w:p>
            <w:pPr>
              <w:autoSpaceDN w:val="0"/>
              <w:spacing w:line="260" w:lineRule="exact"/>
              <w:ind w:left="492" w:leftChars="100" w:hanging="265" w:hangingChars="150"/>
              <w:rPr>
                <w:rFonts w:hAnsi="ＭＳ 明朝" w:cs="ＭＳ 明朝"/>
                <w:sz w:val="16"/>
                <w:szCs w:val="16"/>
              </w:rPr>
            </w:pPr>
            <w:r>
              <w:rPr>
                <w:rFonts w:hint="eastAsia" w:hAnsi="ＭＳ 明朝" w:cs="ＭＳ 明朝"/>
                <w:sz w:val="16"/>
                <w:szCs w:val="16"/>
              </w:rPr>
              <w:t>（</w:t>
            </w:r>
            <w:r>
              <w:t>注１</w:t>
            </w:r>
            <w:r>
              <w:rPr>
                <w:rFonts w:hint="eastAsia" w:hAnsi="ＭＳ 明朝" w:cs="ＭＳ 明朝"/>
                <w:sz w:val="16"/>
                <w:szCs w:val="16"/>
              </w:rPr>
              <w:t>）上記イからハにおいては、規則第4条の5第1号イ（規則第4条の11において準用する場合を含む。）、規則第7条の4第1号イ、又は規則第9条の8第1号イに規定する部門（以下「総括管理部門」という。）及び規則第4条の5第1号ニ（規則第4条の11において準用する場合を含む。）、規則第7条の4第1号ニ又は規則第9条の8第1号ニに規定する部門（以下「監査部門」という。）は、それぞれ他の部門から独立していることが望ましい。</w:t>
            </w:r>
          </w:p>
          <w:p>
            <w:pPr>
              <w:autoSpaceDN w:val="0"/>
              <w:spacing w:line="260" w:lineRule="exact"/>
              <w:ind w:left="453" w:leftChars="200" w:firstLine="177" w:firstLineChars="100"/>
              <w:rPr>
                <w:sz w:val="16"/>
                <w:szCs w:val="16"/>
              </w:rPr>
            </w:pPr>
            <w:r>
              <w:rPr>
                <w:sz w:val="16"/>
                <w:szCs w:val="16"/>
              </w:rPr>
              <w:t>なお、総括管理部門の責任者と監査部門の責任者は兼務しても差し支えない。ただし、</w:t>
            </w:r>
          </w:p>
          <w:p>
            <w:pPr>
              <w:autoSpaceDN w:val="0"/>
              <w:spacing w:line="260" w:lineRule="exact"/>
              <w:ind w:left="718" w:leftChars="200" w:hanging="265" w:hangingChars="150"/>
              <w:rPr>
                <w:sz w:val="16"/>
                <w:szCs w:val="16"/>
              </w:rPr>
            </w:pPr>
            <w:r>
              <w:rPr>
                <w:rFonts w:hint="eastAsia" w:ascii="ＭＳ 明朝" w:hAnsi="ＭＳ 明朝" w:cs="ＭＳ 明朝"/>
                <w:sz w:val="16"/>
                <w:szCs w:val="16"/>
              </w:rPr>
              <w:t>ⅰ</w:t>
            </w:r>
            <w:r>
              <w:rPr>
                <w:sz w:val="16"/>
                <w:szCs w:val="16"/>
              </w:rPr>
              <w:t>)総括管理部門の業務の監査の独立性が損なわれることから、最高責任者又は社外の第三者が総括管理部門に対する監査の実施状況を確認すること等により、監査の適正な実施が確保される体制となっている必要があること</w:t>
            </w:r>
          </w:p>
          <w:p>
            <w:pPr>
              <w:autoSpaceDN w:val="0"/>
              <w:spacing w:line="260" w:lineRule="exact"/>
              <w:ind w:left="718" w:leftChars="200" w:hanging="265" w:hangingChars="150"/>
              <w:rPr>
                <w:sz w:val="16"/>
                <w:szCs w:val="16"/>
              </w:rPr>
            </w:pPr>
            <w:r>
              <w:rPr>
                <w:rFonts w:hint="eastAsia" w:ascii="ＭＳ 明朝" w:hAnsi="ＭＳ 明朝" w:cs="ＭＳ 明朝"/>
                <w:sz w:val="16"/>
                <w:szCs w:val="16"/>
              </w:rPr>
              <w:t>ⅱ</w:t>
            </w:r>
            <w:r>
              <w:rPr>
                <w:sz w:val="16"/>
                <w:szCs w:val="16"/>
              </w:rPr>
              <w:t>)当該監査が適正に行われなかった場合には、申請者に対して、法第52条、法第62条、法第63条の５又は法第79条の２に規定する改善措置が求められる可能性があること</w:t>
            </w:r>
          </w:p>
          <w:p>
            <w:pPr>
              <w:autoSpaceDN w:val="0"/>
              <w:spacing w:line="260" w:lineRule="exact"/>
              <w:ind w:left="718" w:leftChars="200" w:hanging="265" w:hangingChars="150"/>
              <w:rPr>
                <w:rFonts w:hAnsi="ＭＳ 明朝" w:cs="ＭＳ 明朝"/>
                <w:sz w:val="16"/>
                <w:szCs w:val="16"/>
              </w:rPr>
            </w:pPr>
            <w:r>
              <w:rPr>
                <w:sz w:val="16"/>
                <w:szCs w:val="16"/>
              </w:rPr>
              <w:t>に留意する</w:t>
            </w:r>
            <w:r>
              <w:t>。</w:t>
            </w:r>
          </w:p>
          <w:p>
            <w:pPr>
              <w:autoSpaceDN w:val="0"/>
              <w:spacing w:line="260" w:lineRule="exact"/>
              <w:ind w:left="453" w:leftChars="200" w:firstLine="177" w:firstLineChars="100"/>
              <w:rPr>
                <w:rFonts w:hAnsi="ＭＳ 明朝" w:cs="Times New Roman"/>
                <w:sz w:val="20"/>
                <w:szCs w:val="20"/>
              </w:rPr>
            </w:pPr>
            <w:r>
              <w:rPr>
                <w:rFonts w:hint="eastAsia" w:hAnsi="ＭＳ 明朝" w:cs="ＭＳ 明朝"/>
                <w:sz w:val="16"/>
                <w:szCs w:val="16"/>
              </w:rPr>
              <w:t>これらの部門以外の部門（規則第4条の5第1号ロ及びハ（規則第4条の11において準用する場合を含む。）、規則第7条の4第1号ロ及びハ又は規則第9条の8第1号ロ及びハに規定する部門。以下「事業部門」という。）については、申請者の実情に応じ、一の事業部門が他の事業部門の業務を兼務しても差し支えないものとするが、この場合においては、その旨が法令遵守規則に明記される必要がある。</w:t>
            </w:r>
          </w:p>
        </w:tc>
        <w:tc>
          <w:tcPr>
            <w:tcW w:w="1133" w:type="dxa"/>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vAlign w:val="top"/>
          </w:tcPr>
          <w:p>
            <w:pPr>
              <w:autoSpaceDN w:val="0"/>
              <w:spacing w:line="260" w:lineRule="exact"/>
              <w:rPr>
                <w:rFonts w:cs="Times New Roman"/>
                <w:sz w:val="20"/>
                <w:szCs w:val="20"/>
              </w:rPr>
            </w:pPr>
          </w:p>
        </w:tc>
        <w:tc>
          <w:tcPr>
            <w:tcW w:w="2942" w:type="dxa"/>
            <w:vAlign w:val="top"/>
          </w:tcPr>
          <w:p>
            <w:pPr>
              <w:autoSpaceDN w:val="0"/>
              <w:spacing w:line="26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497" w:type="dxa"/>
            <w:tcBorders>
              <w:bottom w:val="dashed" w:color="FFFFFF" w:sz="4" w:space="0"/>
            </w:tcBorders>
            <w:vAlign w:val="top"/>
          </w:tcPr>
          <w:p>
            <w:pPr>
              <w:autoSpaceDN w:val="0"/>
              <w:spacing w:line="260" w:lineRule="exact"/>
              <w:jc w:val="center"/>
              <w:rPr>
                <w:rFonts w:cs="Times New Roman"/>
                <w:sz w:val="20"/>
                <w:szCs w:val="20"/>
              </w:rPr>
            </w:pPr>
            <w:r>
              <w:rPr>
                <w:rFonts w:hint="eastAsia" w:cs="ＭＳ 明朝"/>
                <w:sz w:val="20"/>
                <w:szCs w:val="20"/>
              </w:rPr>
              <w:t>④</w:t>
            </w:r>
          </w:p>
        </w:tc>
        <w:tc>
          <w:tcPr>
            <w:tcW w:w="7016" w:type="dxa"/>
            <w:gridSpan w:val="2"/>
            <w:tcBorders>
              <w:bottom w:val="nil"/>
            </w:tcBorders>
            <w:vAlign w:val="top"/>
          </w:tcPr>
          <w:p>
            <w:pPr>
              <w:autoSpaceDN w:val="0"/>
              <w:spacing w:line="240" w:lineRule="exact"/>
              <w:rPr>
                <w:rFonts w:hAnsi="ＭＳ 明朝" w:cs="Times New Roman"/>
                <w:sz w:val="20"/>
                <w:szCs w:val="20"/>
              </w:rPr>
            </w:pPr>
            <w:r>
              <w:rPr>
                <w:rFonts w:hint="eastAsia" w:hAnsi="ＭＳ 明朝" w:cs="ＭＳ 明朝"/>
                <w:sz w:val="20"/>
                <w:szCs w:val="20"/>
              </w:rPr>
              <w:t>各部門について、以下の措置は講じられているか。</w:t>
            </w:r>
          </w:p>
        </w:tc>
        <w:tc>
          <w:tcPr>
            <w:tcW w:w="1133" w:type="dxa"/>
            <w:tcBorders>
              <w:bottom w:val="dashed" w:color="auto" w:sz="4" w:space="0"/>
            </w:tcBorders>
            <w:vAlign w:val="center"/>
          </w:tcPr>
          <w:p>
            <w:pPr>
              <w:autoSpaceDN w:val="0"/>
              <w:spacing w:line="260" w:lineRule="exact"/>
              <w:ind w:left="217" w:hanging="217" w:hangingChars="100"/>
              <w:rPr>
                <w:rFonts w:hAnsi="ＭＳ 明朝" w:cs="Times New Roman"/>
                <w:sz w:val="20"/>
                <w:szCs w:val="20"/>
              </w:rPr>
            </w:pPr>
          </w:p>
        </w:tc>
        <w:tc>
          <w:tcPr>
            <w:tcW w:w="3394" w:type="dxa"/>
            <w:tcBorders>
              <w:bottom w:val="dashed" w:color="auto" w:sz="4" w:space="0"/>
            </w:tcBorders>
            <w:vAlign w:val="top"/>
          </w:tcPr>
          <w:p>
            <w:pPr>
              <w:autoSpaceDN w:val="0"/>
              <w:spacing w:line="260" w:lineRule="exact"/>
              <w:rPr>
                <w:rFonts w:cs="Times New Roman"/>
                <w:sz w:val="20"/>
                <w:szCs w:val="20"/>
              </w:rPr>
            </w:pPr>
          </w:p>
        </w:tc>
        <w:tc>
          <w:tcPr>
            <w:tcW w:w="2942" w:type="dxa"/>
            <w:tcBorders>
              <w:bottom w:val="dashed" w:color="auto" w:sz="4" w:space="0"/>
            </w:tcBorders>
            <w:vAlign w:val="top"/>
          </w:tcPr>
          <w:p>
            <w:pPr>
              <w:autoSpaceDN w:val="0"/>
              <w:spacing w:line="26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497" w:type="dxa"/>
            <w:vMerge w:val="restart"/>
            <w:tcBorders>
              <w:top w:val="dashed" w:color="FFFFFF" w:sz="4" w:space="0"/>
            </w:tcBorders>
            <w:vAlign w:val="top"/>
          </w:tcPr>
          <w:p>
            <w:pPr>
              <w:autoSpaceDN w:val="0"/>
              <w:spacing w:line="260" w:lineRule="exact"/>
              <w:jc w:val="center"/>
              <w:rPr>
                <w:rFonts w:cs="Times New Roman"/>
                <w:sz w:val="20"/>
                <w:szCs w:val="20"/>
              </w:rPr>
            </w:pPr>
          </w:p>
        </w:tc>
        <w:tc>
          <w:tcPr>
            <w:tcW w:w="453" w:type="dxa"/>
            <w:vMerge w:val="restart"/>
            <w:tcBorders>
              <w:top w:val="nil"/>
              <w:right w:val="single" w:color="auto" w:sz="4" w:space="0"/>
            </w:tcBorders>
            <w:vAlign w:val="top"/>
          </w:tcPr>
          <w:p>
            <w:pPr>
              <w:autoSpaceDN w:val="0"/>
              <w:spacing w:line="260" w:lineRule="exact"/>
              <w:rPr>
                <w:rFonts w:cs="Times New Roman"/>
                <w:sz w:val="20"/>
                <w:szCs w:val="20"/>
              </w:rPr>
            </w:pPr>
          </w:p>
        </w:tc>
        <w:tc>
          <w:tcPr>
            <w:tcW w:w="6563" w:type="dxa"/>
            <w:tcBorders>
              <w:top w:val="single" w:color="auto" w:sz="4" w:space="0"/>
              <w:left w:val="single" w:color="auto" w:sz="4" w:space="0"/>
              <w:bottom w:val="single" w:color="auto" w:sz="4" w:space="0"/>
            </w:tcBorders>
            <w:vAlign w:val="top"/>
          </w:tcPr>
          <w:p>
            <w:pPr>
              <w:autoSpaceDN w:val="0"/>
              <w:spacing w:line="240" w:lineRule="exact"/>
              <w:ind w:left="245" w:hanging="245" w:hangingChars="113"/>
              <w:rPr>
                <w:rFonts w:hAnsi="ＭＳ 明朝" w:cs="Times New Roman"/>
                <w:sz w:val="20"/>
                <w:szCs w:val="20"/>
              </w:rPr>
            </w:pPr>
            <w:r>
              <w:rPr>
                <w:rFonts w:hint="eastAsia" w:hAnsi="ＭＳ 明朝" w:cs="ＭＳ 明朝"/>
                <w:sz w:val="20"/>
                <w:szCs w:val="20"/>
              </w:rPr>
              <w:t>イ　責任者は、当該部門の業務を適正に執行するための権限が賦与され、関係業務に関する必要な知識及び経験を有しているか。</w:t>
            </w:r>
          </w:p>
        </w:tc>
        <w:tc>
          <w:tcPr>
            <w:tcW w:w="1133" w:type="dxa"/>
            <w:tcBorders>
              <w:top w:val="single" w:color="auto" w:sz="4" w:space="0"/>
              <w:bottom w:val="single"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bottom w:val="single" w:color="auto" w:sz="4" w:space="0"/>
            </w:tcBorders>
            <w:vAlign w:val="top"/>
          </w:tcPr>
          <w:p>
            <w:pPr>
              <w:autoSpaceDN w:val="0"/>
              <w:spacing w:line="260" w:lineRule="exact"/>
              <w:rPr>
                <w:rFonts w:cs="Times New Roman"/>
                <w:sz w:val="20"/>
                <w:szCs w:val="20"/>
              </w:rPr>
            </w:pPr>
          </w:p>
        </w:tc>
        <w:tc>
          <w:tcPr>
            <w:tcW w:w="2942" w:type="dxa"/>
            <w:tcBorders>
              <w:top w:val="single" w:color="auto" w:sz="4" w:space="0"/>
              <w:bottom w:val="single" w:color="auto" w:sz="4" w:space="0"/>
            </w:tcBorders>
            <w:vAlign w:val="top"/>
          </w:tcPr>
          <w:p>
            <w:pPr>
              <w:autoSpaceDN w:val="0"/>
              <w:spacing w:line="26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97" w:type="dxa"/>
            <w:vMerge w:val="continue"/>
            <w:vAlign w:val="top"/>
          </w:tcPr>
          <w:p>
            <w:pPr>
              <w:autoSpaceDN w:val="0"/>
              <w:spacing w:line="260" w:lineRule="exact"/>
              <w:rPr>
                <w:rFonts w:cs="Times New Roman"/>
                <w:sz w:val="20"/>
                <w:szCs w:val="20"/>
              </w:rPr>
            </w:pPr>
          </w:p>
        </w:tc>
        <w:tc>
          <w:tcPr>
            <w:tcW w:w="453" w:type="dxa"/>
            <w:vMerge w:val="continue"/>
            <w:tcBorders>
              <w:top w:val="nil"/>
              <w:right w:val="single" w:color="auto" w:sz="4" w:space="0"/>
            </w:tcBorders>
            <w:vAlign w:val="top"/>
          </w:tcPr>
          <w:p>
            <w:pPr>
              <w:autoSpaceDN w:val="0"/>
              <w:spacing w:line="260" w:lineRule="exact"/>
              <w:rPr>
                <w:rFonts w:cs="Times New Roman"/>
                <w:sz w:val="20"/>
                <w:szCs w:val="20"/>
              </w:rPr>
            </w:pPr>
          </w:p>
        </w:tc>
        <w:tc>
          <w:tcPr>
            <w:tcW w:w="6563" w:type="dxa"/>
            <w:tcBorders>
              <w:top w:val="single" w:color="auto" w:sz="4" w:space="0"/>
              <w:left w:val="single" w:color="auto" w:sz="4" w:space="0"/>
              <w:bottom w:val="single" w:color="auto" w:sz="4" w:space="0"/>
            </w:tcBorders>
            <w:vAlign w:val="top"/>
          </w:tcPr>
          <w:p>
            <w:pPr>
              <w:autoSpaceDN w:val="0"/>
              <w:spacing w:line="240" w:lineRule="exact"/>
              <w:ind w:left="245" w:hanging="245" w:hangingChars="113"/>
              <w:rPr>
                <w:rFonts w:hAnsi="ＭＳ 明朝" w:cs="Times New Roman"/>
                <w:sz w:val="20"/>
                <w:szCs w:val="20"/>
              </w:rPr>
            </w:pPr>
            <w:r>
              <w:rPr>
                <w:rFonts w:hint="eastAsia" w:hAnsi="ＭＳ 明朝" w:cs="ＭＳ 明朝"/>
                <w:sz w:val="20"/>
                <w:szCs w:val="20"/>
              </w:rPr>
              <w:t>ロ　従業者の業務、権限及び責任の範囲が明確にされており、その業務の種類及び量に照らして、適正な数の従業員が配置されているか。</w:t>
            </w:r>
          </w:p>
        </w:tc>
        <w:tc>
          <w:tcPr>
            <w:tcW w:w="1133" w:type="dxa"/>
            <w:tcBorders>
              <w:top w:val="single" w:color="auto" w:sz="4" w:space="0"/>
              <w:bottom w:val="single"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bottom w:val="single" w:color="auto" w:sz="4" w:space="0"/>
            </w:tcBorders>
            <w:vAlign w:val="top"/>
          </w:tcPr>
          <w:p>
            <w:pPr>
              <w:autoSpaceDN w:val="0"/>
              <w:spacing w:line="260" w:lineRule="exact"/>
              <w:rPr>
                <w:rFonts w:cs="Times New Roman"/>
                <w:sz w:val="20"/>
                <w:szCs w:val="20"/>
              </w:rPr>
            </w:pPr>
          </w:p>
        </w:tc>
        <w:tc>
          <w:tcPr>
            <w:tcW w:w="2942" w:type="dxa"/>
            <w:tcBorders>
              <w:top w:val="single" w:color="auto" w:sz="4" w:space="0"/>
              <w:bottom w:val="single" w:color="auto" w:sz="4" w:space="0"/>
            </w:tcBorders>
            <w:vAlign w:val="top"/>
          </w:tcPr>
          <w:p>
            <w:pPr>
              <w:autoSpaceDN w:val="0"/>
              <w:spacing w:line="26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97" w:type="dxa"/>
            <w:vMerge w:val="continue"/>
            <w:vAlign w:val="top"/>
          </w:tcPr>
          <w:p>
            <w:pPr>
              <w:autoSpaceDN w:val="0"/>
              <w:spacing w:line="260" w:lineRule="exact"/>
              <w:rPr>
                <w:rFonts w:cs="Times New Roman"/>
                <w:sz w:val="20"/>
                <w:szCs w:val="20"/>
              </w:rPr>
            </w:pPr>
          </w:p>
        </w:tc>
        <w:tc>
          <w:tcPr>
            <w:tcW w:w="453" w:type="dxa"/>
            <w:vMerge w:val="continue"/>
            <w:tcBorders>
              <w:top w:val="nil"/>
              <w:right w:val="single" w:color="auto" w:sz="4" w:space="0"/>
            </w:tcBorders>
            <w:vAlign w:val="top"/>
          </w:tcPr>
          <w:p>
            <w:pPr>
              <w:autoSpaceDN w:val="0"/>
              <w:spacing w:line="260" w:lineRule="exact"/>
              <w:rPr>
                <w:rFonts w:cs="Times New Roman"/>
                <w:sz w:val="20"/>
                <w:szCs w:val="20"/>
              </w:rPr>
            </w:pPr>
          </w:p>
        </w:tc>
        <w:tc>
          <w:tcPr>
            <w:tcW w:w="6563" w:type="dxa"/>
            <w:tcBorders>
              <w:top w:val="single" w:color="auto" w:sz="4" w:space="0"/>
              <w:left w:val="single" w:color="auto" w:sz="4" w:space="0"/>
            </w:tcBorders>
            <w:vAlign w:val="top"/>
          </w:tcPr>
          <w:p>
            <w:pPr>
              <w:autoSpaceDN w:val="0"/>
              <w:spacing w:line="240" w:lineRule="exact"/>
              <w:ind w:left="245" w:hanging="245" w:hangingChars="113"/>
              <w:rPr>
                <w:rFonts w:cs="Times New Roman"/>
                <w:sz w:val="20"/>
                <w:szCs w:val="20"/>
              </w:rPr>
            </w:pPr>
            <w:r>
              <w:rPr>
                <w:rFonts w:hint="eastAsia" w:hAnsi="ＭＳ 明朝" w:cs="ＭＳ 明朝"/>
                <w:sz w:val="20"/>
                <w:szCs w:val="20"/>
              </w:rPr>
              <w:t>ハ　各部門間等の情報の伝達及び共有化が適正に行える体制が整備されているか。</w:t>
            </w:r>
          </w:p>
        </w:tc>
        <w:tc>
          <w:tcPr>
            <w:tcW w:w="1133" w:type="dxa"/>
            <w:tcBorders>
              <w:top w:val="single"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tcBorders>
            <w:vAlign w:val="top"/>
          </w:tcPr>
          <w:p>
            <w:pPr>
              <w:autoSpaceDN w:val="0"/>
              <w:spacing w:line="260" w:lineRule="exact"/>
              <w:rPr>
                <w:rFonts w:cs="Times New Roman"/>
                <w:sz w:val="20"/>
                <w:szCs w:val="20"/>
              </w:rPr>
            </w:pPr>
          </w:p>
        </w:tc>
        <w:tc>
          <w:tcPr>
            <w:tcW w:w="2942" w:type="dxa"/>
            <w:tcBorders>
              <w:top w:val="single" w:color="auto" w:sz="4" w:space="0"/>
            </w:tcBorders>
            <w:vAlign w:val="top"/>
          </w:tcPr>
          <w:p>
            <w:pPr>
              <w:autoSpaceDN w:val="0"/>
              <w:spacing w:line="26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9" w:hRule="atLeast"/>
        </w:trPr>
        <w:tc>
          <w:tcPr>
            <w:tcW w:w="497" w:type="dxa"/>
            <w:vAlign w:val="top"/>
          </w:tcPr>
          <w:p>
            <w:pPr>
              <w:autoSpaceDN w:val="0"/>
              <w:spacing w:line="260" w:lineRule="exact"/>
              <w:jc w:val="center"/>
              <w:rPr>
                <w:rFonts w:cs="Times New Roman"/>
                <w:sz w:val="20"/>
                <w:szCs w:val="20"/>
              </w:rPr>
            </w:pPr>
            <w:r>
              <w:rPr>
                <w:rFonts w:hint="eastAsia" w:cs="ＭＳ 明朝"/>
                <w:sz w:val="20"/>
                <w:szCs w:val="20"/>
              </w:rPr>
              <w:t>⑤</w:t>
            </w:r>
          </w:p>
        </w:tc>
        <w:tc>
          <w:tcPr>
            <w:tcW w:w="7016" w:type="dxa"/>
            <w:gridSpan w:val="2"/>
            <w:vAlign w:val="top"/>
          </w:tcPr>
          <w:p>
            <w:pPr>
              <w:autoSpaceDN w:val="0"/>
              <w:spacing w:line="240" w:lineRule="exact"/>
              <w:rPr>
                <w:rFonts w:hAnsi="ＭＳ 明朝" w:cs="Times New Roman"/>
                <w:sz w:val="20"/>
                <w:szCs w:val="20"/>
              </w:rPr>
            </w:pPr>
            <w:r>
              <w:rPr>
                <w:rFonts w:hint="eastAsia" w:hAnsi="ＭＳ 明朝" w:cs="ＭＳ 明朝"/>
                <w:sz w:val="20"/>
                <w:szCs w:val="20"/>
              </w:rPr>
              <w:t>貨物管理業務の一部、特定保税運送に関する業務等の全部若しくは一部、国際運送貨物の運送若しくは管理に関する業務の全部若しくは一部又は輸出入関連業務の一部（寄託を受けた貨物に関する業務に係る契約の締結及び税関手続が申請者の名により行われ、かつ当該承認申請者が貨物に関する業務について自らが主体となって行う範囲内のものに限る。以下同じ。）を関連会社等に委託する場合には、当該関連会社の委託の適否が適正に確認され、適正な選定がなされているか。</w:t>
            </w:r>
          </w:p>
          <w:p>
            <w:pPr>
              <w:autoSpaceDN w:val="0"/>
              <w:spacing w:line="240" w:lineRule="exact"/>
              <w:ind w:left="353" w:hanging="353" w:hangingChars="200"/>
              <w:rPr>
                <w:rFonts w:hAnsi="ＭＳ 明朝" w:cs="Times New Roman"/>
                <w:sz w:val="16"/>
                <w:szCs w:val="16"/>
              </w:rPr>
            </w:pPr>
            <w:r>
              <w:rPr>
                <w:rFonts w:hint="eastAsia" w:hAnsi="ＭＳ 明朝" w:cs="ＭＳ 明朝"/>
                <w:sz w:val="16"/>
                <w:szCs w:val="16"/>
              </w:rPr>
              <w:t>（注）税関又は関係する監督官庁により、コンプライアンスに関する認定等を受けた事業者への委託が望ましい。</w:t>
            </w:r>
          </w:p>
        </w:tc>
        <w:tc>
          <w:tcPr>
            <w:tcW w:w="1133" w:type="dxa"/>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vAlign w:val="top"/>
          </w:tcPr>
          <w:p>
            <w:pPr>
              <w:autoSpaceDN w:val="0"/>
              <w:spacing w:line="260" w:lineRule="exact"/>
              <w:rPr>
                <w:rFonts w:cs="Times New Roman"/>
                <w:sz w:val="20"/>
                <w:szCs w:val="20"/>
              </w:rPr>
            </w:pPr>
          </w:p>
        </w:tc>
        <w:tc>
          <w:tcPr>
            <w:tcW w:w="2942" w:type="dxa"/>
            <w:vAlign w:val="top"/>
          </w:tcPr>
          <w:p>
            <w:pPr>
              <w:autoSpaceDN w:val="0"/>
              <w:spacing w:line="26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trPr>
        <w:tc>
          <w:tcPr>
            <w:tcW w:w="497" w:type="dxa"/>
            <w:vAlign w:val="top"/>
          </w:tcPr>
          <w:p>
            <w:pPr>
              <w:autoSpaceDN w:val="0"/>
              <w:adjustRightInd w:val="0"/>
              <w:snapToGrid w:val="0"/>
              <w:ind w:left="-45" w:leftChars="-20"/>
              <w:jc w:val="right"/>
              <w:rPr>
                <w:rFonts w:hAnsi="ＭＳ 明朝" w:cs="Times New Roman"/>
                <w:sz w:val="20"/>
                <w:szCs w:val="20"/>
              </w:rPr>
            </w:pPr>
            <w:r>
              <w:rPr>
                <w:rFonts w:hint="eastAsia" w:hAnsi="ＭＳ 明朝" w:cs="ＭＳ 明朝"/>
                <w:sz w:val="20"/>
                <w:szCs w:val="20"/>
              </w:rPr>
              <w:t>⑥</w:t>
            </w:r>
          </w:p>
        </w:tc>
        <w:tc>
          <w:tcPr>
            <w:tcW w:w="7016" w:type="dxa"/>
            <w:gridSpan w:val="2"/>
            <w:vAlign w:val="top"/>
          </w:tcPr>
          <w:p>
            <w:pPr>
              <w:autoSpaceDN w:val="0"/>
              <w:adjustRightInd w:val="0"/>
              <w:snapToGrid w:val="0"/>
              <w:spacing w:before="35" w:beforeLines="10" w:after="35" w:afterLines="10" w:line="200" w:lineRule="exact"/>
              <w:rPr>
                <w:rFonts w:hAnsi="ＭＳ 明朝" w:cs="Times New Roman"/>
                <w:sz w:val="20"/>
                <w:szCs w:val="20"/>
              </w:rPr>
            </w:pPr>
            <w:r>
              <w:rPr>
                <w:rFonts w:hint="eastAsia" w:hAnsi="ＭＳ 明朝" w:cs="ＭＳ 明朝"/>
                <w:sz w:val="20"/>
                <w:szCs w:val="20"/>
              </w:rPr>
              <w:t>荷主等から寄託される貨物の保管等を行う保税蔵置場（法第</w:t>
            </w:r>
            <w:r>
              <w:rPr>
                <w:rFonts w:hAnsi="ＭＳ 明朝"/>
                <w:sz w:val="20"/>
                <w:szCs w:val="20"/>
              </w:rPr>
              <w:t>50</w:t>
            </w:r>
            <w:r>
              <w:rPr>
                <w:rFonts w:hint="eastAsia" w:hAnsi="ＭＳ 明朝" w:cs="ＭＳ 明朝"/>
                <w:sz w:val="20"/>
                <w:szCs w:val="20"/>
              </w:rPr>
              <w:t>条第１項に規定する届出を行おうとする場所に係るものに限る。以下同じ。）又は保税工場（法第</w:t>
            </w:r>
            <w:r>
              <w:rPr>
                <w:rFonts w:hAnsi="ＭＳ 明朝" w:cs="ＭＳ 明朝"/>
                <w:sz w:val="20"/>
                <w:szCs w:val="20"/>
              </w:rPr>
              <w:t>61</w:t>
            </w:r>
            <w:r>
              <w:rPr>
                <w:rFonts w:hint="eastAsia" w:hAnsi="ＭＳ 明朝" w:cs="ＭＳ 明朝"/>
                <w:sz w:val="20"/>
                <w:szCs w:val="20"/>
              </w:rPr>
              <w:t>条の５第１項に規定する届出を行おうとする場所に係るものに限る。以下同じ。）において荷主等から寄託される貨物の受託の適否の判断が適正になされているか。</w:t>
            </w:r>
          </w:p>
        </w:tc>
        <w:tc>
          <w:tcPr>
            <w:tcW w:w="1133" w:type="dxa"/>
            <w:vAlign w:val="center"/>
          </w:tcPr>
          <w:p>
            <w:pPr>
              <w:autoSpaceDN w:val="0"/>
              <w:adjustRightInd w:val="0"/>
              <w:snapToGrid w:val="0"/>
              <w:ind w:firstLine="106" w:firstLineChars="49"/>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adjustRightInd w:val="0"/>
              <w:snapToGrid w:val="0"/>
              <w:ind w:firstLine="106" w:firstLineChars="49"/>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vAlign w:val="top"/>
          </w:tcPr>
          <w:p>
            <w:pPr>
              <w:autoSpaceDN w:val="0"/>
              <w:spacing w:line="260" w:lineRule="exact"/>
              <w:rPr>
                <w:rFonts w:cs="Times New Roman"/>
                <w:sz w:val="20"/>
                <w:szCs w:val="20"/>
              </w:rPr>
            </w:pPr>
          </w:p>
        </w:tc>
        <w:tc>
          <w:tcPr>
            <w:tcW w:w="2942" w:type="dxa"/>
            <w:vAlign w:val="top"/>
          </w:tcPr>
          <w:p>
            <w:pPr>
              <w:autoSpaceDN w:val="0"/>
              <w:spacing w:line="260" w:lineRule="exact"/>
              <w:rPr>
                <w:rFonts w:cs="Times New Roman"/>
                <w:sz w:val="20"/>
                <w:szCs w:val="20"/>
              </w:rPr>
            </w:pPr>
          </w:p>
        </w:tc>
      </w:tr>
    </w:tbl>
    <w:p>
      <w:pPr>
        <w:autoSpaceDN w:val="0"/>
        <w:spacing w:line="320" w:lineRule="exact"/>
        <w:rPr>
          <w:rFonts w:hAnsi="ＭＳ 明朝" w:cs="Times New Roman"/>
          <w:sz w:val="22"/>
          <w:szCs w:val="22"/>
        </w:rPr>
      </w:pPr>
    </w:p>
    <w:p>
      <w:pPr>
        <w:autoSpaceDN w:val="0"/>
        <w:spacing w:line="320" w:lineRule="exact"/>
        <w:rPr>
          <w:rFonts w:hAnsi="ＭＳ 明朝" w:cs="Times New Roman"/>
          <w:sz w:val="22"/>
          <w:szCs w:val="22"/>
        </w:rPr>
      </w:pPr>
      <w:r>
        <w:rPr>
          <w:rFonts w:hint="eastAsia" w:hAnsi="ＭＳ 明朝" w:cs="ＭＳ 明朝"/>
          <w:sz w:val="22"/>
          <w:szCs w:val="22"/>
        </w:rPr>
        <w:t>２　各部門の業務内容等に関する事項</w:t>
      </w:r>
    </w:p>
    <w:p>
      <w:pPr>
        <w:autoSpaceDN w:val="0"/>
        <w:spacing w:line="320" w:lineRule="exact"/>
        <w:ind w:firstLine="237" w:firstLineChars="100"/>
        <w:rPr>
          <w:rFonts w:cs="Times New Roman"/>
          <w:sz w:val="22"/>
          <w:szCs w:val="22"/>
        </w:rPr>
      </w:pPr>
      <w:r>
        <w:rPr>
          <w:rFonts w:hint="eastAsia" w:hAnsi="ＭＳ 明朝" w:cs="ＭＳ 明朝"/>
          <w:sz w:val="22"/>
          <w:szCs w:val="22"/>
        </w:rPr>
        <w:t>⑴　総括管理部門</w:t>
      </w:r>
    </w:p>
    <w:tbl>
      <w:tblPr>
        <w:tblStyle w:val="10"/>
        <w:tblW w:w="1498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453"/>
        <w:gridCol w:w="6563"/>
        <w:gridCol w:w="1133"/>
        <w:gridCol w:w="3394"/>
        <w:gridCol w:w="2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blHeader/>
        </w:trPr>
        <w:tc>
          <w:tcPr>
            <w:tcW w:w="497" w:type="dxa"/>
            <w:shd w:val="clear" w:color="auto" w:fill="FFFF99"/>
            <w:vAlign w:val="center"/>
          </w:tcPr>
          <w:p>
            <w:pPr>
              <w:autoSpaceDN w:val="0"/>
              <w:spacing w:line="280" w:lineRule="exact"/>
              <w:jc w:val="center"/>
              <w:rPr>
                <w:sz w:val="20"/>
                <w:szCs w:val="20"/>
              </w:rPr>
            </w:pPr>
            <w:r>
              <w:rPr>
                <w:sz w:val="20"/>
                <w:szCs w:val="20"/>
              </w:rPr>
              <w:t>No</w:t>
            </w:r>
          </w:p>
        </w:tc>
        <w:tc>
          <w:tcPr>
            <w:tcW w:w="7016" w:type="dxa"/>
            <w:gridSpan w:val="2"/>
            <w:shd w:val="clear" w:color="auto" w:fill="FFFF99"/>
            <w:vAlign w:val="center"/>
          </w:tcPr>
          <w:p>
            <w:pPr>
              <w:autoSpaceDN w:val="0"/>
              <w:spacing w:line="280" w:lineRule="exact"/>
              <w:jc w:val="center"/>
              <w:rPr>
                <w:rFonts w:cs="Times New Roman"/>
                <w:sz w:val="20"/>
                <w:szCs w:val="20"/>
                <w:lang w:eastAsia="zh-TW"/>
              </w:rPr>
            </w:pPr>
            <w:r>
              <w:rPr>
                <w:rFonts w:hint="eastAsia" w:cs="ＭＳ 明朝"/>
                <w:sz w:val="20"/>
                <w:szCs w:val="20"/>
                <w:lang w:eastAsia="zh-TW"/>
              </w:rPr>
              <w:t>審　　査　　事　　項</w:t>
            </w:r>
          </w:p>
        </w:tc>
        <w:tc>
          <w:tcPr>
            <w:tcW w:w="4527" w:type="dxa"/>
            <w:gridSpan w:val="2"/>
            <w:shd w:val="clear" w:color="auto" w:fill="FFFF99"/>
            <w:vAlign w:val="center"/>
          </w:tcPr>
          <w:p>
            <w:pPr>
              <w:autoSpaceDN w:val="0"/>
              <w:spacing w:line="280" w:lineRule="exact"/>
              <w:ind w:left="217" w:hanging="217" w:hangingChars="100"/>
              <w:jc w:val="center"/>
              <w:rPr>
                <w:rFonts w:hAnsi="ＭＳ 明朝" w:cs="Times New Roman"/>
                <w:sz w:val="20"/>
                <w:szCs w:val="20"/>
              </w:rPr>
            </w:pPr>
            <w:r>
              <w:rPr>
                <w:rFonts w:hint="eastAsia" w:hAnsi="ＭＳ 明朝" w:cs="ＭＳ 明朝"/>
                <w:sz w:val="20"/>
                <w:szCs w:val="20"/>
              </w:rPr>
              <w:t>自己評価及び実施内容（実施状況）等</w:t>
            </w:r>
          </w:p>
        </w:tc>
        <w:tc>
          <w:tcPr>
            <w:tcW w:w="2942" w:type="dxa"/>
            <w:shd w:val="clear" w:color="auto" w:fill="FFFF99"/>
            <w:vAlign w:val="center"/>
          </w:tcPr>
          <w:p>
            <w:pPr>
              <w:autoSpaceDN w:val="0"/>
              <w:spacing w:line="280" w:lineRule="exact"/>
              <w:ind w:left="217" w:hanging="217" w:hangingChars="100"/>
              <w:jc w:val="center"/>
              <w:rPr>
                <w:rFonts w:hAnsi="ＭＳ 明朝" w:cs="Times New Roman"/>
                <w:sz w:val="20"/>
                <w:szCs w:val="20"/>
              </w:rPr>
            </w:pPr>
            <w:r>
              <w:rPr>
                <w:rFonts w:hint="eastAsia" w:hAnsi="ＭＳ 明朝" w:cs="ＭＳ 明朝"/>
                <w:sz w:val="20"/>
                <w:szCs w:val="20"/>
              </w:rPr>
              <w:t>税関審査欄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trPr>
        <w:tc>
          <w:tcPr>
            <w:tcW w:w="497" w:type="dxa"/>
            <w:vAlign w:val="top"/>
          </w:tcPr>
          <w:p>
            <w:pPr>
              <w:autoSpaceDN w:val="0"/>
              <w:spacing w:line="260" w:lineRule="exact"/>
              <w:jc w:val="center"/>
              <w:rPr>
                <w:rFonts w:cs="Times New Roman"/>
                <w:sz w:val="20"/>
                <w:szCs w:val="20"/>
              </w:rPr>
            </w:pPr>
            <w:r>
              <w:rPr>
                <w:rFonts w:hint="eastAsia" w:cs="ＭＳ 明朝"/>
                <w:sz w:val="20"/>
                <w:szCs w:val="20"/>
              </w:rPr>
              <w:t>①</w:t>
            </w:r>
          </w:p>
        </w:tc>
        <w:tc>
          <w:tcPr>
            <w:tcW w:w="7016" w:type="dxa"/>
            <w:gridSpan w:val="2"/>
            <w:vAlign w:val="top"/>
          </w:tcPr>
          <w:p>
            <w:pPr>
              <w:autoSpaceDN w:val="0"/>
              <w:spacing w:line="240" w:lineRule="exact"/>
              <w:rPr>
                <w:rFonts w:hAnsi="ＭＳ 明朝" w:cs="Times New Roman"/>
                <w:sz w:val="20"/>
                <w:szCs w:val="20"/>
              </w:rPr>
            </w:pPr>
            <w:r>
              <w:rPr>
                <w:rFonts w:hint="eastAsia" w:hAnsi="ＭＳ 明朝" w:cs="ＭＳ 明朝"/>
                <w:sz w:val="20"/>
                <w:szCs w:val="20"/>
              </w:rPr>
              <w:t>総括管理部門は、法令遵守の観点から、関係</w:t>
            </w:r>
            <w:r>
              <w:rPr>
                <w:rFonts w:hint="eastAsia" w:cs="ＭＳ 明朝"/>
                <w:color w:val="000000"/>
                <w:sz w:val="20"/>
                <w:szCs w:val="20"/>
              </w:rPr>
              <w:t>業務</w:t>
            </w:r>
            <w:r>
              <w:rPr>
                <w:rFonts w:hint="eastAsia" w:hAnsi="ＭＳ 明朝" w:cs="ＭＳ 明朝"/>
                <w:sz w:val="20"/>
                <w:szCs w:val="20"/>
              </w:rPr>
              <w:t>を総合的に管理できる立場にあるか。</w:t>
            </w:r>
          </w:p>
        </w:tc>
        <w:tc>
          <w:tcPr>
            <w:tcW w:w="1133" w:type="dxa"/>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vAlign w:val="top"/>
          </w:tcPr>
          <w:p>
            <w:pPr>
              <w:autoSpaceDN w:val="0"/>
              <w:spacing w:line="280" w:lineRule="exact"/>
              <w:rPr>
                <w:rFonts w:cs="Times New Roman"/>
                <w:sz w:val="20"/>
                <w:szCs w:val="20"/>
              </w:rPr>
            </w:pPr>
          </w:p>
        </w:tc>
        <w:tc>
          <w:tcPr>
            <w:tcW w:w="2942" w:type="dxa"/>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1" w:hRule="atLeast"/>
        </w:trPr>
        <w:tc>
          <w:tcPr>
            <w:tcW w:w="497" w:type="dxa"/>
            <w:vMerge w:val="restart"/>
            <w:vAlign w:val="top"/>
          </w:tcPr>
          <w:p>
            <w:pPr>
              <w:autoSpaceDN w:val="0"/>
              <w:spacing w:line="260" w:lineRule="exact"/>
              <w:jc w:val="center"/>
              <w:rPr>
                <w:rFonts w:cs="Times New Roman"/>
                <w:sz w:val="20"/>
                <w:szCs w:val="20"/>
              </w:rPr>
            </w:pPr>
            <w:r>
              <w:rPr>
                <w:rFonts w:hint="eastAsia" w:cs="ＭＳ 明朝"/>
                <w:sz w:val="20"/>
                <w:szCs w:val="20"/>
              </w:rPr>
              <w:t>②</w:t>
            </w:r>
          </w:p>
        </w:tc>
        <w:tc>
          <w:tcPr>
            <w:tcW w:w="7016" w:type="dxa"/>
            <w:gridSpan w:val="2"/>
            <w:tcBorders>
              <w:bottom w:val="nil"/>
            </w:tcBorders>
            <w:vAlign w:val="top"/>
          </w:tcPr>
          <w:p>
            <w:pPr>
              <w:autoSpaceDN w:val="0"/>
              <w:spacing w:line="240" w:lineRule="exact"/>
              <w:rPr>
                <w:rFonts w:hAnsi="ＭＳ 明朝" w:cs="Times New Roman"/>
                <w:sz w:val="20"/>
                <w:szCs w:val="20"/>
              </w:rPr>
            </w:pPr>
            <w:r>
              <w:rPr>
                <w:rFonts w:hint="eastAsia" w:hAnsi="ＭＳ 明朝" w:cs="ＭＳ 明朝"/>
                <w:sz w:val="20"/>
                <w:szCs w:val="20"/>
              </w:rPr>
              <w:t>総括管理部門は、法令遵守規則の適正な実施を確保するために必要な、次に掲げる業務を行っているか。</w:t>
            </w:r>
          </w:p>
          <w:p>
            <w:pPr>
              <w:autoSpaceDN w:val="0"/>
              <w:spacing w:line="180" w:lineRule="exact"/>
              <w:ind w:left="353" w:hanging="353" w:hangingChars="200"/>
              <w:rPr>
                <w:rFonts w:hAnsi="ＭＳ 明朝" w:cs="Times New Roman"/>
                <w:sz w:val="16"/>
                <w:szCs w:val="16"/>
              </w:rPr>
            </w:pPr>
            <w:r>
              <w:rPr>
                <w:rFonts w:hint="eastAsia" w:hAnsi="ＭＳ 明朝" w:cs="ＭＳ 明朝"/>
                <w:sz w:val="16"/>
                <w:szCs w:val="16"/>
              </w:rPr>
              <w:t>（注）申請者において法令遵守規則の適正な実施が確保されると認められる場合には、これらの業務の全てが網羅されておらず、又はこれらの業務（イ、ロ及びホを除く。）が網羅されていなくても差し支えない。特に、下記ハ及びヘからヲまでについては、事業部門が行うこととされていても差し支えない。</w:t>
            </w:r>
          </w:p>
        </w:tc>
        <w:tc>
          <w:tcPr>
            <w:tcW w:w="1133" w:type="dxa"/>
            <w:tcBorders>
              <w:bottom w:val="dashed" w:color="auto" w:sz="4" w:space="0"/>
            </w:tcBorders>
            <w:vAlign w:val="center"/>
          </w:tcPr>
          <w:p>
            <w:pPr>
              <w:autoSpaceDN w:val="0"/>
              <w:spacing w:line="260" w:lineRule="exact"/>
              <w:ind w:left="217" w:hanging="217" w:hangingChars="100"/>
              <w:rPr>
                <w:rFonts w:hAnsi="ＭＳ 明朝" w:cs="Times New Roman"/>
                <w:sz w:val="20"/>
                <w:szCs w:val="20"/>
              </w:rPr>
            </w:pPr>
          </w:p>
        </w:tc>
        <w:tc>
          <w:tcPr>
            <w:tcW w:w="3394" w:type="dxa"/>
            <w:tcBorders>
              <w:bottom w:val="dashed" w:color="auto" w:sz="4" w:space="0"/>
            </w:tcBorders>
            <w:vAlign w:val="top"/>
          </w:tcPr>
          <w:p>
            <w:pPr>
              <w:autoSpaceDN w:val="0"/>
              <w:spacing w:line="280" w:lineRule="exact"/>
              <w:rPr>
                <w:rFonts w:cs="Times New Roman"/>
                <w:sz w:val="20"/>
                <w:szCs w:val="20"/>
              </w:rPr>
            </w:pPr>
          </w:p>
        </w:tc>
        <w:tc>
          <w:tcPr>
            <w:tcW w:w="2942" w:type="dxa"/>
            <w:tcBorders>
              <w:bottom w:val="dashed" w:color="auto" w:sz="4" w:space="0"/>
            </w:tcBorders>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497" w:type="dxa"/>
            <w:vMerge w:val="continue"/>
            <w:vAlign w:val="top"/>
          </w:tcPr>
          <w:p>
            <w:pPr>
              <w:autoSpaceDN w:val="0"/>
              <w:spacing w:line="260" w:lineRule="exact"/>
              <w:jc w:val="center"/>
              <w:rPr>
                <w:rFonts w:cs="Times New Roman"/>
                <w:sz w:val="20"/>
                <w:szCs w:val="20"/>
              </w:rPr>
            </w:pPr>
          </w:p>
        </w:tc>
        <w:tc>
          <w:tcPr>
            <w:tcW w:w="453" w:type="dxa"/>
            <w:vMerge w:val="restart"/>
            <w:tcBorders>
              <w:top w:val="nil"/>
              <w:right w:val="single" w:color="auto" w:sz="4" w:space="0"/>
            </w:tcBorders>
            <w:vAlign w:val="top"/>
          </w:tcPr>
          <w:p>
            <w:pPr>
              <w:autoSpaceDN w:val="0"/>
              <w:spacing w:line="260" w:lineRule="exact"/>
              <w:ind w:left="217" w:hanging="217" w:hangingChars="100"/>
              <w:rPr>
                <w:rFonts w:hAnsi="ＭＳ 明朝" w:cs="Times New Roman"/>
                <w:sz w:val="20"/>
                <w:szCs w:val="20"/>
              </w:rPr>
            </w:pPr>
          </w:p>
        </w:tc>
        <w:tc>
          <w:tcPr>
            <w:tcW w:w="6563" w:type="dxa"/>
            <w:tcBorders>
              <w:top w:val="single" w:color="auto" w:sz="4" w:space="0"/>
              <w:left w:val="single" w:color="auto" w:sz="4" w:space="0"/>
              <w:bottom w:val="single" w:color="auto" w:sz="4" w:space="0"/>
            </w:tcBorders>
            <w:vAlign w:val="top"/>
          </w:tcPr>
          <w:p>
            <w:pPr>
              <w:autoSpaceDN w:val="0"/>
              <w:spacing w:line="240" w:lineRule="exact"/>
              <w:ind w:left="217" w:hanging="217" w:hangingChars="100"/>
              <w:rPr>
                <w:rFonts w:hAnsi="ＭＳ 明朝" w:cs="Times New Roman"/>
                <w:sz w:val="20"/>
                <w:szCs w:val="20"/>
              </w:rPr>
            </w:pPr>
            <w:r>
              <w:rPr>
                <w:rFonts w:hint="eastAsia" w:hAnsi="ＭＳ 明朝" w:cs="ＭＳ 明朝"/>
                <w:sz w:val="20"/>
                <w:szCs w:val="20"/>
              </w:rPr>
              <w:t>イ　社内体制及び法令遵守規則の整備（必要な場合の見直し及び改善を含む。）</w:t>
            </w:r>
          </w:p>
        </w:tc>
        <w:tc>
          <w:tcPr>
            <w:tcW w:w="1133" w:type="dxa"/>
            <w:tcBorders>
              <w:top w:val="single" w:color="auto" w:sz="4" w:space="0"/>
              <w:bottom w:val="single"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bottom w:val="single" w:color="auto" w:sz="4" w:space="0"/>
            </w:tcBorders>
            <w:vAlign w:val="top"/>
          </w:tcPr>
          <w:p>
            <w:pPr>
              <w:autoSpaceDN w:val="0"/>
              <w:spacing w:line="280" w:lineRule="exact"/>
              <w:rPr>
                <w:rFonts w:cs="Times New Roman"/>
                <w:sz w:val="20"/>
                <w:szCs w:val="20"/>
              </w:rPr>
            </w:pPr>
          </w:p>
        </w:tc>
        <w:tc>
          <w:tcPr>
            <w:tcW w:w="2942" w:type="dxa"/>
            <w:tcBorders>
              <w:top w:val="single" w:color="auto" w:sz="4" w:space="0"/>
              <w:bottom w:val="single" w:color="auto" w:sz="4" w:space="0"/>
            </w:tcBorders>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497" w:type="dxa"/>
            <w:vMerge w:val="continue"/>
            <w:vAlign w:val="top"/>
          </w:tcPr>
          <w:p>
            <w:pPr>
              <w:autoSpaceDN w:val="0"/>
              <w:spacing w:line="260" w:lineRule="exact"/>
              <w:rPr>
                <w:rFonts w:cs="Times New Roman"/>
                <w:sz w:val="20"/>
                <w:szCs w:val="20"/>
              </w:rPr>
            </w:pPr>
          </w:p>
        </w:tc>
        <w:tc>
          <w:tcPr>
            <w:tcW w:w="453" w:type="dxa"/>
            <w:vMerge w:val="continue"/>
            <w:tcBorders>
              <w:top w:val="nil"/>
              <w:right w:val="single" w:color="auto" w:sz="4" w:space="0"/>
            </w:tcBorders>
            <w:vAlign w:val="top"/>
          </w:tcPr>
          <w:p>
            <w:pPr>
              <w:autoSpaceDN w:val="0"/>
              <w:spacing w:line="260" w:lineRule="exact"/>
              <w:rPr>
                <w:rFonts w:hAnsi="ＭＳ 明朝" w:cs="Times New Roman"/>
                <w:sz w:val="20"/>
                <w:szCs w:val="20"/>
              </w:rPr>
            </w:pPr>
          </w:p>
        </w:tc>
        <w:tc>
          <w:tcPr>
            <w:tcW w:w="6563" w:type="dxa"/>
            <w:tcBorders>
              <w:top w:val="single" w:color="auto" w:sz="4" w:space="0"/>
              <w:left w:val="single" w:color="auto" w:sz="4" w:space="0"/>
              <w:bottom w:val="single" w:color="auto" w:sz="4" w:space="0"/>
            </w:tcBorders>
            <w:vAlign w:val="top"/>
          </w:tcPr>
          <w:p>
            <w:pPr>
              <w:autoSpaceDN w:val="0"/>
              <w:spacing w:line="240" w:lineRule="exact"/>
              <w:ind w:left="217" w:hanging="217" w:hangingChars="100"/>
              <w:rPr>
                <w:rFonts w:hAnsi="ＭＳ 明朝" w:cs="Times New Roman"/>
                <w:sz w:val="20"/>
                <w:szCs w:val="20"/>
              </w:rPr>
            </w:pPr>
            <w:r>
              <w:rPr>
                <w:rFonts w:hint="eastAsia" w:hAnsi="ＭＳ 明朝" w:cs="ＭＳ 明朝"/>
                <w:sz w:val="20"/>
                <w:szCs w:val="20"/>
              </w:rPr>
              <w:t>ロ　</w:t>
            </w:r>
            <w:r>
              <w:rPr>
                <w:rFonts w:hint="eastAsia" w:hAnsi="ＭＳ 明朝" w:cs="ＭＳ 明朝"/>
                <w:color w:val="000000"/>
                <w:sz w:val="20"/>
                <w:szCs w:val="20"/>
              </w:rPr>
              <w:t>関係業務に関する各部門に対する指示、連絡及び調整</w:t>
            </w:r>
          </w:p>
        </w:tc>
        <w:tc>
          <w:tcPr>
            <w:tcW w:w="1133" w:type="dxa"/>
            <w:tcBorders>
              <w:top w:val="single" w:color="auto" w:sz="4" w:space="0"/>
              <w:bottom w:val="single"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bottom w:val="single" w:color="auto" w:sz="4" w:space="0"/>
            </w:tcBorders>
            <w:vAlign w:val="top"/>
          </w:tcPr>
          <w:p>
            <w:pPr>
              <w:autoSpaceDN w:val="0"/>
              <w:spacing w:line="280" w:lineRule="exact"/>
              <w:rPr>
                <w:rFonts w:cs="Times New Roman"/>
                <w:sz w:val="20"/>
                <w:szCs w:val="20"/>
              </w:rPr>
            </w:pPr>
          </w:p>
        </w:tc>
        <w:tc>
          <w:tcPr>
            <w:tcW w:w="2942" w:type="dxa"/>
            <w:tcBorders>
              <w:top w:val="single" w:color="auto" w:sz="4" w:space="0"/>
              <w:bottom w:val="single" w:color="auto" w:sz="4" w:space="0"/>
            </w:tcBorders>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497" w:type="dxa"/>
            <w:vMerge w:val="continue"/>
            <w:vAlign w:val="top"/>
          </w:tcPr>
          <w:p>
            <w:pPr>
              <w:autoSpaceDN w:val="0"/>
              <w:spacing w:line="260" w:lineRule="exact"/>
              <w:rPr>
                <w:rFonts w:cs="Times New Roman"/>
                <w:sz w:val="20"/>
                <w:szCs w:val="20"/>
              </w:rPr>
            </w:pPr>
          </w:p>
        </w:tc>
        <w:tc>
          <w:tcPr>
            <w:tcW w:w="453" w:type="dxa"/>
            <w:vMerge w:val="continue"/>
            <w:tcBorders>
              <w:top w:val="nil"/>
              <w:right w:val="single" w:color="auto" w:sz="4" w:space="0"/>
            </w:tcBorders>
            <w:vAlign w:val="top"/>
          </w:tcPr>
          <w:p>
            <w:pPr>
              <w:autoSpaceDN w:val="0"/>
              <w:spacing w:line="260" w:lineRule="exact"/>
              <w:rPr>
                <w:rFonts w:hAnsi="ＭＳ 明朝" w:cs="Times New Roman"/>
                <w:sz w:val="20"/>
                <w:szCs w:val="20"/>
              </w:rPr>
            </w:pPr>
          </w:p>
        </w:tc>
        <w:tc>
          <w:tcPr>
            <w:tcW w:w="6563" w:type="dxa"/>
            <w:tcBorders>
              <w:top w:val="single" w:color="auto" w:sz="4" w:space="0"/>
              <w:left w:val="single" w:color="auto" w:sz="4" w:space="0"/>
              <w:bottom w:val="single" w:color="auto" w:sz="4" w:space="0"/>
            </w:tcBorders>
            <w:vAlign w:val="top"/>
          </w:tcPr>
          <w:p>
            <w:pPr>
              <w:autoSpaceDN w:val="0"/>
              <w:spacing w:line="240" w:lineRule="exact"/>
              <w:ind w:left="217" w:hanging="217" w:hangingChars="100"/>
              <w:rPr>
                <w:rFonts w:hAnsi="ＭＳ 明朝" w:cs="Times New Roman"/>
                <w:sz w:val="20"/>
                <w:szCs w:val="20"/>
              </w:rPr>
            </w:pPr>
            <w:r>
              <w:rPr>
                <w:rFonts w:hint="eastAsia" w:hAnsi="ＭＳ 明朝" w:cs="ＭＳ 明朝"/>
                <w:sz w:val="20"/>
                <w:szCs w:val="20"/>
              </w:rPr>
              <w:t>ハ　</w:t>
            </w:r>
            <w:r>
              <w:rPr>
                <w:rFonts w:hint="eastAsia" w:hAnsi="ＭＳ 明朝" w:cs="ＭＳ 明朝"/>
                <w:color w:val="000000"/>
                <w:sz w:val="20"/>
                <w:szCs w:val="20"/>
              </w:rPr>
              <w:t>関係業務に関する各部門又は顧客等からの相談の受付及び回答</w:t>
            </w:r>
          </w:p>
        </w:tc>
        <w:tc>
          <w:tcPr>
            <w:tcW w:w="1133" w:type="dxa"/>
            <w:tcBorders>
              <w:top w:val="single" w:color="auto" w:sz="4" w:space="0"/>
              <w:bottom w:val="single"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bottom w:val="single" w:color="auto" w:sz="4" w:space="0"/>
            </w:tcBorders>
            <w:vAlign w:val="top"/>
          </w:tcPr>
          <w:p>
            <w:pPr>
              <w:autoSpaceDN w:val="0"/>
              <w:spacing w:line="280" w:lineRule="exact"/>
              <w:rPr>
                <w:rFonts w:cs="Times New Roman"/>
                <w:sz w:val="20"/>
                <w:szCs w:val="20"/>
              </w:rPr>
            </w:pPr>
          </w:p>
        </w:tc>
        <w:tc>
          <w:tcPr>
            <w:tcW w:w="2942" w:type="dxa"/>
            <w:tcBorders>
              <w:top w:val="single" w:color="auto" w:sz="4" w:space="0"/>
              <w:bottom w:val="single" w:color="auto" w:sz="4" w:space="0"/>
            </w:tcBorders>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497" w:type="dxa"/>
            <w:vMerge w:val="continue"/>
            <w:vAlign w:val="top"/>
          </w:tcPr>
          <w:p>
            <w:pPr>
              <w:autoSpaceDN w:val="0"/>
              <w:spacing w:line="260" w:lineRule="exact"/>
              <w:rPr>
                <w:rFonts w:cs="Times New Roman"/>
                <w:sz w:val="20"/>
                <w:szCs w:val="20"/>
              </w:rPr>
            </w:pPr>
          </w:p>
        </w:tc>
        <w:tc>
          <w:tcPr>
            <w:tcW w:w="453" w:type="dxa"/>
            <w:vMerge w:val="continue"/>
            <w:tcBorders>
              <w:top w:val="nil"/>
              <w:right w:val="single" w:color="auto" w:sz="4" w:space="0"/>
            </w:tcBorders>
            <w:vAlign w:val="top"/>
          </w:tcPr>
          <w:p>
            <w:pPr>
              <w:autoSpaceDN w:val="0"/>
              <w:spacing w:line="260" w:lineRule="exact"/>
              <w:rPr>
                <w:rFonts w:hAnsi="ＭＳ 明朝" w:cs="Times New Roman"/>
                <w:sz w:val="20"/>
                <w:szCs w:val="20"/>
              </w:rPr>
            </w:pPr>
          </w:p>
        </w:tc>
        <w:tc>
          <w:tcPr>
            <w:tcW w:w="6563" w:type="dxa"/>
            <w:tcBorders>
              <w:top w:val="single" w:color="auto" w:sz="4" w:space="0"/>
              <w:left w:val="single" w:color="auto" w:sz="4" w:space="0"/>
              <w:bottom w:val="single" w:color="auto" w:sz="4" w:space="0"/>
            </w:tcBorders>
            <w:vAlign w:val="top"/>
          </w:tcPr>
          <w:p>
            <w:pPr>
              <w:autoSpaceDN w:val="0"/>
              <w:spacing w:line="240" w:lineRule="exact"/>
              <w:ind w:left="217" w:hanging="217" w:hangingChars="100"/>
              <w:rPr>
                <w:rFonts w:hAnsi="ＭＳ 明朝" w:cs="Times New Roman"/>
                <w:sz w:val="20"/>
                <w:szCs w:val="20"/>
              </w:rPr>
            </w:pPr>
            <w:r>
              <w:rPr>
                <w:rFonts w:hint="eastAsia" w:hAnsi="ＭＳ 明朝" w:cs="ＭＳ 明朝"/>
                <w:sz w:val="20"/>
                <w:szCs w:val="20"/>
              </w:rPr>
              <w:t>ニ　法令遵守状況の監査の支援</w:t>
            </w:r>
          </w:p>
        </w:tc>
        <w:tc>
          <w:tcPr>
            <w:tcW w:w="1133" w:type="dxa"/>
            <w:tcBorders>
              <w:top w:val="single" w:color="auto" w:sz="4" w:space="0"/>
              <w:bottom w:val="single"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bottom w:val="single" w:color="auto" w:sz="4" w:space="0"/>
            </w:tcBorders>
            <w:vAlign w:val="top"/>
          </w:tcPr>
          <w:p>
            <w:pPr>
              <w:autoSpaceDN w:val="0"/>
              <w:spacing w:line="280" w:lineRule="exact"/>
              <w:rPr>
                <w:rFonts w:cs="Times New Roman"/>
                <w:sz w:val="20"/>
                <w:szCs w:val="20"/>
              </w:rPr>
            </w:pPr>
          </w:p>
        </w:tc>
        <w:tc>
          <w:tcPr>
            <w:tcW w:w="2942" w:type="dxa"/>
            <w:tcBorders>
              <w:top w:val="single" w:color="auto" w:sz="4" w:space="0"/>
              <w:bottom w:val="single" w:color="auto" w:sz="4" w:space="0"/>
            </w:tcBorders>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497" w:type="dxa"/>
            <w:vMerge w:val="continue"/>
            <w:vAlign w:val="top"/>
          </w:tcPr>
          <w:p>
            <w:pPr>
              <w:autoSpaceDN w:val="0"/>
              <w:spacing w:line="260" w:lineRule="exact"/>
              <w:rPr>
                <w:rFonts w:cs="Times New Roman"/>
                <w:sz w:val="20"/>
                <w:szCs w:val="20"/>
              </w:rPr>
            </w:pPr>
          </w:p>
        </w:tc>
        <w:tc>
          <w:tcPr>
            <w:tcW w:w="453" w:type="dxa"/>
            <w:vMerge w:val="continue"/>
            <w:tcBorders>
              <w:top w:val="nil"/>
              <w:right w:val="single" w:color="auto" w:sz="4" w:space="0"/>
            </w:tcBorders>
            <w:vAlign w:val="top"/>
          </w:tcPr>
          <w:p>
            <w:pPr>
              <w:autoSpaceDN w:val="0"/>
              <w:spacing w:line="260" w:lineRule="exact"/>
              <w:rPr>
                <w:rFonts w:hAnsi="ＭＳ 明朝" w:cs="Times New Roman"/>
                <w:sz w:val="20"/>
                <w:szCs w:val="20"/>
              </w:rPr>
            </w:pPr>
          </w:p>
        </w:tc>
        <w:tc>
          <w:tcPr>
            <w:tcW w:w="6563" w:type="dxa"/>
            <w:tcBorders>
              <w:top w:val="single" w:color="auto" w:sz="4" w:space="0"/>
              <w:left w:val="single" w:color="auto" w:sz="4" w:space="0"/>
              <w:bottom w:val="single" w:color="auto" w:sz="4" w:space="0"/>
            </w:tcBorders>
            <w:vAlign w:val="top"/>
          </w:tcPr>
          <w:p>
            <w:pPr>
              <w:autoSpaceDN w:val="0"/>
              <w:spacing w:line="240" w:lineRule="exact"/>
              <w:ind w:left="217" w:hanging="217" w:hangingChars="100"/>
              <w:rPr>
                <w:rFonts w:hAnsi="ＭＳ 明朝" w:cs="Times New Roman"/>
                <w:sz w:val="20"/>
                <w:szCs w:val="20"/>
              </w:rPr>
            </w:pPr>
            <w:r>
              <w:rPr>
                <w:rFonts w:hint="eastAsia" w:hAnsi="ＭＳ 明朝" w:cs="ＭＳ 明朝"/>
                <w:sz w:val="20"/>
                <w:szCs w:val="20"/>
              </w:rPr>
              <w:t>ホ　連絡及び報告体制の整備</w:t>
            </w:r>
          </w:p>
        </w:tc>
        <w:tc>
          <w:tcPr>
            <w:tcW w:w="1133" w:type="dxa"/>
            <w:tcBorders>
              <w:top w:val="single" w:color="auto" w:sz="4" w:space="0"/>
              <w:bottom w:val="single"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bottom w:val="single" w:color="auto" w:sz="4" w:space="0"/>
            </w:tcBorders>
            <w:vAlign w:val="top"/>
          </w:tcPr>
          <w:p>
            <w:pPr>
              <w:autoSpaceDN w:val="0"/>
              <w:spacing w:line="280" w:lineRule="exact"/>
              <w:rPr>
                <w:rFonts w:cs="Times New Roman"/>
                <w:sz w:val="20"/>
                <w:szCs w:val="20"/>
              </w:rPr>
            </w:pPr>
          </w:p>
        </w:tc>
        <w:tc>
          <w:tcPr>
            <w:tcW w:w="2942" w:type="dxa"/>
            <w:tcBorders>
              <w:top w:val="single" w:color="auto" w:sz="4" w:space="0"/>
              <w:bottom w:val="single" w:color="auto" w:sz="4" w:space="0"/>
            </w:tcBorders>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497" w:type="dxa"/>
            <w:vMerge w:val="continue"/>
            <w:vAlign w:val="top"/>
          </w:tcPr>
          <w:p>
            <w:pPr>
              <w:autoSpaceDN w:val="0"/>
              <w:spacing w:line="260" w:lineRule="exact"/>
              <w:rPr>
                <w:rFonts w:cs="Times New Roman"/>
                <w:sz w:val="20"/>
                <w:szCs w:val="20"/>
              </w:rPr>
            </w:pPr>
          </w:p>
        </w:tc>
        <w:tc>
          <w:tcPr>
            <w:tcW w:w="453" w:type="dxa"/>
            <w:vMerge w:val="continue"/>
            <w:tcBorders>
              <w:top w:val="nil"/>
              <w:right w:val="single" w:color="auto" w:sz="4" w:space="0"/>
            </w:tcBorders>
            <w:vAlign w:val="top"/>
          </w:tcPr>
          <w:p>
            <w:pPr>
              <w:autoSpaceDN w:val="0"/>
              <w:spacing w:line="260" w:lineRule="exact"/>
              <w:rPr>
                <w:rFonts w:hAnsi="ＭＳ 明朝" w:cs="Times New Roman"/>
                <w:sz w:val="20"/>
                <w:szCs w:val="20"/>
              </w:rPr>
            </w:pPr>
          </w:p>
        </w:tc>
        <w:tc>
          <w:tcPr>
            <w:tcW w:w="6563" w:type="dxa"/>
            <w:tcBorders>
              <w:top w:val="single" w:color="auto" w:sz="4" w:space="0"/>
              <w:left w:val="single" w:color="auto" w:sz="4" w:space="0"/>
              <w:bottom w:val="single" w:color="auto" w:sz="4" w:space="0"/>
            </w:tcBorders>
            <w:vAlign w:val="top"/>
          </w:tcPr>
          <w:p>
            <w:pPr>
              <w:autoSpaceDN w:val="0"/>
              <w:spacing w:line="240" w:lineRule="exact"/>
              <w:ind w:left="217" w:hanging="217" w:hangingChars="100"/>
              <w:rPr>
                <w:rFonts w:hAnsi="ＭＳ 明朝" w:cs="Times New Roman"/>
                <w:sz w:val="20"/>
                <w:szCs w:val="20"/>
              </w:rPr>
            </w:pPr>
            <w:r>
              <w:rPr>
                <w:rFonts w:hint="eastAsia" w:hAnsi="ＭＳ 明朝" w:cs="ＭＳ 明朝"/>
                <w:sz w:val="20"/>
                <w:szCs w:val="20"/>
              </w:rPr>
              <w:t>ヘ　社内教育及び訓練の計画及び実施</w:t>
            </w:r>
          </w:p>
        </w:tc>
        <w:tc>
          <w:tcPr>
            <w:tcW w:w="1133" w:type="dxa"/>
            <w:tcBorders>
              <w:top w:val="single" w:color="auto" w:sz="4" w:space="0"/>
              <w:bottom w:val="single"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bottom w:val="single" w:color="auto" w:sz="4" w:space="0"/>
            </w:tcBorders>
            <w:vAlign w:val="top"/>
          </w:tcPr>
          <w:p>
            <w:pPr>
              <w:autoSpaceDN w:val="0"/>
              <w:spacing w:line="280" w:lineRule="exact"/>
              <w:rPr>
                <w:rFonts w:cs="Times New Roman"/>
                <w:sz w:val="20"/>
                <w:szCs w:val="20"/>
              </w:rPr>
            </w:pPr>
          </w:p>
        </w:tc>
        <w:tc>
          <w:tcPr>
            <w:tcW w:w="2942" w:type="dxa"/>
            <w:tcBorders>
              <w:top w:val="single" w:color="auto" w:sz="4" w:space="0"/>
              <w:bottom w:val="single" w:color="auto" w:sz="4" w:space="0"/>
            </w:tcBorders>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497" w:type="dxa"/>
            <w:vMerge w:val="continue"/>
            <w:vAlign w:val="top"/>
          </w:tcPr>
          <w:p>
            <w:pPr>
              <w:autoSpaceDN w:val="0"/>
              <w:spacing w:line="260" w:lineRule="exact"/>
              <w:rPr>
                <w:rFonts w:cs="Times New Roman"/>
                <w:sz w:val="20"/>
                <w:szCs w:val="20"/>
              </w:rPr>
            </w:pPr>
          </w:p>
        </w:tc>
        <w:tc>
          <w:tcPr>
            <w:tcW w:w="453" w:type="dxa"/>
            <w:vMerge w:val="continue"/>
            <w:tcBorders>
              <w:top w:val="nil"/>
              <w:right w:val="single" w:color="auto" w:sz="4" w:space="0"/>
            </w:tcBorders>
            <w:vAlign w:val="top"/>
          </w:tcPr>
          <w:p>
            <w:pPr>
              <w:autoSpaceDN w:val="0"/>
              <w:spacing w:line="260" w:lineRule="exact"/>
              <w:rPr>
                <w:rFonts w:hAnsi="ＭＳ 明朝" w:cs="Times New Roman"/>
                <w:sz w:val="20"/>
                <w:szCs w:val="20"/>
              </w:rPr>
            </w:pPr>
          </w:p>
        </w:tc>
        <w:tc>
          <w:tcPr>
            <w:tcW w:w="6563" w:type="dxa"/>
            <w:tcBorders>
              <w:top w:val="single" w:color="auto" w:sz="4" w:space="0"/>
              <w:left w:val="single" w:color="auto" w:sz="4" w:space="0"/>
              <w:bottom w:val="single" w:color="auto" w:sz="4" w:space="0"/>
            </w:tcBorders>
            <w:vAlign w:val="top"/>
          </w:tcPr>
          <w:p>
            <w:pPr>
              <w:autoSpaceDN w:val="0"/>
              <w:spacing w:line="240" w:lineRule="exact"/>
              <w:ind w:left="217" w:hanging="217" w:hangingChars="100"/>
              <w:rPr>
                <w:rFonts w:hAnsi="ＭＳ 明朝" w:cs="Times New Roman"/>
                <w:sz w:val="20"/>
                <w:szCs w:val="20"/>
              </w:rPr>
            </w:pPr>
            <w:r>
              <w:rPr>
                <w:rFonts w:hint="eastAsia" w:hAnsi="ＭＳ 明朝" w:cs="ＭＳ 明朝"/>
                <w:sz w:val="20"/>
                <w:szCs w:val="20"/>
              </w:rPr>
              <w:t>ト　関係業務を委託する関連会社等の委託の適否の判断</w:t>
            </w:r>
          </w:p>
        </w:tc>
        <w:tc>
          <w:tcPr>
            <w:tcW w:w="1133" w:type="dxa"/>
            <w:tcBorders>
              <w:top w:val="single" w:color="auto" w:sz="4" w:space="0"/>
              <w:bottom w:val="single"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bottom w:val="single" w:color="auto" w:sz="4" w:space="0"/>
            </w:tcBorders>
            <w:vAlign w:val="top"/>
          </w:tcPr>
          <w:p>
            <w:pPr>
              <w:autoSpaceDN w:val="0"/>
              <w:spacing w:line="280" w:lineRule="exact"/>
              <w:rPr>
                <w:rFonts w:cs="Times New Roman"/>
                <w:sz w:val="20"/>
                <w:szCs w:val="20"/>
              </w:rPr>
            </w:pPr>
          </w:p>
        </w:tc>
        <w:tc>
          <w:tcPr>
            <w:tcW w:w="2942" w:type="dxa"/>
            <w:tcBorders>
              <w:top w:val="single" w:color="auto" w:sz="4" w:space="0"/>
              <w:bottom w:val="single" w:color="auto" w:sz="4" w:space="0"/>
            </w:tcBorders>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497" w:type="dxa"/>
            <w:vMerge w:val="continue"/>
            <w:vAlign w:val="top"/>
          </w:tcPr>
          <w:p>
            <w:pPr>
              <w:autoSpaceDN w:val="0"/>
              <w:spacing w:line="260" w:lineRule="exact"/>
              <w:rPr>
                <w:rFonts w:cs="Times New Roman"/>
                <w:sz w:val="20"/>
                <w:szCs w:val="20"/>
              </w:rPr>
            </w:pPr>
          </w:p>
        </w:tc>
        <w:tc>
          <w:tcPr>
            <w:tcW w:w="453" w:type="dxa"/>
            <w:vMerge w:val="continue"/>
            <w:tcBorders>
              <w:top w:val="nil"/>
              <w:bottom w:val="nil"/>
              <w:right w:val="single" w:color="auto" w:sz="4" w:space="0"/>
            </w:tcBorders>
            <w:vAlign w:val="top"/>
          </w:tcPr>
          <w:p>
            <w:pPr>
              <w:autoSpaceDN w:val="0"/>
              <w:spacing w:line="260" w:lineRule="exact"/>
              <w:rPr>
                <w:rFonts w:hAnsi="ＭＳ 明朝" w:cs="Times New Roman"/>
                <w:sz w:val="20"/>
                <w:szCs w:val="20"/>
              </w:rPr>
            </w:pPr>
          </w:p>
        </w:tc>
        <w:tc>
          <w:tcPr>
            <w:tcW w:w="6563" w:type="dxa"/>
            <w:tcBorders>
              <w:top w:val="single" w:color="auto" w:sz="4" w:space="0"/>
              <w:left w:val="single" w:color="auto" w:sz="4" w:space="0"/>
              <w:bottom w:val="single" w:color="auto" w:sz="4" w:space="0"/>
            </w:tcBorders>
            <w:vAlign w:val="top"/>
          </w:tcPr>
          <w:p>
            <w:pPr>
              <w:autoSpaceDN w:val="0"/>
              <w:spacing w:line="240" w:lineRule="exact"/>
              <w:ind w:left="217" w:hanging="217" w:hangingChars="100"/>
              <w:rPr>
                <w:rFonts w:hAnsi="ＭＳ 明朝" w:cs="Times New Roman"/>
                <w:sz w:val="20"/>
                <w:szCs w:val="20"/>
              </w:rPr>
            </w:pPr>
            <w:r>
              <w:rPr>
                <w:rFonts w:hint="eastAsia" w:hAnsi="ＭＳ 明朝" w:cs="ＭＳ 明朝"/>
                <w:sz w:val="20"/>
                <w:szCs w:val="20"/>
              </w:rPr>
              <w:t>チ　</w:t>
            </w:r>
            <w:r>
              <w:rPr>
                <w:rFonts w:hint="eastAsia" w:hAnsi="ＭＳ 明朝" w:cs="ＭＳ 明朝"/>
                <w:color w:val="000000"/>
                <w:sz w:val="20"/>
                <w:szCs w:val="20"/>
              </w:rPr>
              <w:t>関連会社等への関係業務に関する指導及び監督</w:t>
            </w:r>
          </w:p>
        </w:tc>
        <w:tc>
          <w:tcPr>
            <w:tcW w:w="1133" w:type="dxa"/>
            <w:tcBorders>
              <w:top w:val="single" w:color="auto" w:sz="4" w:space="0"/>
              <w:bottom w:val="single"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leftChars="0"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bottom w:val="single" w:color="auto" w:sz="4" w:space="0"/>
            </w:tcBorders>
            <w:vAlign w:val="top"/>
          </w:tcPr>
          <w:p>
            <w:pPr>
              <w:autoSpaceDN w:val="0"/>
              <w:spacing w:line="280" w:lineRule="exact"/>
              <w:rPr>
                <w:rFonts w:cs="Times New Roman"/>
                <w:sz w:val="20"/>
                <w:szCs w:val="20"/>
              </w:rPr>
            </w:pPr>
          </w:p>
        </w:tc>
        <w:tc>
          <w:tcPr>
            <w:tcW w:w="2942" w:type="dxa"/>
            <w:tcBorders>
              <w:top w:val="single" w:color="auto" w:sz="4" w:space="0"/>
              <w:bottom w:val="single" w:color="auto" w:sz="4" w:space="0"/>
            </w:tcBorders>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497" w:type="dxa"/>
            <w:vMerge w:val="continue"/>
            <w:tcBorders>
              <w:bottom w:val="nil"/>
            </w:tcBorders>
            <w:vAlign w:val="top"/>
          </w:tcPr>
          <w:p>
            <w:pPr>
              <w:autoSpaceDN w:val="0"/>
              <w:spacing w:line="260" w:lineRule="exact"/>
              <w:rPr>
                <w:rFonts w:cs="Times New Roman"/>
                <w:sz w:val="20"/>
                <w:szCs w:val="20"/>
              </w:rPr>
            </w:pPr>
          </w:p>
        </w:tc>
        <w:tc>
          <w:tcPr>
            <w:tcW w:w="453" w:type="dxa"/>
            <w:tcBorders>
              <w:top w:val="nil"/>
              <w:bottom w:val="nil"/>
              <w:right w:val="single" w:color="auto" w:sz="4" w:space="0"/>
            </w:tcBorders>
            <w:vAlign w:val="top"/>
          </w:tcPr>
          <w:p>
            <w:pPr>
              <w:autoSpaceDN w:val="0"/>
              <w:spacing w:line="260" w:lineRule="exact"/>
              <w:rPr>
                <w:rFonts w:hAnsi="ＭＳ 明朝" w:cs="Times New Roman"/>
                <w:sz w:val="20"/>
                <w:szCs w:val="20"/>
              </w:rPr>
            </w:pPr>
          </w:p>
        </w:tc>
        <w:tc>
          <w:tcPr>
            <w:tcW w:w="6563" w:type="dxa"/>
            <w:tcBorders>
              <w:top w:val="single" w:color="auto" w:sz="4" w:space="0"/>
              <w:left w:val="single" w:color="auto" w:sz="4" w:space="0"/>
              <w:bottom w:val="single" w:color="auto" w:sz="4" w:space="0"/>
            </w:tcBorders>
            <w:vAlign w:val="top"/>
          </w:tcPr>
          <w:p>
            <w:pPr>
              <w:autoSpaceDN w:val="0"/>
              <w:spacing w:line="240" w:lineRule="exact"/>
              <w:ind w:left="217" w:hanging="217" w:hangingChars="100"/>
              <w:rPr>
                <w:rFonts w:hAnsi="ＭＳ 明朝" w:cs="Times New Roman"/>
                <w:sz w:val="20"/>
                <w:szCs w:val="20"/>
              </w:rPr>
            </w:pPr>
            <w:r>
              <w:rPr>
                <w:rFonts w:hint="eastAsia" w:hAnsi="ＭＳ 明朝" w:cs="ＭＳ 明朝"/>
                <w:sz w:val="20"/>
                <w:szCs w:val="20"/>
              </w:rPr>
              <w:t>リ　荷主等から寄託される貨物の保管を行う保税蔵置場又は保税工場における荷主等から寄託される貨物の受託の適否の判断</w:t>
            </w:r>
          </w:p>
        </w:tc>
        <w:tc>
          <w:tcPr>
            <w:tcW w:w="1133" w:type="dxa"/>
            <w:tcBorders>
              <w:top w:val="single" w:color="auto" w:sz="4" w:space="0"/>
              <w:bottom w:val="single"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leftChars="0"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bottom w:val="single" w:color="auto" w:sz="4" w:space="0"/>
            </w:tcBorders>
            <w:vAlign w:val="top"/>
          </w:tcPr>
          <w:p>
            <w:pPr>
              <w:autoSpaceDN w:val="0"/>
              <w:spacing w:line="280" w:lineRule="exact"/>
              <w:rPr>
                <w:rFonts w:cs="Times New Roman"/>
                <w:sz w:val="20"/>
                <w:szCs w:val="20"/>
              </w:rPr>
            </w:pPr>
          </w:p>
        </w:tc>
        <w:tc>
          <w:tcPr>
            <w:tcW w:w="2942" w:type="dxa"/>
            <w:tcBorders>
              <w:top w:val="single" w:color="auto" w:sz="4" w:space="0"/>
              <w:bottom w:val="single" w:color="auto" w:sz="4" w:space="0"/>
            </w:tcBorders>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497" w:type="dxa"/>
            <w:tcBorders>
              <w:top w:val="nil"/>
              <w:bottom w:val="nil"/>
            </w:tcBorders>
            <w:vAlign w:val="top"/>
          </w:tcPr>
          <w:p>
            <w:pPr>
              <w:autoSpaceDN w:val="0"/>
              <w:spacing w:line="260" w:lineRule="exact"/>
              <w:rPr>
                <w:rFonts w:cs="Times New Roman"/>
                <w:sz w:val="20"/>
                <w:szCs w:val="20"/>
              </w:rPr>
            </w:pPr>
          </w:p>
        </w:tc>
        <w:tc>
          <w:tcPr>
            <w:tcW w:w="453" w:type="dxa"/>
            <w:tcBorders>
              <w:top w:val="nil"/>
              <w:bottom w:val="nil"/>
              <w:right w:val="single" w:color="auto" w:sz="4" w:space="0"/>
            </w:tcBorders>
            <w:vAlign w:val="top"/>
          </w:tcPr>
          <w:p>
            <w:pPr>
              <w:autoSpaceDN w:val="0"/>
              <w:spacing w:line="260" w:lineRule="exact"/>
              <w:rPr>
                <w:rFonts w:hAnsi="ＭＳ 明朝" w:cs="Times New Roman"/>
                <w:sz w:val="20"/>
                <w:szCs w:val="20"/>
              </w:rPr>
            </w:pPr>
          </w:p>
        </w:tc>
        <w:tc>
          <w:tcPr>
            <w:tcW w:w="6563" w:type="dxa"/>
            <w:tcBorders>
              <w:top w:val="single" w:color="auto" w:sz="4" w:space="0"/>
              <w:left w:val="single" w:color="auto" w:sz="4" w:space="0"/>
              <w:bottom w:val="single" w:color="auto" w:sz="4" w:space="0"/>
            </w:tcBorders>
            <w:vAlign w:val="top"/>
          </w:tcPr>
          <w:p>
            <w:pPr>
              <w:autoSpaceDN w:val="0"/>
              <w:spacing w:line="240" w:lineRule="exact"/>
              <w:ind w:left="217" w:hanging="217" w:hangingChars="100"/>
              <w:rPr>
                <w:rFonts w:hAnsi="ＭＳ 明朝" w:cs="Times New Roman"/>
                <w:sz w:val="20"/>
                <w:szCs w:val="20"/>
              </w:rPr>
            </w:pPr>
            <w:r>
              <w:rPr>
                <w:rFonts w:hint="eastAsia" w:hAnsi="ＭＳ 明朝" w:cs="ＭＳ 明朝"/>
                <w:color w:val="000000"/>
                <w:sz w:val="20"/>
                <w:szCs w:val="20"/>
              </w:rPr>
              <w:t>ヌ　国際運送貨物の運送又は管理の依頼を受ける際の荷主等から寄託される貨物の受託の適否の判断</w:t>
            </w:r>
          </w:p>
        </w:tc>
        <w:tc>
          <w:tcPr>
            <w:tcW w:w="1133" w:type="dxa"/>
            <w:tcBorders>
              <w:top w:val="single" w:color="auto" w:sz="4" w:space="0"/>
              <w:bottom w:val="single"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leftChars="0"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bottom w:val="single" w:color="auto" w:sz="4" w:space="0"/>
            </w:tcBorders>
            <w:vAlign w:val="top"/>
          </w:tcPr>
          <w:p>
            <w:pPr>
              <w:autoSpaceDN w:val="0"/>
              <w:spacing w:line="280" w:lineRule="exact"/>
              <w:rPr>
                <w:rFonts w:cs="Times New Roman"/>
                <w:sz w:val="20"/>
                <w:szCs w:val="20"/>
              </w:rPr>
            </w:pPr>
          </w:p>
        </w:tc>
        <w:tc>
          <w:tcPr>
            <w:tcW w:w="2942" w:type="dxa"/>
            <w:tcBorders>
              <w:top w:val="single" w:color="auto" w:sz="4" w:space="0"/>
              <w:bottom w:val="single" w:color="auto" w:sz="4" w:space="0"/>
            </w:tcBorders>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497" w:type="dxa"/>
            <w:tcBorders>
              <w:top w:val="nil"/>
              <w:bottom w:val="nil"/>
            </w:tcBorders>
            <w:vAlign w:val="top"/>
          </w:tcPr>
          <w:p>
            <w:pPr>
              <w:autoSpaceDN w:val="0"/>
              <w:spacing w:line="260" w:lineRule="exact"/>
              <w:rPr>
                <w:rFonts w:cs="Times New Roman"/>
                <w:sz w:val="20"/>
                <w:szCs w:val="20"/>
              </w:rPr>
            </w:pPr>
          </w:p>
        </w:tc>
        <w:tc>
          <w:tcPr>
            <w:tcW w:w="453" w:type="dxa"/>
            <w:tcBorders>
              <w:top w:val="nil"/>
              <w:bottom w:val="nil"/>
              <w:right w:val="single" w:color="auto" w:sz="4" w:space="0"/>
            </w:tcBorders>
            <w:vAlign w:val="top"/>
          </w:tcPr>
          <w:p>
            <w:pPr>
              <w:autoSpaceDN w:val="0"/>
              <w:spacing w:line="260" w:lineRule="exact"/>
              <w:rPr>
                <w:rFonts w:hAnsi="ＭＳ 明朝" w:cs="Times New Roman"/>
                <w:sz w:val="20"/>
                <w:szCs w:val="20"/>
              </w:rPr>
            </w:pPr>
          </w:p>
        </w:tc>
        <w:tc>
          <w:tcPr>
            <w:tcW w:w="6563" w:type="dxa"/>
            <w:tcBorders>
              <w:top w:val="single" w:color="auto" w:sz="4" w:space="0"/>
              <w:left w:val="single" w:color="auto" w:sz="4" w:space="0"/>
              <w:bottom w:val="single" w:color="auto" w:sz="4" w:space="0"/>
            </w:tcBorders>
            <w:vAlign w:val="top"/>
          </w:tcPr>
          <w:p>
            <w:pPr>
              <w:autoSpaceDN w:val="0"/>
              <w:spacing w:line="240" w:lineRule="exact"/>
              <w:ind w:left="217" w:hanging="217" w:hangingChars="100"/>
              <w:rPr>
                <w:rFonts w:hAnsi="ＭＳ 明朝" w:cs="Times New Roman"/>
                <w:color w:val="000000"/>
                <w:sz w:val="20"/>
                <w:szCs w:val="20"/>
              </w:rPr>
            </w:pPr>
            <w:r>
              <w:rPr>
                <w:rFonts w:hint="eastAsia" w:hAnsi="ＭＳ 明朝" w:cs="ＭＳ 明朝"/>
                <w:sz w:val="20"/>
                <w:szCs w:val="20"/>
              </w:rPr>
              <w:t>ル　輸出入者から通関手続の依頼を受ける際の当該輸出入者の輸出入者符号の保有状況の確認及び当該手続の依頼を受けることの適否の判断</w:t>
            </w:r>
          </w:p>
        </w:tc>
        <w:tc>
          <w:tcPr>
            <w:tcW w:w="1133" w:type="dxa"/>
            <w:tcBorders>
              <w:top w:val="single" w:color="auto" w:sz="4" w:space="0"/>
              <w:bottom w:val="single"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leftChars="0"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bottom w:val="single" w:color="auto" w:sz="4" w:space="0"/>
            </w:tcBorders>
            <w:vAlign w:val="top"/>
          </w:tcPr>
          <w:p>
            <w:pPr>
              <w:autoSpaceDN w:val="0"/>
              <w:spacing w:line="280" w:lineRule="exact"/>
              <w:rPr>
                <w:rFonts w:cs="Times New Roman"/>
                <w:sz w:val="20"/>
                <w:szCs w:val="20"/>
              </w:rPr>
            </w:pPr>
          </w:p>
        </w:tc>
        <w:tc>
          <w:tcPr>
            <w:tcW w:w="2942" w:type="dxa"/>
            <w:tcBorders>
              <w:top w:val="single" w:color="auto" w:sz="4" w:space="0"/>
              <w:bottom w:val="single" w:color="auto" w:sz="4" w:space="0"/>
            </w:tcBorders>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497" w:type="dxa"/>
            <w:tcBorders>
              <w:top w:val="nil"/>
            </w:tcBorders>
            <w:vAlign w:val="top"/>
          </w:tcPr>
          <w:p>
            <w:pPr>
              <w:autoSpaceDN w:val="0"/>
              <w:spacing w:line="260" w:lineRule="exact"/>
              <w:rPr>
                <w:rFonts w:cs="Times New Roman"/>
                <w:sz w:val="20"/>
                <w:szCs w:val="20"/>
              </w:rPr>
            </w:pPr>
          </w:p>
        </w:tc>
        <w:tc>
          <w:tcPr>
            <w:tcW w:w="453" w:type="dxa"/>
            <w:tcBorders>
              <w:top w:val="nil"/>
              <w:right w:val="single" w:color="auto" w:sz="4" w:space="0"/>
            </w:tcBorders>
            <w:vAlign w:val="top"/>
          </w:tcPr>
          <w:p>
            <w:pPr>
              <w:autoSpaceDN w:val="0"/>
              <w:spacing w:line="260" w:lineRule="exact"/>
              <w:rPr>
                <w:rFonts w:hAnsi="ＭＳ 明朝" w:cs="Times New Roman"/>
                <w:sz w:val="20"/>
                <w:szCs w:val="20"/>
              </w:rPr>
            </w:pPr>
          </w:p>
        </w:tc>
        <w:tc>
          <w:tcPr>
            <w:tcW w:w="6563" w:type="dxa"/>
            <w:tcBorders>
              <w:top w:val="single" w:color="auto" w:sz="4" w:space="0"/>
              <w:left w:val="single" w:color="auto" w:sz="4" w:space="0"/>
            </w:tcBorders>
            <w:vAlign w:val="top"/>
          </w:tcPr>
          <w:p>
            <w:pPr>
              <w:autoSpaceDN w:val="0"/>
              <w:spacing w:line="240" w:lineRule="exact"/>
              <w:ind w:left="217" w:hanging="217" w:hangingChars="100"/>
              <w:rPr>
                <w:rFonts w:hAnsi="ＭＳ 明朝" w:cs="Times New Roman"/>
                <w:sz w:val="20"/>
                <w:szCs w:val="20"/>
              </w:rPr>
            </w:pPr>
            <w:r>
              <w:rPr>
                <w:rFonts w:hint="eastAsia" w:hAnsi="ＭＳ 明朝" w:cs="ＭＳ 明朝"/>
                <w:sz w:val="20"/>
                <w:szCs w:val="20"/>
              </w:rPr>
              <w:t>ヲ　輸出入者への通関手続、遵守すべき貿易関係法令等に関する教示又は助言</w:t>
            </w:r>
          </w:p>
        </w:tc>
        <w:tc>
          <w:tcPr>
            <w:tcW w:w="1133" w:type="dxa"/>
            <w:tcBorders>
              <w:top w:val="single"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leftChars="0"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tcBorders>
            <w:vAlign w:val="top"/>
          </w:tcPr>
          <w:p>
            <w:pPr>
              <w:autoSpaceDN w:val="0"/>
              <w:spacing w:line="280" w:lineRule="exact"/>
              <w:rPr>
                <w:rFonts w:cs="Times New Roman"/>
                <w:sz w:val="20"/>
                <w:szCs w:val="20"/>
              </w:rPr>
            </w:pPr>
          </w:p>
        </w:tc>
        <w:tc>
          <w:tcPr>
            <w:tcW w:w="2942" w:type="dxa"/>
            <w:tcBorders>
              <w:top w:val="single" w:color="auto" w:sz="4" w:space="0"/>
            </w:tcBorders>
            <w:vAlign w:val="top"/>
          </w:tcPr>
          <w:p>
            <w:pPr>
              <w:autoSpaceDN w:val="0"/>
              <w:spacing w:line="280" w:lineRule="exact"/>
              <w:rPr>
                <w:rFonts w:cs="Times New Roman"/>
                <w:sz w:val="20"/>
                <w:szCs w:val="20"/>
              </w:rPr>
            </w:pPr>
          </w:p>
        </w:tc>
      </w:tr>
    </w:tbl>
    <w:p>
      <w:pPr>
        <w:autoSpaceDN w:val="0"/>
        <w:rPr>
          <w:rFonts w:cs="Times New Roman"/>
          <w:sz w:val="22"/>
          <w:szCs w:val="22"/>
        </w:rPr>
      </w:pPr>
    </w:p>
    <w:p>
      <w:pPr>
        <w:autoSpaceDN w:val="0"/>
        <w:ind w:firstLine="237" w:firstLineChars="100"/>
        <w:rPr>
          <w:rFonts w:hAnsi="ＭＳ 明朝" w:cs="Times New Roman"/>
          <w:sz w:val="22"/>
          <w:szCs w:val="22"/>
        </w:rPr>
      </w:pPr>
      <w:r>
        <w:rPr>
          <w:rFonts w:hint="eastAsia" w:hAnsi="ＭＳ 明朝" w:cs="ＭＳ 明朝"/>
          <w:sz w:val="22"/>
          <w:szCs w:val="22"/>
        </w:rPr>
        <w:t>⑵　事業部門</w:t>
      </w:r>
    </w:p>
    <w:tbl>
      <w:tblPr>
        <w:tblStyle w:val="10"/>
        <w:tblW w:w="1498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453"/>
        <w:gridCol w:w="6563"/>
        <w:gridCol w:w="1133"/>
        <w:gridCol w:w="3394"/>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blHeader/>
        </w:trPr>
        <w:tc>
          <w:tcPr>
            <w:tcW w:w="496" w:type="dxa"/>
            <w:shd w:val="clear" w:color="auto" w:fill="FFFF99"/>
            <w:vAlign w:val="center"/>
          </w:tcPr>
          <w:p>
            <w:pPr>
              <w:autoSpaceDN w:val="0"/>
              <w:spacing w:line="280" w:lineRule="exact"/>
              <w:jc w:val="center"/>
              <w:rPr>
                <w:sz w:val="20"/>
                <w:szCs w:val="20"/>
              </w:rPr>
            </w:pPr>
            <w:r>
              <w:rPr>
                <w:sz w:val="20"/>
                <w:szCs w:val="20"/>
              </w:rPr>
              <w:t>No</w:t>
            </w:r>
          </w:p>
        </w:tc>
        <w:tc>
          <w:tcPr>
            <w:tcW w:w="7016" w:type="dxa"/>
            <w:gridSpan w:val="2"/>
            <w:shd w:val="clear" w:color="auto" w:fill="FFFF99"/>
            <w:vAlign w:val="center"/>
          </w:tcPr>
          <w:p>
            <w:pPr>
              <w:autoSpaceDN w:val="0"/>
              <w:spacing w:line="280" w:lineRule="exact"/>
              <w:jc w:val="center"/>
              <w:rPr>
                <w:rFonts w:cs="Times New Roman"/>
                <w:sz w:val="20"/>
                <w:szCs w:val="20"/>
                <w:lang w:eastAsia="zh-TW"/>
              </w:rPr>
            </w:pPr>
            <w:r>
              <w:rPr>
                <w:rFonts w:hint="eastAsia" w:cs="ＭＳ 明朝"/>
                <w:sz w:val="20"/>
                <w:szCs w:val="20"/>
                <w:lang w:eastAsia="zh-TW"/>
              </w:rPr>
              <w:t>審　　査　　事　　項</w:t>
            </w:r>
          </w:p>
        </w:tc>
        <w:tc>
          <w:tcPr>
            <w:tcW w:w="4527" w:type="dxa"/>
            <w:gridSpan w:val="2"/>
            <w:shd w:val="clear" w:color="auto" w:fill="FFFF99"/>
            <w:vAlign w:val="center"/>
          </w:tcPr>
          <w:p>
            <w:pPr>
              <w:autoSpaceDN w:val="0"/>
              <w:spacing w:line="280" w:lineRule="exact"/>
              <w:ind w:left="217" w:hanging="217" w:hangingChars="100"/>
              <w:jc w:val="center"/>
              <w:rPr>
                <w:rFonts w:hAnsi="ＭＳ 明朝" w:cs="Times New Roman"/>
                <w:sz w:val="20"/>
                <w:szCs w:val="20"/>
              </w:rPr>
            </w:pPr>
            <w:r>
              <w:rPr>
                <w:rFonts w:hint="eastAsia" w:hAnsi="ＭＳ 明朝" w:cs="ＭＳ 明朝"/>
                <w:sz w:val="20"/>
                <w:szCs w:val="20"/>
              </w:rPr>
              <w:t>自己評価及び実施内容（実施状況）等</w:t>
            </w:r>
          </w:p>
        </w:tc>
        <w:tc>
          <w:tcPr>
            <w:tcW w:w="2943" w:type="dxa"/>
            <w:shd w:val="clear" w:color="auto" w:fill="FFFF99"/>
            <w:vAlign w:val="center"/>
          </w:tcPr>
          <w:p>
            <w:pPr>
              <w:autoSpaceDN w:val="0"/>
              <w:spacing w:line="280" w:lineRule="exact"/>
              <w:ind w:left="217" w:hanging="217" w:hangingChars="100"/>
              <w:jc w:val="center"/>
              <w:rPr>
                <w:rFonts w:hAnsi="ＭＳ 明朝" w:cs="Times New Roman"/>
                <w:sz w:val="20"/>
                <w:szCs w:val="20"/>
              </w:rPr>
            </w:pPr>
            <w:r>
              <w:rPr>
                <w:rFonts w:hint="eastAsia" w:hAnsi="ＭＳ 明朝" w:cs="ＭＳ 明朝"/>
                <w:sz w:val="20"/>
                <w:szCs w:val="20"/>
              </w:rPr>
              <w:t>税関審査欄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trPr>
        <w:tc>
          <w:tcPr>
            <w:tcW w:w="496" w:type="dxa"/>
            <w:vAlign w:val="top"/>
          </w:tcPr>
          <w:p>
            <w:pPr>
              <w:autoSpaceDN w:val="0"/>
              <w:spacing w:line="260" w:lineRule="exact"/>
              <w:rPr>
                <w:rFonts w:cs="Times New Roman"/>
                <w:sz w:val="20"/>
                <w:szCs w:val="20"/>
              </w:rPr>
            </w:pPr>
            <w:r>
              <w:rPr>
                <w:rFonts w:hint="eastAsia" w:cs="ＭＳ 明朝"/>
                <w:sz w:val="20"/>
                <w:szCs w:val="20"/>
              </w:rPr>
              <w:t>①</w:t>
            </w:r>
          </w:p>
        </w:tc>
        <w:tc>
          <w:tcPr>
            <w:tcW w:w="7016" w:type="dxa"/>
            <w:gridSpan w:val="2"/>
            <w:vAlign w:val="top"/>
          </w:tcPr>
          <w:p>
            <w:pPr>
              <w:autoSpaceDN w:val="0"/>
              <w:spacing w:line="240" w:lineRule="exact"/>
              <w:rPr>
                <w:rFonts w:hAnsi="ＭＳ 明朝" w:cs="Times New Roman"/>
                <w:sz w:val="20"/>
                <w:szCs w:val="20"/>
              </w:rPr>
            </w:pPr>
            <w:r>
              <w:rPr>
                <w:rFonts w:hint="eastAsia" w:hAnsi="ＭＳ 明朝" w:cs="ＭＳ 明朝"/>
                <w:sz w:val="20"/>
                <w:szCs w:val="20"/>
              </w:rPr>
              <w:t>「事業部門」には、担当する業務毎に、その知識及び経験に照らして相応しい従業員が配置されているか。</w:t>
            </w:r>
          </w:p>
        </w:tc>
        <w:tc>
          <w:tcPr>
            <w:tcW w:w="1133" w:type="dxa"/>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vAlign w:val="top"/>
          </w:tcPr>
          <w:p>
            <w:pPr>
              <w:autoSpaceDN w:val="0"/>
              <w:spacing w:line="280" w:lineRule="exact"/>
              <w:rPr>
                <w:rFonts w:cs="Times New Roman"/>
                <w:sz w:val="20"/>
                <w:szCs w:val="20"/>
              </w:rPr>
            </w:pPr>
          </w:p>
        </w:tc>
        <w:tc>
          <w:tcPr>
            <w:tcW w:w="2943" w:type="dxa"/>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 w:type="dxa"/>
            <w:tcBorders>
              <w:bottom w:val="dashed" w:color="FFFFFF" w:sz="4" w:space="0"/>
            </w:tcBorders>
            <w:vAlign w:val="top"/>
          </w:tcPr>
          <w:p>
            <w:pPr>
              <w:autoSpaceDN w:val="0"/>
              <w:spacing w:line="260" w:lineRule="exact"/>
              <w:rPr>
                <w:rFonts w:cs="Times New Roman"/>
                <w:sz w:val="20"/>
                <w:szCs w:val="20"/>
              </w:rPr>
            </w:pPr>
            <w:r>
              <w:rPr>
                <w:rFonts w:hint="eastAsia" w:cs="ＭＳ 明朝"/>
                <w:sz w:val="20"/>
                <w:szCs w:val="20"/>
              </w:rPr>
              <w:t>②</w:t>
            </w:r>
          </w:p>
        </w:tc>
        <w:tc>
          <w:tcPr>
            <w:tcW w:w="7016" w:type="dxa"/>
            <w:gridSpan w:val="2"/>
            <w:tcBorders>
              <w:bottom w:val="nil"/>
            </w:tcBorders>
            <w:vAlign w:val="top"/>
          </w:tcPr>
          <w:p>
            <w:pPr>
              <w:autoSpaceDN w:val="0"/>
              <w:spacing w:line="240" w:lineRule="exact"/>
              <w:rPr>
                <w:rFonts w:hAnsi="ＭＳ 明朝" w:cs="Times New Roman"/>
                <w:sz w:val="20"/>
                <w:szCs w:val="20"/>
              </w:rPr>
            </w:pPr>
            <w:r>
              <w:rPr>
                <w:rFonts w:hint="eastAsia" w:hAnsi="ＭＳ 明朝" w:cs="ＭＳ 明朝"/>
                <w:sz w:val="20"/>
                <w:szCs w:val="20"/>
              </w:rPr>
              <w:t>各事業部門</w:t>
            </w:r>
            <w:r>
              <w:rPr>
                <w:rFonts w:hint="eastAsia" w:hAnsi="ＭＳ 明朝" w:cs="ＭＳ 明朝"/>
                <w:color w:val="000000"/>
                <w:sz w:val="20"/>
                <w:szCs w:val="20"/>
              </w:rPr>
              <w:t>は、関係</w:t>
            </w:r>
            <w:r>
              <w:rPr>
                <w:rFonts w:hint="eastAsia" w:cs="ＭＳ 明朝"/>
                <w:color w:val="000000"/>
                <w:sz w:val="20"/>
                <w:szCs w:val="20"/>
              </w:rPr>
              <w:t>業務</w:t>
            </w:r>
            <w:r>
              <w:rPr>
                <w:rFonts w:hint="eastAsia" w:hAnsi="ＭＳ 明朝" w:cs="ＭＳ 明朝"/>
                <w:color w:val="000000"/>
                <w:sz w:val="20"/>
                <w:szCs w:val="20"/>
              </w:rPr>
              <w:t>を適正に遂行するために必要な次に掲げる措置を講じているか。</w:t>
            </w:r>
          </w:p>
          <w:p>
            <w:pPr>
              <w:autoSpaceDN w:val="0"/>
              <w:spacing w:line="200" w:lineRule="exact"/>
              <w:ind w:left="353" w:hanging="353" w:hangingChars="200"/>
              <w:rPr>
                <w:rFonts w:hAnsi="ＭＳ 明朝" w:cs="Times New Roman"/>
                <w:sz w:val="16"/>
                <w:szCs w:val="16"/>
              </w:rPr>
            </w:pPr>
            <w:r>
              <w:rPr>
                <w:rFonts w:hint="eastAsia" w:hAnsi="ＭＳ 明朝" w:cs="ＭＳ 明朝"/>
                <w:sz w:val="16"/>
                <w:szCs w:val="16"/>
              </w:rPr>
              <w:t>（注）</w:t>
            </w:r>
            <w:r>
              <w:rPr>
                <w:rFonts w:hint="eastAsia" w:hAnsi="ＭＳ 明朝" w:cs="ＭＳ 明朝"/>
                <w:color w:val="000000"/>
                <w:sz w:val="16"/>
                <w:szCs w:val="16"/>
              </w:rPr>
              <w:t>申請者において関係業務の適正な実施が確保さ</w:t>
            </w:r>
            <w:r>
              <w:rPr>
                <w:rFonts w:hint="eastAsia" w:hAnsi="ＭＳ 明朝" w:cs="ＭＳ 明朝"/>
                <w:sz w:val="16"/>
                <w:szCs w:val="16"/>
              </w:rPr>
              <w:t>れると認められる場合には、これらの措置の全てが講じられていなくても差し支えない。</w:t>
            </w:r>
          </w:p>
        </w:tc>
        <w:tc>
          <w:tcPr>
            <w:tcW w:w="1133" w:type="dxa"/>
            <w:tcBorders>
              <w:bottom w:val="dashed" w:color="auto" w:sz="4" w:space="0"/>
            </w:tcBorders>
            <w:vAlign w:val="center"/>
          </w:tcPr>
          <w:p>
            <w:pPr>
              <w:autoSpaceDN w:val="0"/>
              <w:spacing w:line="260" w:lineRule="exact"/>
              <w:ind w:left="217" w:hanging="217" w:hangingChars="100"/>
              <w:rPr>
                <w:rFonts w:hAnsi="ＭＳ 明朝" w:cs="Times New Roman"/>
                <w:sz w:val="20"/>
                <w:szCs w:val="20"/>
              </w:rPr>
            </w:pPr>
          </w:p>
        </w:tc>
        <w:tc>
          <w:tcPr>
            <w:tcW w:w="3394" w:type="dxa"/>
            <w:tcBorders>
              <w:bottom w:val="dashed" w:color="auto" w:sz="4" w:space="0"/>
            </w:tcBorders>
            <w:vAlign w:val="top"/>
          </w:tcPr>
          <w:p>
            <w:pPr>
              <w:autoSpaceDN w:val="0"/>
              <w:spacing w:line="280" w:lineRule="exact"/>
              <w:rPr>
                <w:rFonts w:cs="Times New Roman"/>
                <w:sz w:val="20"/>
                <w:szCs w:val="20"/>
              </w:rPr>
            </w:pPr>
          </w:p>
        </w:tc>
        <w:tc>
          <w:tcPr>
            <w:tcW w:w="2943" w:type="dxa"/>
            <w:tcBorders>
              <w:bottom w:val="dashed" w:color="auto" w:sz="4" w:space="0"/>
            </w:tcBorders>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496" w:type="dxa"/>
            <w:vMerge w:val="restart"/>
            <w:tcBorders>
              <w:top w:val="dashed" w:color="FFFFFF" w:sz="4" w:space="0"/>
            </w:tcBorders>
            <w:vAlign w:val="top"/>
          </w:tcPr>
          <w:p>
            <w:pPr>
              <w:autoSpaceDN w:val="0"/>
              <w:spacing w:line="260" w:lineRule="exact"/>
              <w:rPr>
                <w:rFonts w:cs="Times New Roman"/>
                <w:sz w:val="20"/>
                <w:szCs w:val="20"/>
              </w:rPr>
            </w:pPr>
          </w:p>
        </w:tc>
        <w:tc>
          <w:tcPr>
            <w:tcW w:w="453" w:type="dxa"/>
            <w:vMerge w:val="restart"/>
            <w:tcBorders>
              <w:top w:val="nil"/>
              <w:right w:val="single" w:color="auto" w:sz="4" w:space="0"/>
            </w:tcBorders>
            <w:vAlign w:val="top"/>
          </w:tcPr>
          <w:p>
            <w:pPr>
              <w:autoSpaceDN w:val="0"/>
              <w:spacing w:line="260" w:lineRule="exact"/>
              <w:ind w:left="217" w:hanging="217" w:hangingChars="100"/>
              <w:rPr>
                <w:rFonts w:cs="Times New Roman"/>
                <w:sz w:val="20"/>
                <w:szCs w:val="20"/>
              </w:rPr>
            </w:pPr>
          </w:p>
        </w:tc>
        <w:tc>
          <w:tcPr>
            <w:tcW w:w="6563" w:type="dxa"/>
            <w:tcBorders>
              <w:top w:val="single" w:color="auto" w:sz="4" w:space="0"/>
              <w:left w:val="single" w:color="auto" w:sz="4" w:space="0"/>
              <w:bottom w:val="single" w:color="auto" w:sz="4" w:space="0"/>
            </w:tcBorders>
            <w:vAlign w:val="top"/>
          </w:tcPr>
          <w:p>
            <w:pPr>
              <w:autoSpaceDN w:val="0"/>
              <w:spacing w:line="240" w:lineRule="exact"/>
              <w:ind w:left="217" w:hanging="217" w:hangingChars="100"/>
              <w:rPr>
                <w:rFonts w:hAnsi="ＭＳ 明朝" w:cs="Times New Roman"/>
                <w:sz w:val="20"/>
                <w:szCs w:val="20"/>
              </w:rPr>
            </w:pPr>
            <w:r>
              <w:rPr>
                <w:rFonts w:hint="eastAsia" w:hAnsi="ＭＳ 明朝" w:cs="ＭＳ 明朝"/>
                <w:sz w:val="20"/>
                <w:szCs w:val="20"/>
              </w:rPr>
              <w:t>イ　当該事業部門における業務処理体制の構築及び整備（必要な場合の見直し及び改善を含む。）</w:t>
            </w:r>
          </w:p>
        </w:tc>
        <w:tc>
          <w:tcPr>
            <w:tcW w:w="1133" w:type="dxa"/>
            <w:tcBorders>
              <w:top w:val="single" w:color="auto" w:sz="4" w:space="0"/>
              <w:bottom w:val="single"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bottom w:val="single" w:color="auto" w:sz="4" w:space="0"/>
            </w:tcBorders>
            <w:vAlign w:val="top"/>
          </w:tcPr>
          <w:p>
            <w:pPr>
              <w:autoSpaceDN w:val="0"/>
              <w:spacing w:line="280" w:lineRule="exact"/>
              <w:rPr>
                <w:rFonts w:cs="Times New Roman"/>
                <w:sz w:val="20"/>
                <w:szCs w:val="20"/>
              </w:rPr>
            </w:pPr>
          </w:p>
        </w:tc>
        <w:tc>
          <w:tcPr>
            <w:tcW w:w="2943" w:type="dxa"/>
            <w:tcBorders>
              <w:top w:val="single" w:color="auto" w:sz="4" w:space="0"/>
              <w:bottom w:val="single" w:color="auto" w:sz="4" w:space="0"/>
            </w:tcBorders>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496" w:type="dxa"/>
            <w:vMerge w:val="continue"/>
            <w:vAlign w:val="top"/>
          </w:tcPr>
          <w:p>
            <w:pPr>
              <w:autoSpaceDN w:val="0"/>
              <w:spacing w:line="260" w:lineRule="exact"/>
              <w:rPr>
                <w:rFonts w:cs="Times New Roman"/>
                <w:sz w:val="20"/>
                <w:szCs w:val="20"/>
              </w:rPr>
            </w:pPr>
          </w:p>
        </w:tc>
        <w:tc>
          <w:tcPr>
            <w:tcW w:w="453" w:type="dxa"/>
            <w:vMerge w:val="continue"/>
            <w:tcBorders>
              <w:top w:val="nil"/>
              <w:right w:val="single" w:color="auto" w:sz="4" w:space="0"/>
            </w:tcBorders>
            <w:vAlign w:val="top"/>
          </w:tcPr>
          <w:p>
            <w:pPr>
              <w:autoSpaceDN w:val="0"/>
              <w:spacing w:line="260" w:lineRule="exact"/>
              <w:rPr>
                <w:rFonts w:cs="Times New Roman"/>
                <w:sz w:val="20"/>
                <w:szCs w:val="20"/>
              </w:rPr>
            </w:pPr>
          </w:p>
        </w:tc>
        <w:tc>
          <w:tcPr>
            <w:tcW w:w="6563" w:type="dxa"/>
            <w:tcBorders>
              <w:top w:val="single" w:color="auto" w:sz="4" w:space="0"/>
              <w:left w:val="single" w:color="auto" w:sz="4" w:space="0"/>
              <w:bottom w:val="single" w:color="auto" w:sz="4" w:space="0"/>
            </w:tcBorders>
            <w:vAlign w:val="top"/>
          </w:tcPr>
          <w:p>
            <w:pPr>
              <w:autoSpaceDN w:val="0"/>
              <w:spacing w:line="240" w:lineRule="exact"/>
              <w:ind w:left="217" w:hanging="217" w:hangingChars="100"/>
              <w:rPr>
                <w:rFonts w:hAnsi="ＭＳ 明朝" w:cs="Times New Roman"/>
                <w:sz w:val="20"/>
                <w:szCs w:val="20"/>
              </w:rPr>
            </w:pPr>
            <w:r>
              <w:rPr>
                <w:rFonts w:hint="eastAsia" w:hAnsi="ＭＳ 明朝" w:cs="ＭＳ 明朝"/>
                <w:sz w:val="20"/>
                <w:szCs w:val="20"/>
              </w:rPr>
              <w:t>ロ　当該事業部門における業務手順書等の整備（必要な場合の見直し及び改善を含む。）</w:t>
            </w:r>
          </w:p>
        </w:tc>
        <w:tc>
          <w:tcPr>
            <w:tcW w:w="1133" w:type="dxa"/>
            <w:tcBorders>
              <w:top w:val="single" w:color="auto" w:sz="4" w:space="0"/>
              <w:bottom w:val="single"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bottom w:val="single" w:color="auto" w:sz="4" w:space="0"/>
            </w:tcBorders>
            <w:vAlign w:val="top"/>
          </w:tcPr>
          <w:p>
            <w:pPr>
              <w:autoSpaceDN w:val="0"/>
              <w:spacing w:line="280" w:lineRule="exact"/>
              <w:rPr>
                <w:rFonts w:cs="Times New Roman"/>
                <w:sz w:val="20"/>
                <w:szCs w:val="20"/>
              </w:rPr>
            </w:pPr>
          </w:p>
        </w:tc>
        <w:tc>
          <w:tcPr>
            <w:tcW w:w="2943" w:type="dxa"/>
            <w:tcBorders>
              <w:top w:val="single" w:color="auto" w:sz="4" w:space="0"/>
              <w:bottom w:val="single" w:color="auto" w:sz="4" w:space="0"/>
            </w:tcBorders>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496" w:type="dxa"/>
            <w:vMerge w:val="continue"/>
            <w:vAlign w:val="top"/>
          </w:tcPr>
          <w:p>
            <w:pPr>
              <w:autoSpaceDN w:val="0"/>
              <w:spacing w:line="260" w:lineRule="exact"/>
              <w:rPr>
                <w:rFonts w:cs="Times New Roman"/>
                <w:sz w:val="20"/>
                <w:szCs w:val="20"/>
              </w:rPr>
            </w:pPr>
          </w:p>
        </w:tc>
        <w:tc>
          <w:tcPr>
            <w:tcW w:w="453" w:type="dxa"/>
            <w:vMerge w:val="continue"/>
            <w:tcBorders>
              <w:top w:val="nil"/>
              <w:right w:val="single" w:color="auto" w:sz="4" w:space="0"/>
            </w:tcBorders>
            <w:vAlign w:val="top"/>
          </w:tcPr>
          <w:p>
            <w:pPr>
              <w:autoSpaceDN w:val="0"/>
              <w:spacing w:line="260" w:lineRule="exact"/>
              <w:rPr>
                <w:rFonts w:cs="Times New Roman"/>
                <w:sz w:val="20"/>
                <w:szCs w:val="20"/>
              </w:rPr>
            </w:pPr>
          </w:p>
        </w:tc>
        <w:tc>
          <w:tcPr>
            <w:tcW w:w="6563" w:type="dxa"/>
            <w:tcBorders>
              <w:top w:val="single" w:color="auto" w:sz="4" w:space="0"/>
              <w:left w:val="single" w:color="auto" w:sz="4" w:space="0"/>
              <w:bottom w:val="single" w:color="auto" w:sz="4" w:space="0"/>
            </w:tcBorders>
            <w:vAlign w:val="top"/>
          </w:tcPr>
          <w:p>
            <w:pPr>
              <w:autoSpaceDN w:val="0"/>
              <w:spacing w:line="240" w:lineRule="exact"/>
              <w:ind w:left="217" w:hanging="217" w:hangingChars="100"/>
              <w:rPr>
                <w:rFonts w:cs="Times New Roman"/>
                <w:sz w:val="20"/>
                <w:szCs w:val="20"/>
              </w:rPr>
            </w:pPr>
            <w:r>
              <w:rPr>
                <w:rFonts w:hint="eastAsia" w:hAnsi="ＭＳ 明朝" w:cs="ＭＳ 明朝"/>
                <w:sz w:val="20"/>
                <w:szCs w:val="20"/>
              </w:rPr>
              <w:t>ハ　当該事業部門内における指示、報告等に関する連絡系統の整備</w:t>
            </w:r>
          </w:p>
        </w:tc>
        <w:tc>
          <w:tcPr>
            <w:tcW w:w="1133" w:type="dxa"/>
            <w:tcBorders>
              <w:top w:val="single" w:color="auto" w:sz="4" w:space="0"/>
              <w:bottom w:val="single"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bottom w:val="single" w:color="auto" w:sz="4" w:space="0"/>
            </w:tcBorders>
            <w:vAlign w:val="top"/>
          </w:tcPr>
          <w:p>
            <w:pPr>
              <w:autoSpaceDN w:val="0"/>
              <w:spacing w:line="280" w:lineRule="exact"/>
              <w:rPr>
                <w:rFonts w:cs="Times New Roman"/>
                <w:sz w:val="20"/>
                <w:szCs w:val="20"/>
              </w:rPr>
            </w:pPr>
          </w:p>
        </w:tc>
        <w:tc>
          <w:tcPr>
            <w:tcW w:w="2943" w:type="dxa"/>
            <w:tcBorders>
              <w:top w:val="single" w:color="auto" w:sz="4" w:space="0"/>
              <w:bottom w:val="single" w:color="auto" w:sz="4" w:space="0"/>
            </w:tcBorders>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496" w:type="dxa"/>
            <w:vMerge w:val="continue"/>
            <w:vAlign w:val="top"/>
          </w:tcPr>
          <w:p>
            <w:pPr>
              <w:autoSpaceDN w:val="0"/>
              <w:spacing w:line="260" w:lineRule="exact"/>
              <w:rPr>
                <w:rFonts w:cs="Times New Roman"/>
                <w:sz w:val="20"/>
                <w:szCs w:val="20"/>
              </w:rPr>
            </w:pPr>
          </w:p>
        </w:tc>
        <w:tc>
          <w:tcPr>
            <w:tcW w:w="453" w:type="dxa"/>
            <w:vMerge w:val="continue"/>
            <w:tcBorders>
              <w:top w:val="nil"/>
              <w:right w:val="single" w:color="auto" w:sz="4" w:space="0"/>
            </w:tcBorders>
            <w:vAlign w:val="top"/>
          </w:tcPr>
          <w:p>
            <w:pPr>
              <w:autoSpaceDN w:val="0"/>
              <w:spacing w:line="260" w:lineRule="exact"/>
              <w:rPr>
                <w:rFonts w:cs="Times New Roman"/>
                <w:sz w:val="20"/>
                <w:szCs w:val="20"/>
              </w:rPr>
            </w:pPr>
          </w:p>
        </w:tc>
        <w:tc>
          <w:tcPr>
            <w:tcW w:w="6563" w:type="dxa"/>
            <w:tcBorders>
              <w:top w:val="single" w:color="auto" w:sz="4" w:space="0"/>
              <w:left w:val="single" w:color="auto" w:sz="4" w:space="0"/>
              <w:bottom w:val="single" w:color="auto" w:sz="4" w:space="0"/>
            </w:tcBorders>
            <w:vAlign w:val="top"/>
          </w:tcPr>
          <w:p>
            <w:pPr>
              <w:autoSpaceDN w:val="0"/>
              <w:spacing w:line="240" w:lineRule="exact"/>
              <w:ind w:left="217" w:hanging="217" w:hangingChars="100"/>
              <w:rPr>
                <w:rFonts w:hAnsi="ＭＳ 明朝" w:cs="Times New Roman"/>
                <w:sz w:val="20"/>
                <w:szCs w:val="20"/>
              </w:rPr>
            </w:pPr>
            <w:r>
              <w:rPr>
                <w:rFonts w:hint="eastAsia" w:hAnsi="ＭＳ 明朝" w:cs="ＭＳ 明朝"/>
                <w:sz w:val="20"/>
                <w:szCs w:val="20"/>
              </w:rPr>
              <w:t>ニ　当該事業部門と税関その他の関係省庁との連絡窓口の確定</w:t>
            </w:r>
          </w:p>
        </w:tc>
        <w:tc>
          <w:tcPr>
            <w:tcW w:w="1133" w:type="dxa"/>
            <w:tcBorders>
              <w:top w:val="single" w:color="auto" w:sz="4" w:space="0"/>
              <w:bottom w:val="single"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bottom w:val="single" w:color="auto" w:sz="4" w:space="0"/>
            </w:tcBorders>
            <w:vAlign w:val="top"/>
          </w:tcPr>
          <w:p>
            <w:pPr>
              <w:autoSpaceDN w:val="0"/>
              <w:spacing w:line="280" w:lineRule="exact"/>
              <w:rPr>
                <w:rFonts w:cs="Times New Roman"/>
                <w:sz w:val="20"/>
                <w:szCs w:val="20"/>
              </w:rPr>
            </w:pPr>
          </w:p>
        </w:tc>
        <w:tc>
          <w:tcPr>
            <w:tcW w:w="2943" w:type="dxa"/>
            <w:tcBorders>
              <w:top w:val="single" w:color="auto" w:sz="4" w:space="0"/>
              <w:bottom w:val="single" w:color="auto" w:sz="4" w:space="0"/>
            </w:tcBorders>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496" w:type="dxa"/>
            <w:vMerge w:val="continue"/>
            <w:vAlign w:val="top"/>
          </w:tcPr>
          <w:p>
            <w:pPr>
              <w:autoSpaceDN w:val="0"/>
              <w:spacing w:line="260" w:lineRule="exact"/>
              <w:rPr>
                <w:rFonts w:cs="Times New Roman"/>
                <w:sz w:val="20"/>
                <w:szCs w:val="20"/>
              </w:rPr>
            </w:pPr>
          </w:p>
        </w:tc>
        <w:tc>
          <w:tcPr>
            <w:tcW w:w="453" w:type="dxa"/>
            <w:vMerge w:val="continue"/>
            <w:tcBorders>
              <w:top w:val="nil"/>
              <w:right w:val="single" w:color="auto" w:sz="4" w:space="0"/>
            </w:tcBorders>
            <w:vAlign w:val="top"/>
          </w:tcPr>
          <w:p>
            <w:pPr>
              <w:autoSpaceDN w:val="0"/>
              <w:spacing w:line="260" w:lineRule="exact"/>
              <w:rPr>
                <w:rFonts w:cs="Times New Roman"/>
                <w:sz w:val="20"/>
                <w:szCs w:val="20"/>
              </w:rPr>
            </w:pPr>
          </w:p>
        </w:tc>
        <w:tc>
          <w:tcPr>
            <w:tcW w:w="6563" w:type="dxa"/>
            <w:tcBorders>
              <w:top w:val="single" w:color="auto" w:sz="4" w:space="0"/>
              <w:left w:val="single" w:color="auto" w:sz="4" w:space="0"/>
              <w:bottom w:val="single" w:color="auto" w:sz="4" w:space="0"/>
            </w:tcBorders>
            <w:vAlign w:val="top"/>
          </w:tcPr>
          <w:p>
            <w:pPr>
              <w:autoSpaceDN w:val="0"/>
              <w:spacing w:line="240" w:lineRule="exact"/>
              <w:ind w:left="217" w:hanging="217" w:hangingChars="100"/>
              <w:rPr>
                <w:rFonts w:hAnsi="ＭＳ 明朝" w:cs="Times New Roman"/>
                <w:sz w:val="20"/>
                <w:szCs w:val="20"/>
              </w:rPr>
            </w:pPr>
            <w:r>
              <w:rPr>
                <w:rFonts w:hint="eastAsia" w:hAnsi="ＭＳ 明朝" w:cs="ＭＳ 明朝"/>
                <w:sz w:val="20"/>
                <w:szCs w:val="20"/>
              </w:rPr>
              <w:t>ホ　従業員に対する法令遵守の認識及び法令遵守規則の理解の徹底</w:t>
            </w:r>
          </w:p>
        </w:tc>
        <w:tc>
          <w:tcPr>
            <w:tcW w:w="1133" w:type="dxa"/>
            <w:tcBorders>
              <w:top w:val="single" w:color="auto" w:sz="4" w:space="0"/>
              <w:bottom w:val="single"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bottom w:val="single" w:color="auto" w:sz="4" w:space="0"/>
            </w:tcBorders>
            <w:vAlign w:val="top"/>
          </w:tcPr>
          <w:p>
            <w:pPr>
              <w:autoSpaceDN w:val="0"/>
              <w:spacing w:line="280" w:lineRule="exact"/>
              <w:rPr>
                <w:rFonts w:cs="Times New Roman"/>
                <w:sz w:val="20"/>
                <w:szCs w:val="20"/>
              </w:rPr>
            </w:pPr>
          </w:p>
        </w:tc>
        <w:tc>
          <w:tcPr>
            <w:tcW w:w="2943" w:type="dxa"/>
            <w:tcBorders>
              <w:top w:val="single" w:color="auto" w:sz="4" w:space="0"/>
              <w:bottom w:val="single" w:color="auto" w:sz="4" w:space="0"/>
            </w:tcBorders>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496" w:type="dxa"/>
            <w:vMerge w:val="continue"/>
            <w:vAlign w:val="top"/>
          </w:tcPr>
          <w:p>
            <w:pPr>
              <w:autoSpaceDN w:val="0"/>
              <w:spacing w:line="260" w:lineRule="exact"/>
              <w:rPr>
                <w:rFonts w:cs="Times New Roman"/>
                <w:sz w:val="20"/>
                <w:szCs w:val="20"/>
              </w:rPr>
            </w:pPr>
          </w:p>
        </w:tc>
        <w:tc>
          <w:tcPr>
            <w:tcW w:w="453" w:type="dxa"/>
            <w:vMerge w:val="continue"/>
            <w:tcBorders>
              <w:top w:val="nil"/>
              <w:right w:val="single" w:color="auto" w:sz="4" w:space="0"/>
            </w:tcBorders>
            <w:vAlign w:val="top"/>
          </w:tcPr>
          <w:p>
            <w:pPr>
              <w:autoSpaceDN w:val="0"/>
              <w:spacing w:line="260" w:lineRule="exact"/>
              <w:rPr>
                <w:rFonts w:cs="Times New Roman"/>
                <w:sz w:val="20"/>
                <w:szCs w:val="20"/>
              </w:rPr>
            </w:pPr>
          </w:p>
        </w:tc>
        <w:tc>
          <w:tcPr>
            <w:tcW w:w="6563" w:type="dxa"/>
            <w:tcBorders>
              <w:top w:val="single" w:color="auto" w:sz="4" w:space="0"/>
              <w:left w:val="single" w:color="auto" w:sz="4" w:space="0"/>
              <w:bottom w:val="single" w:color="auto" w:sz="4" w:space="0"/>
            </w:tcBorders>
            <w:vAlign w:val="top"/>
          </w:tcPr>
          <w:p>
            <w:pPr>
              <w:autoSpaceDN w:val="0"/>
              <w:spacing w:line="240" w:lineRule="exact"/>
              <w:ind w:left="217" w:hanging="217" w:hangingChars="100"/>
              <w:rPr>
                <w:rFonts w:hAnsi="ＭＳ 明朝" w:cs="Times New Roman"/>
                <w:sz w:val="20"/>
                <w:szCs w:val="20"/>
              </w:rPr>
            </w:pPr>
            <w:r>
              <w:rPr>
                <w:rFonts w:hint="eastAsia" w:hAnsi="ＭＳ 明朝" w:cs="ＭＳ 明朝"/>
                <w:sz w:val="20"/>
                <w:szCs w:val="20"/>
              </w:rPr>
              <w:t>ヘ　監査部門による監査結果に基づく改善勧告を業務手順等に適正に反映させるための体制の整備</w:t>
            </w:r>
          </w:p>
        </w:tc>
        <w:tc>
          <w:tcPr>
            <w:tcW w:w="1133" w:type="dxa"/>
            <w:tcBorders>
              <w:top w:val="single" w:color="auto" w:sz="4" w:space="0"/>
              <w:bottom w:val="single"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bottom w:val="single" w:color="auto" w:sz="4" w:space="0"/>
            </w:tcBorders>
            <w:vAlign w:val="top"/>
          </w:tcPr>
          <w:p>
            <w:pPr>
              <w:autoSpaceDN w:val="0"/>
              <w:spacing w:line="280" w:lineRule="exact"/>
              <w:rPr>
                <w:rFonts w:cs="Times New Roman"/>
                <w:sz w:val="20"/>
                <w:szCs w:val="20"/>
              </w:rPr>
            </w:pPr>
          </w:p>
        </w:tc>
        <w:tc>
          <w:tcPr>
            <w:tcW w:w="2943" w:type="dxa"/>
            <w:tcBorders>
              <w:top w:val="single" w:color="auto" w:sz="4" w:space="0"/>
              <w:bottom w:val="single" w:color="auto" w:sz="4" w:space="0"/>
            </w:tcBorders>
            <w:vAlign w:val="top"/>
          </w:tcPr>
          <w:p>
            <w:pPr>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496" w:type="dxa"/>
            <w:vMerge w:val="continue"/>
            <w:vAlign w:val="top"/>
          </w:tcPr>
          <w:p>
            <w:pPr>
              <w:autoSpaceDN w:val="0"/>
              <w:spacing w:line="260" w:lineRule="exact"/>
              <w:rPr>
                <w:rFonts w:cs="Times New Roman"/>
                <w:sz w:val="20"/>
                <w:szCs w:val="20"/>
              </w:rPr>
            </w:pPr>
          </w:p>
        </w:tc>
        <w:tc>
          <w:tcPr>
            <w:tcW w:w="453" w:type="dxa"/>
            <w:vMerge w:val="continue"/>
            <w:tcBorders>
              <w:top w:val="nil"/>
              <w:right w:val="single" w:color="auto" w:sz="4" w:space="0"/>
            </w:tcBorders>
            <w:vAlign w:val="top"/>
          </w:tcPr>
          <w:p>
            <w:pPr>
              <w:autoSpaceDN w:val="0"/>
              <w:spacing w:line="260" w:lineRule="exact"/>
              <w:rPr>
                <w:rFonts w:cs="Times New Roman"/>
                <w:sz w:val="20"/>
                <w:szCs w:val="20"/>
              </w:rPr>
            </w:pPr>
          </w:p>
        </w:tc>
        <w:tc>
          <w:tcPr>
            <w:tcW w:w="6563" w:type="dxa"/>
            <w:tcBorders>
              <w:top w:val="single" w:color="auto" w:sz="4" w:space="0"/>
              <w:left w:val="single" w:color="auto" w:sz="4" w:space="0"/>
            </w:tcBorders>
            <w:vAlign w:val="top"/>
          </w:tcPr>
          <w:p>
            <w:pPr>
              <w:autoSpaceDN w:val="0"/>
              <w:spacing w:line="240" w:lineRule="exact"/>
              <w:ind w:left="217" w:hanging="217" w:hangingChars="100"/>
              <w:rPr>
                <w:rFonts w:hAnsi="ＭＳ 明朝" w:cs="Times New Roman"/>
                <w:sz w:val="20"/>
                <w:szCs w:val="20"/>
              </w:rPr>
            </w:pPr>
            <w:r>
              <w:rPr>
                <w:rFonts w:hint="eastAsia" w:hAnsi="ＭＳ 明朝" w:cs="ＭＳ 明朝"/>
                <w:sz w:val="20"/>
                <w:szCs w:val="20"/>
              </w:rPr>
              <w:t>ト　関係</w:t>
            </w:r>
            <w:r>
              <w:rPr>
                <w:rFonts w:hint="eastAsia" w:hAnsi="ＭＳ 明朝" w:cs="ＭＳ 明朝"/>
                <w:color w:val="000000"/>
                <w:sz w:val="20"/>
                <w:szCs w:val="20"/>
              </w:rPr>
              <w:t>業務に関する税関手続等が、法及び他の法令の規定に適合したものであるか否かを審査する手順及び体制の整備（法令審査担当者の設置等）</w:t>
            </w:r>
          </w:p>
        </w:tc>
        <w:tc>
          <w:tcPr>
            <w:tcW w:w="1133" w:type="dxa"/>
            <w:tcBorders>
              <w:top w:val="single" w:color="auto" w:sz="4" w:space="0"/>
            </w:tcBorders>
            <w:vAlign w:val="center"/>
          </w:tcPr>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tcBorders>
            <w:vAlign w:val="top"/>
          </w:tcPr>
          <w:p>
            <w:pPr>
              <w:autoSpaceDN w:val="0"/>
              <w:spacing w:line="280" w:lineRule="exact"/>
              <w:ind w:left="217" w:hanging="217" w:hangingChars="100"/>
              <w:rPr>
                <w:rFonts w:hAnsi="ＭＳ 明朝" w:cs="Times New Roman"/>
                <w:sz w:val="20"/>
                <w:szCs w:val="20"/>
              </w:rPr>
            </w:pPr>
          </w:p>
        </w:tc>
        <w:tc>
          <w:tcPr>
            <w:tcW w:w="2943" w:type="dxa"/>
            <w:tcBorders>
              <w:top w:val="single" w:color="auto" w:sz="4" w:space="0"/>
            </w:tcBorders>
            <w:vAlign w:val="top"/>
          </w:tcPr>
          <w:p>
            <w:pPr>
              <w:autoSpaceDN w:val="0"/>
              <w:spacing w:line="280" w:lineRule="exact"/>
              <w:ind w:left="217" w:hanging="217" w:hangingChars="100"/>
              <w:rPr>
                <w:rFonts w:hAnsi="ＭＳ 明朝" w:cs="Times New Roman"/>
                <w:sz w:val="20"/>
                <w:szCs w:val="20"/>
              </w:rPr>
            </w:pPr>
          </w:p>
        </w:tc>
      </w:tr>
    </w:tbl>
    <w:p>
      <w:pPr>
        <w:autoSpaceDN w:val="0"/>
        <w:rPr>
          <w:rFonts w:hAnsi="ＭＳ 明朝" w:cs="Times New Roman"/>
        </w:rPr>
      </w:pPr>
    </w:p>
    <w:p>
      <w:pPr>
        <w:autoSpaceDN w:val="0"/>
        <w:spacing w:line="320" w:lineRule="exact"/>
        <w:rPr>
          <w:rFonts w:hAnsi="ＭＳ 明朝" w:cs="Times New Roman"/>
          <w:sz w:val="22"/>
          <w:szCs w:val="22"/>
        </w:rPr>
      </w:pPr>
      <w:r>
        <w:rPr>
          <w:rFonts w:hint="eastAsia" w:hAnsi="ＭＳ 明朝" w:cs="ＭＳ 明朝"/>
          <w:sz w:val="22"/>
          <w:szCs w:val="22"/>
        </w:rPr>
        <w:t>３　税関手続の履行に関する事項</w:t>
      </w:r>
    </w:p>
    <w:p>
      <w:pPr>
        <w:autoSpaceDN w:val="0"/>
        <w:ind w:firstLine="237" w:firstLineChars="100"/>
        <w:rPr>
          <w:rFonts w:hAnsi="ＭＳ 明朝" w:cs="Times New Roman"/>
          <w:sz w:val="22"/>
          <w:szCs w:val="22"/>
        </w:rPr>
      </w:pPr>
      <w:r>
        <w:rPr>
          <w:rFonts w:hint="eastAsia" w:hAnsi="ＭＳ 明朝" w:cs="ＭＳ 明朝"/>
          <w:sz w:val="22"/>
          <w:szCs w:val="22"/>
        </w:rPr>
        <w:t>⑴　保税蔵置場及び保税工場に関する税関手続</w:t>
      </w:r>
    </w:p>
    <w:tbl>
      <w:tblPr>
        <w:tblStyle w:val="10"/>
        <w:tblW w:w="15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7037"/>
        <w:gridCol w:w="1135"/>
        <w:gridCol w:w="3405"/>
        <w:gridCol w:w="2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91" w:type="dxa"/>
            <w:gridSpan w:val="2"/>
            <w:shd w:val="clear" w:color="auto" w:fill="FFFF99"/>
            <w:vAlign w:val="center"/>
          </w:tcPr>
          <w:p>
            <w:pPr>
              <w:autoSpaceDN w:val="0"/>
              <w:jc w:val="center"/>
              <w:rPr>
                <w:rFonts w:hAnsi="ＭＳ 明朝" w:cs="Times New Roman"/>
                <w:sz w:val="22"/>
                <w:lang w:eastAsia="zh-TW"/>
              </w:rPr>
            </w:pPr>
            <w:r>
              <w:rPr>
                <w:rFonts w:hint="eastAsia" w:cs="ＭＳ 明朝"/>
                <w:sz w:val="20"/>
                <w:szCs w:val="20"/>
                <w:lang w:eastAsia="zh-TW"/>
              </w:rPr>
              <w:t>審　　査　　事　　項</w:t>
            </w:r>
          </w:p>
        </w:tc>
        <w:tc>
          <w:tcPr>
            <w:tcW w:w="4540" w:type="dxa"/>
            <w:gridSpan w:val="2"/>
            <w:shd w:val="clear" w:color="auto" w:fill="FFFF99"/>
            <w:vAlign w:val="center"/>
          </w:tcPr>
          <w:p>
            <w:pPr>
              <w:autoSpaceDN w:val="0"/>
              <w:spacing w:line="280" w:lineRule="exact"/>
              <w:ind w:left="217" w:hanging="217" w:hangingChars="100"/>
              <w:jc w:val="center"/>
              <w:rPr>
                <w:rFonts w:hAnsi="ＭＳ 明朝" w:cs="Times New Roman"/>
                <w:sz w:val="20"/>
                <w:szCs w:val="20"/>
              </w:rPr>
            </w:pPr>
            <w:r>
              <w:rPr>
                <w:rFonts w:hint="eastAsia" w:hAnsi="ＭＳ 明朝" w:cs="ＭＳ 明朝"/>
                <w:sz w:val="20"/>
                <w:szCs w:val="20"/>
              </w:rPr>
              <w:t>自己評価及び実施内容（実施状況）等</w:t>
            </w:r>
          </w:p>
        </w:tc>
        <w:tc>
          <w:tcPr>
            <w:tcW w:w="2969" w:type="dxa"/>
            <w:shd w:val="clear" w:color="auto" w:fill="FFFF99"/>
            <w:vAlign w:val="center"/>
          </w:tcPr>
          <w:p>
            <w:pPr>
              <w:autoSpaceDN w:val="0"/>
              <w:spacing w:line="280" w:lineRule="exact"/>
              <w:ind w:left="217" w:hanging="217" w:hangingChars="100"/>
              <w:jc w:val="center"/>
              <w:rPr>
                <w:rFonts w:hAnsi="ＭＳ 明朝" w:cs="Times New Roman"/>
                <w:sz w:val="20"/>
                <w:szCs w:val="20"/>
              </w:rPr>
            </w:pPr>
            <w:r>
              <w:rPr>
                <w:rFonts w:hint="eastAsia" w:hAnsi="ＭＳ 明朝" w:cs="ＭＳ 明朝"/>
                <w:sz w:val="20"/>
                <w:szCs w:val="20"/>
              </w:rPr>
              <w:t>税関審査欄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91" w:type="dxa"/>
            <w:gridSpan w:val="2"/>
            <w:tcBorders>
              <w:bottom w:val="nil"/>
            </w:tcBorders>
            <w:vAlign w:val="top"/>
          </w:tcPr>
          <w:p>
            <w:pPr>
              <w:keepLines/>
              <w:autoSpaceDN w:val="0"/>
              <w:spacing w:line="260" w:lineRule="exact"/>
              <w:rPr>
                <w:rFonts w:hAnsi="ＭＳ 明朝" w:cs="Times New Roman"/>
                <w:sz w:val="20"/>
                <w:szCs w:val="20"/>
              </w:rPr>
            </w:pPr>
            <w:r>
              <w:rPr>
                <w:rFonts w:hint="eastAsia" w:hAnsi="ＭＳ 明朝" w:cs="ＭＳ 明朝"/>
                <w:sz w:val="20"/>
                <w:szCs w:val="20"/>
              </w:rPr>
              <w:t>特定保税承認者に係る保税蔵置場又は保税工場における貨物管理業務に関し、搬入、蔵置、取扱い、搬出の各段階において、次に掲げる事項を確保するための手順及び体制が整えられているか。</w:t>
            </w:r>
          </w:p>
          <w:p>
            <w:pPr>
              <w:keepLines/>
              <w:autoSpaceDN w:val="0"/>
              <w:spacing w:line="260" w:lineRule="exact"/>
              <w:ind w:left="281" w:hanging="281"/>
              <w:rPr>
                <w:rFonts w:hAnsi="ＭＳ 明朝" w:cs="Times New Roman"/>
                <w:sz w:val="16"/>
                <w:szCs w:val="16"/>
              </w:rPr>
            </w:pPr>
            <w:r>
              <w:rPr>
                <w:rFonts w:hint="eastAsia" w:hAnsi="ＭＳ 明朝" w:cs="ＭＳ 明朝"/>
                <w:sz w:val="16"/>
                <w:szCs w:val="16"/>
              </w:rPr>
              <w:t>（注）保税蔵置場又は保税工場に法又はその他の法令に違反する恐れがある貨物を置かないための措置を講じていることが必要である。</w:t>
            </w:r>
          </w:p>
        </w:tc>
        <w:tc>
          <w:tcPr>
            <w:tcW w:w="1135" w:type="dxa"/>
            <w:tcBorders>
              <w:bottom w:val="dashed" w:color="auto" w:sz="4" w:space="0"/>
            </w:tcBorders>
            <w:vAlign w:val="top"/>
          </w:tcPr>
          <w:p>
            <w:pPr>
              <w:keepLines/>
              <w:autoSpaceDN w:val="0"/>
              <w:spacing w:line="260" w:lineRule="exact"/>
              <w:rPr>
                <w:rFonts w:hAnsi="ＭＳ 明朝" w:cs="Times New Roman"/>
                <w:sz w:val="22"/>
              </w:rPr>
            </w:pPr>
          </w:p>
        </w:tc>
        <w:tc>
          <w:tcPr>
            <w:tcW w:w="3405" w:type="dxa"/>
            <w:tcBorders>
              <w:bottom w:val="dashed" w:color="auto" w:sz="4" w:space="0"/>
            </w:tcBorders>
            <w:vAlign w:val="top"/>
          </w:tcPr>
          <w:p>
            <w:pPr>
              <w:keepLines/>
              <w:autoSpaceDN w:val="0"/>
              <w:rPr>
                <w:rFonts w:hAnsi="ＭＳ 明朝" w:cs="Times New Roman"/>
                <w:sz w:val="22"/>
              </w:rPr>
            </w:pPr>
          </w:p>
        </w:tc>
        <w:tc>
          <w:tcPr>
            <w:tcW w:w="2969" w:type="dxa"/>
            <w:tcBorders>
              <w:bottom w:val="dashed" w:color="auto" w:sz="4" w:space="0"/>
            </w:tcBorders>
            <w:vAlign w:val="top"/>
          </w:tcPr>
          <w:p>
            <w:pPr>
              <w:keepLines/>
              <w:autoSpaceDN w:val="0"/>
              <w:rPr>
                <w:rFonts w:hAnsi="ＭＳ 明朝"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54" w:type="dxa"/>
            <w:vMerge w:val="restart"/>
            <w:tcBorders>
              <w:top w:val="nil"/>
              <w:right w:val="single" w:color="auto" w:sz="4" w:space="0"/>
            </w:tcBorders>
            <w:vAlign w:val="top"/>
          </w:tcPr>
          <w:p>
            <w:pPr>
              <w:keepLines/>
              <w:autoSpaceDN w:val="0"/>
              <w:spacing w:line="260" w:lineRule="exact"/>
              <w:rPr>
                <w:rFonts w:hAnsi="ＭＳ 明朝" w:cs="Times New Roman"/>
                <w:sz w:val="22"/>
              </w:rPr>
            </w:pPr>
          </w:p>
        </w:tc>
        <w:tc>
          <w:tcPr>
            <w:tcW w:w="7037" w:type="dxa"/>
            <w:tcBorders>
              <w:top w:val="single" w:color="auto" w:sz="4" w:space="0"/>
              <w:left w:val="single" w:color="auto" w:sz="4" w:space="0"/>
              <w:bottom w:val="single" w:color="auto" w:sz="4" w:space="0"/>
            </w:tcBorders>
            <w:vAlign w:val="top"/>
          </w:tcPr>
          <w:p>
            <w:pPr>
              <w:keepLines/>
              <w:autoSpaceDN w:val="0"/>
              <w:snapToGrid w:val="0"/>
              <w:ind w:left="212" w:hanging="212" w:hangingChars="98"/>
              <w:rPr>
                <w:rFonts w:cs="Times New Roman"/>
                <w:sz w:val="20"/>
                <w:szCs w:val="20"/>
              </w:rPr>
            </w:pPr>
            <w:r>
              <w:rPr>
                <w:rFonts w:hint="eastAsia" w:cs="ＭＳ 明朝"/>
                <w:sz w:val="20"/>
                <w:szCs w:val="20"/>
              </w:rPr>
              <w:t>イ　保税地域以外の場所に外国貨物（法第</w:t>
            </w:r>
            <w:r>
              <w:rPr>
                <w:sz w:val="20"/>
                <w:szCs w:val="20"/>
              </w:rPr>
              <w:t>30</w:t>
            </w:r>
            <w:r>
              <w:rPr>
                <w:rFonts w:hint="eastAsia" w:cs="ＭＳ 明朝"/>
                <w:sz w:val="20"/>
                <w:szCs w:val="20"/>
              </w:rPr>
              <w:t>条第１項各号に掲げる貨物を除く。）を置かないこと</w:t>
            </w:r>
          </w:p>
        </w:tc>
        <w:tc>
          <w:tcPr>
            <w:tcW w:w="1135" w:type="dxa"/>
            <w:tcBorders>
              <w:top w:val="single" w:color="auto" w:sz="4" w:space="0"/>
              <w:bottom w:val="single" w:color="auto" w:sz="4" w:space="0"/>
            </w:tcBorders>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405" w:type="dxa"/>
            <w:tcBorders>
              <w:top w:val="single" w:color="auto" w:sz="4" w:space="0"/>
              <w:bottom w:val="single" w:color="auto" w:sz="4" w:space="0"/>
            </w:tcBorders>
            <w:vAlign w:val="top"/>
          </w:tcPr>
          <w:p>
            <w:pPr>
              <w:keepLines/>
              <w:autoSpaceDN w:val="0"/>
              <w:rPr>
                <w:rFonts w:hAnsi="ＭＳ 明朝" w:cs="Times New Roman"/>
                <w:sz w:val="22"/>
              </w:rPr>
            </w:pPr>
          </w:p>
        </w:tc>
        <w:tc>
          <w:tcPr>
            <w:tcW w:w="2969" w:type="dxa"/>
            <w:tcBorders>
              <w:top w:val="single" w:color="auto" w:sz="4" w:space="0"/>
              <w:bottom w:val="single" w:color="auto" w:sz="4" w:space="0"/>
            </w:tcBorders>
            <w:vAlign w:val="top"/>
          </w:tcPr>
          <w:p>
            <w:pPr>
              <w:keepLines/>
              <w:autoSpaceDN w:val="0"/>
              <w:rPr>
                <w:rFonts w:hAnsi="ＭＳ 明朝"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54" w:type="dxa"/>
            <w:vMerge w:val="continue"/>
            <w:tcBorders>
              <w:top w:val="nil"/>
              <w:bottom w:val="nil"/>
              <w:right w:val="single" w:color="auto" w:sz="4" w:space="0"/>
            </w:tcBorders>
            <w:vAlign w:val="top"/>
          </w:tcPr>
          <w:p>
            <w:pPr>
              <w:keepLines/>
              <w:autoSpaceDN w:val="0"/>
              <w:spacing w:line="260" w:lineRule="exact"/>
              <w:rPr>
                <w:rFonts w:hAnsi="ＭＳ 明朝" w:cs="Times New Roman"/>
                <w:sz w:val="22"/>
              </w:rPr>
            </w:pPr>
          </w:p>
        </w:tc>
        <w:tc>
          <w:tcPr>
            <w:tcW w:w="7037" w:type="dxa"/>
            <w:tcBorders>
              <w:top w:val="single" w:color="auto" w:sz="4" w:space="0"/>
              <w:left w:val="single" w:color="auto" w:sz="4" w:space="0"/>
              <w:bottom w:val="single" w:color="auto" w:sz="4" w:space="0"/>
            </w:tcBorders>
            <w:vAlign w:val="top"/>
          </w:tcPr>
          <w:p>
            <w:pPr>
              <w:keepLines/>
              <w:autoSpaceDN w:val="0"/>
              <w:snapToGrid w:val="0"/>
              <w:ind w:left="212" w:hanging="212" w:hangingChars="98"/>
              <w:rPr>
                <w:rFonts w:cs="Times New Roman"/>
                <w:sz w:val="20"/>
                <w:szCs w:val="20"/>
              </w:rPr>
            </w:pPr>
            <w:r>
              <w:rPr>
                <w:rFonts w:hint="eastAsia" w:cs="ＭＳ 明朝"/>
                <w:sz w:val="20"/>
                <w:szCs w:val="20"/>
              </w:rPr>
              <w:t>ロ　法第69条の11第１項第1号から第4号まで、第5号の2、第6号及び第8号から第10号までに掲げる貨物（輸入の目的以外の目的で本邦に到着したものに限り、同項第9号に掲げる貨物にあっては、回路配置利用権のみを侵害するものを除く。）は、保税地域に置かないこと</w:t>
            </w:r>
          </w:p>
        </w:tc>
        <w:tc>
          <w:tcPr>
            <w:tcW w:w="1135" w:type="dxa"/>
            <w:tcBorders>
              <w:top w:val="single" w:color="auto" w:sz="4" w:space="0"/>
              <w:bottom w:val="single" w:color="auto" w:sz="4" w:space="0"/>
            </w:tcBorders>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405" w:type="dxa"/>
            <w:tcBorders>
              <w:top w:val="single" w:color="auto" w:sz="4" w:space="0"/>
              <w:bottom w:val="single" w:color="auto" w:sz="4" w:space="0"/>
            </w:tcBorders>
            <w:vAlign w:val="top"/>
          </w:tcPr>
          <w:p>
            <w:pPr>
              <w:keepLines/>
              <w:autoSpaceDN w:val="0"/>
              <w:rPr>
                <w:rFonts w:hAnsi="ＭＳ 明朝" w:cs="Times New Roman"/>
                <w:sz w:val="22"/>
              </w:rPr>
            </w:pPr>
          </w:p>
        </w:tc>
        <w:tc>
          <w:tcPr>
            <w:tcW w:w="2969" w:type="dxa"/>
            <w:tcBorders>
              <w:top w:val="single" w:color="auto" w:sz="4" w:space="0"/>
              <w:bottom w:val="single" w:color="auto" w:sz="4" w:space="0"/>
            </w:tcBorders>
            <w:vAlign w:val="top"/>
          </w:tcPr>
          <w:p>
            <w:pPr>
              <w:keepLines/>
              <w:autoSpaceDN w:val="0"/>
              <w:rPr>
                <w:rFonts w:hAnsi="ＭＳ 明朝"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54" w:type="dxa"/>
            <w:tcBorders>
              <w:top w:val="nil"/>
              <w:bottom w:val="nil"/>
              <w:right w:val="single" w:color="auto" w:sz="4" w:space="0"/>
            </w:tcBorders>
            <w:vAlign w:val="top"/>
          </w:tcPr>
          <w:p>
            <w:pPr>
              <w:keepLines/>
              <w:autoSpaceDN w:val="0"/>
              <w:spacing w:line="260" w:lineRule="exact"/>
              <w:rPr>
                <w:rFonts w:hAnsi="ＭＳ 明朝" w:cs="Times New Roman"/>
                <w:sz w:val="22"/>
              </w:rPr>
            </w:pPr>
          </w:p>
        </w:tc>
        <w:tc>
          <w:tcPr>
            <w:tcW w:w="7037" w:type="dxa"/>
            <w:tcBorders>
              <w:top w:val="single" w:color="auto" w:sz="4" w:space="0"/>
              <w:left w:val="single" w:color="auto" w:sz="4" w:space="0"/>
              <w:bottom w:val="single" w:color="auto" w:sz="4" w:space="0"/>
            </w:tcBorders>
            <w:vAlign w:val="top"/>
          </w:tcPr>
          <w:p>
            <w:pPr>
              <w:keepLines/>
              <w:autoSpaceDN w:val="0"/>
              <w:snapToGrid w:val="0"/>
              <w:rPr>
                <w:rFonts w:cs="Times New Roman"/>
                <w:sz w:val="20"/>
                <w:szCs w:val="20"/>
              </w:rPr>
            </w:pPr>
            <w:r>
              <w:rPr>
                <w:rFonts w:hint="eastAsia" w:cs="ＭＳ 明朝"/>
                <w:sz w:val="20"/>
                <w:szCs w:val="20"/>
              </w:rPr>
              <w:t>ハ外国貨物を置くことができる期間の遵守</w:t>
            </w:r>
          </w:p>
        </w:tc>
        <w:tc>
          <w:tcPr>
            <w:tcW w:w="1135" w:type="dxa"/>
            <w:tcBorders>
              <w:top w:val="single" w:color="auto" w:sz="4" w:space="0"/>
              <w:bottom w:val="single" w:color="auto" w:sz="4" w:space="0"/>
            </w:tcBorders>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405" w:type="dxa"/>
            <w:tcBorders>
              <w:top w:val="single" w:color="auto" w:sz="4" w:space="0"/>
              <w:bottom w:val="single" w:color="auto" w:sz="4" w:space="0"/>
            </w:tcBorders>
            <w:vAlign w:val="top"/>
          </w:tcPr>
          <w:p>
            <w:pPr>
              <w:keepLines/>
              <w:autoSpaceDN w:val="0"/>
              <w:rPr>
                <w:rFonts w:hAnsi="ＭＳ 明朝" w:cs="Times New Roman"/>
                <w:sz w:val="22"/>
              </w:rPr>
            </w:pPr>
          </w:p>
        </w:tc>
        <w:tc>
          <w:tcPr>
            <w:tcW w:w="2969" w:type="dxa"/>
            <w:tcBorders>
              <w:top w:val="single" w:color="auto" w:sz="4" w:space="0"/>
              <w:bottom w:val="single" w:color="auto" w:sz="4" w:space="0"/>
            </w:tcBorders>
            <w:vAlign w:val="top"/>
          </w:tcPr>
          <w:p>
            <w:pPr>
              <w:keepLines/>
              <w:autoSpaceDN w:val="0"/>
              <w:rPr>
                <w:rFonts w:hAnsi="ＭＳ 明朝"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54" w:type="dxa"/>
            <w:tcBorders>
              <w:top w:val="nil"/>
              <w:bottom w:val="nil"/>
              <w:right w:val="single" w:color="auto" w:sz="4" w:space="0"/>
            </w:tcBorders>
            <w:vAlign w:val="top"/>
          </w:tcPr>
          <w:p>
            <w:pPr>
              <w:keepLines/>
              <w:autoSpaceDN w:val="0"/>
              <w:spacing w:line="260" w:lineRule="exact"/>
              <w:rPr>
                <w:rFonts w:hAnsi="ＭＳ 明朝" w:cs="Times New Roman"/>
                <w:sz w:val="22"/>
              </w:rPr>
            </w:pPr>
          </w:p>
        </w:tc>
        <w:tc>
          <w:tcPr>
            <w:tcW w:w="7037" w:type="dxa"/>
            <w:tcBorders>
              <w:top w:val="single" w:color="auto" w:sz="4" w:space="0"/>
              <w:left w:val="single" w:color="auto" w:sz="4" w:space="0"/>
              <w:bottom w:val="single" w:color="auto" w:sz="4" w:space="0"/>
            </w:tcBorders>
            <w:vAlign w:val="top"/>
          </w:tcPr>
          <w:p>
            <w:pPr>
              <w:keepLines/>
              <w:autoSpaceDN w:val="0"/>
              <w:snapToGrid w:val="0"/>
              <w:ind w:left="212" w:hanging="212" w:hangingChars="98"/>
              <w:rPr>
                <w:rFonts w:cs="Times New Roman"/>
                <w:sz w:val="20"/>
                <w:szCs w:val="20"/>
              </w:rPr>
            </w:pPr>
            <w:r>
              <w:rPr>
                <w:rFonts w:hint="eastAsia" w:cs="ＭＳ 明朝"/>
                <w:sz w:val="20"/>
                <w:szCs w:val="20"/>
              </w:rPr>
              <w:t>ニ　業務の一部を関連会社等へ委託する場合における当該関連会社等への指導及び監督</w:t>
            </w:r>
          </w:p>
        </w:tc>
        <w:tc>
          <w:tcPr>
            <w:tcW w:w="1135" w:type="dxa"/>
            <w:tcBorders>
              <w:top w:val="single" w:color="auto" w:sz="4" w:space="0"/>
              <w:bottom w:val="single" w:color="auto" w:sz="4" w:space="0"/>
            </w:tcBorders>
            <w:vAlign w:val="center"/>
          </w:tcPr>
          <w:p>
            <w:pPr>
              <w:keepLines/>
              <w:autoSpaceDN w:val="0"/>
              <w:spacing w:line="260" w:lineRule="exact"/>
              <w:ind w:firstLine="106" w:firstLineChars="49"/>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405" w:type="dxa"/>
            <w:tcBorders>
              <w:top w:val="single" w:color="auto" w:sz="4" w:space="0"/>
              <w:bottom w:val="single" w:color="auto" w:sz="4" w:space="0"/>
            </w:tcBorders>
            <w:vAlign w:val="top"/>
          </w:tcPr>
          <w:p>
            <w:pPr>
              <w:keepLines/>
              <w:autoSpaceDN w:val="0"/>
              <w:rPr>
                <w:rFonts w:hAnsi="ＭＳ 明朝" w:cs="Times New Roman"/>
                <w:sz w:val="22"/>
              </w:rPr>
            </w:pPr>
          </w:p>
        </w:tc>
        <w:tc>
          <w:tcPr>
            <w:tcW w:w="2969" w:type="dxa"/>
            <w:tcBorders>
              <w:top w:val="single" w:color="auto" w:sz="4" w:space="0"/>
              <w:bottom w:val="single" w:color="auto" w:sz="4" w:space="0"/>
            </w:tcBorders>
            <w:vAlign w:val="top"/>
          </w:tcPr>
          <w:p>
            <w:pPr>
              <w:keepLines/>
              <w:autoSpaceDN w:val="0"/>
              <w:rPr>
                <w:rFonts w:hAnsi="ＭＳ 明朝"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54" w:type="dxa"/>
            <w:tcBorders>
              <w:top w:val="nil"/>
              <w:bottom w:val="nil"/>
              <w:right w:val="single" w:color="auto" w:sz="4" w:space="0"/>
            </w:tcBorders>
            <w:vAlign w:val="top"/>
          </w:tcPr>
          <w:p>
            <w:pPr>
              <w:keepLines/>
              <w:autoSpaceDN w:val="0"/>
              <w:spacing w:line="260" w:lineRule="exact"/>
              <w:rPr>
                <w:rFonts w:hAnsi="ＭＳ 明朝" w:cs="Times New Roman"/>
                <w:sz w:val="22"/>
              </w:rPr>
            </w:pPr>
          </w:p>
          <w:p>
            <w:pPr>
              <w:keepLines/>
              <w:autoSpaceDN w:val="0"/>
              <w:spacing w:line="260" w:lineRule="exact"/>
              <w:rPr>
                <w:rFonts w:hAnsi="ＭＳ 明朝" w:cs="Times New Roman"/>
                <w:sz w:val="22"/>
              </w:rPr>
            </w:pPr>
          </w:p>
        </w:tc>
        <w:tc>
          <w:tcPr>
            <w:tcW w:w="7037" w:type="dxa"/>
            <w:tcBorders>
              <w:top w:val="single" w:color="auto" w:sz="4" w:space="0"/>
              <w:left w:val="single" w:color="auto" w:sz="4" w:space="0"/>
              <w:bottom w:val="single" w:color="auto" w:sz="4" w:space="0"/>
            </w:tcBorders>
            <w:vAlign w:val="top"/>
          </w:tcPr>
          <w:p>
            <w:pPr>
              <w:keepLines/>
              <w:autoSpaceDN w:val="0"/>
              <w:snapToGrid w:val="0"/>
              <w:ind w:left="212" w:hanging="212" w:hangingChars="98"/>
              <w:rPr>
                <w:rFonts w:cs="Times New Roman"/>
                <w:sz w:val="20"/>
                <w:szCs w:val="20"/>
              </w:rPr>
            </w:pPr>
            <w:r>
              <w:rPr>
                <w:rFonts w:hint="eastAsia" w:hAnsi="ＭＳ 明朝" w:cs="ＭＳ 明朝"/>
                <w:sz w:val="20"/>
                <w:szCs w:val="20"/>
              </w:rPr>
              <w:t>ホ</w:t>
            </w:r>
            <w:r>
              <w:rPr>
                <w:rFonts w:hint="eastAsia" w:cs="ＭＳ 明朝"/>
                <w:sz w:val="20"/>
                <w:szCs w:val="20"/>
              </w:rPr>
              <w:t>　荷主等から寄託される貨物の保管を行う保税蔵置場又は保税工場における荷主等から寄託される貨物の受託の適否の判断</w:t>
            </w:r>
          </w:p>
        </w:tc>
        <w:tc>
          <w:tcPr>
            <w:tcW w:w="1135" w:type="dxa"/>
            <w:tcBorders>
              <w:top w:val="single" w:color="auto" w:sz="4" w:space="0"/>
              <w:bottom w:val="single" w:color="auto" w:sz="4" w:space="0"/>
            </w:tcBorders>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405" w:type="dxa"/>
            <w:tcBorders>
              <w:top w:val="single" w:color="auto" w:sz="4" w:space="0"/>
              <w:bottom w:val="single" w:color="auto" w:sz="4" w:space="0"/>
            </w:tcBorders>
            <w:vAlign w:val="top"/>
          </w:tcPr>
          <w:p>
            <w:pPr>
              <w:keepLines/>
              <w:autoSpaceDN w:val="0"/>
              <w:rPr>
                <w:rFonts w:hAnsi="ＭＳ 明朝" w:cs="Times New Roman"/>
                <w:sz w:val="22"/>
              </w:rPr>
            </w:pPr>
          </w:p>
        </w:tc>
        <w:tc>
          <w:tcPr>
            <w:tcW w:w="2969" w:type="dxa"/>
            <w:tcBorders>
              <w:top w:val="single" w:color="auto" w:sz="4" w:space="0"/>
              <w:bottom w:val="single" w:color="auto" w:sz="4" w:space="0"/>
            </w:tcBorders>
            <w:vAlign w:val="top"/>
          </w:tcPr>
          <w:p>
            <w:pPr>
              <w:keepLines/>
              <w:autoSpaceDN w:val="0"/>
              <w:rPr>
                <w:rFonts w:hAnsi="ＭＳ 明朝"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 w:hRule="atLeast"/>
        </w:trPr>
        <w:tc>
          <w:tcPr>
            <w:tcW w:w="454" w:type="dxa"/>
            <w:tcBorders>
              <w:top w:val="nil"/>
              <w:right w:val="single" w:color="auto" w:sz="4" w:space="0"/>
            </w:tcBorders>
            <w:vAlign w:val="top"/>
          </w:tcPr>
          <w:p>
            <w:pPr>
              <w:keepLines/>
              <w:autoSpaceDN w:val="0"/>
              <w:spacing w:line="260" w:lineRule="exact"/>
              <w:rPr>
                <w:rFonts w:hAnsi="ＭＳ 明朝" w:cs="Times New Roman"/>
                <w:sz w:val="22"/>
              </w:rPr>
            </w:pPr>
          </w:p>
          <w:p>
            <w:pPr>
              <w:keepLines/>
              <w:autoSpaceDN w:val="0"/>
              <w:spacing w:line="260" w:lineRule="exact"/>
              <w:rPr>
                <w:rFonts w:hAnsi="ＭＳ 明朝" w:cs="Times New Roman"/>
                <w:sz w:val="22"/>
              </w:rPr>
            </w:pPr>
          </w:p>
        </w:tc>
        <w:tc>
          <w:tcPr>
            <w:tcW w:w="7037" w:type="dxa"/>
            <w:tcBorders>
              <w:top w:val="single" w:color="auto" w:sz="4" w:space="0"/>
              <w:left w:val="single" w:color="auto" w:sz="4" w:space="0"/>
            </w:tcBorders>
            <w:vAlign w:val="top"/>
          </w:tcPr>
          <w:p>
            <w:pPr>
              <w:keepLines/>
              <w:autoSpaceDN w:val="0"/>
              <w:snapToGrid w:val="0"/>
              <w:ind w:left="212" w:hanging="212" w:hangingChars="98"/>
              <w:rPr>
                <w:rFonts w:hAnsi="ＭＳ 明朝" w:cs="Times New Roman"/>
                <w:sz w:val="20"/>
                <w:szCs w:val="20"/>
              </w:rPr>
            </w:pPr>
            <w:r>
              <w:rPr>
                <w:rFonts w:hint="eastAsia" w:hAnsi="ＭＳ 明朝" w:cs="ＭＳ 明朝"/>
                <w:sz w:val="20"/>
                <w:szCs w:val="20"/>
              </w:rPr>
              <w:t>ヘ　上記イからホまでのほか、保税蔵置場又は保税工場の許可を受けた者が行う法第4章第3節又は第4節に規定する手続の適正な履行</w:t>
            </w:r>
          </w:p>
        </w:tc>
        <w:tc>
          <w:tcPr>
            <w:tcW w:w="1135" w:type="dxa"/>
            <w:tcBorders>
              <w:top w:val="single" w:color="auto" w:sz="4" w:space="0"/>
            </w:tcBorders>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405" w:type="dxa"/>
            <w:tcBorders>
              <w:top w:val="single" w:color="auto" w:sz="4" w:space="0"/>
            </w:tcBorders>
            <w:vAlign w:val="top"/>
          </w:tcPr>
          <w:p>
            <w:pPr>
              <w:keepLines/>
              <w:autoSpaceDN w:val="0"/>
              <w:rPr>
                <w:rFonts w:hAnsi="ＭＳ 明朝" w:cs="Times New Roman"/>
                <w:sz w:val="22"/>
              </w:rPr>
            </w:pPr>
          </w:p>
        </w:tc>
        <w:tc>
          <w:tcPr>
            <w:tcW w:w="2969" w:type="dxa"/>
            <w:tcBorders>
              <w:top w:val="single" w:color="auto" w:sz="4" w:space="0"/>
            </w:tcBorders>
            <w:vAlign w:val="top"/>
          </w:tcPr>
          <w:p>
            <w:pPr>
              <w:keepLines/>
              <w:autoSpaceDN w:val="0"/>
              <w:rPr>
                <w:rFonts w:hAnsi="ＭＳ 明朝" w:cs="Times New Roman"/>
                <w:sz w:val="22"/>
              </w:rPr>
            </w:pPr>
          </w:p>
        </w:tc>
      </w:tr>
    </w:tbl>
    <w:p>
      <w:pPr>
        <w:keepLines/>
        <w:autoSpaceDN w:val="0"/>
        <w:rPr>
          <w:rFonts w:hAnsi="ＭＳ 明朝" w:cs="Times New Roman"/>
          <w:sz w:val="22"/>
          <w:szCs w:val="22"/>
        </w:rPr>
      </w:pPr>
    </w:p>
    <w:p>
      <w:pPr>
        <w:keepLines/>
        <w:autoSpaceDN w:val="0"/>
        <w:snapToGrid w:val="0"/>
        <w:ind w:firstLine="237" w:firstLineChars="100"/>
        <w:rPr>
          <w:rFonts w:hint="eastAsia" w:hAnsi="ＭＳ 明朝" w:cs="ＭＳ 明朝"/>
          <w:color w:val="000000"/>
          <w:sz w:val="22"/>
          <w:szCs w:val="22"/>
        </w:rPr>
      </w:pPr>
      <w:r>
        <w:rPr>
          <w:rFonts w:hint="eastAsia" w:hAnsi="ＭＳ 明朝" w:cs="ＭＳ 明朝"/>
          <w:color w:val="000000"/>
          <w:sz w:val="22"/>
          <w:szCs w:val="22"/>
        </w:rPr>
        <w:t>⑵　特定保税運送に関する税関手続</w:t>
      </w:r>
    </w:p>
    <w:p>
      <w:pPr>
        <w:keepLines/>
        <w:autoSpaceDN w:val="0"/>
        <w:snapToGrid w:val="0"/>
        <w:ind w:firstLine="237" w:firstLineChars="100"/>
        <w:rPr>
          <w:rFonts w:hint="eastAsia" w:hAnsi="ＭＳ 明朝" w:cs="ＭＳ 明朝"/>
          <w:color w:val="000000"/>
          <w:sz w:val="22"/>
          <w:szCs w:val="22"/>
        </w:rPr>
      </w:pPr>
    </w:p>
    <w:tbl>
      <w:tblPr>
        <w:tblStyle w:val="10"/>
        <w:tblW w:w="1498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697"/>
        <w:gridCol w:w="6218"/>
        <w:gridCol w:w="1138"/>
        <w:gridCol w:w="3399"/>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blHeader/>
        </w:trPr>
        <w:tc>
          <w:tcPr>
            <w:tcW w:w="578" w:type="dxa"/>
            <w:shd w:val="clear" w:color="auto" w:fill="FFFF99"/>
            <w:vAlign w:val="center"/>
          </w:tcPr>
          <w:p>
            <w:pPr>
              <w:keepLines/>
              <w:autoSpaceDN w:val="0"/>
              <w:snapToGrid w:val="0"/>
              <w:jc w:val="center"/>
              <w:rPr>
                <w:rFonts w:hAnsi="ＭＳ 明朝" w:cs="Times New Roman"/>
                <w:color w:val="000000"/>
                <w:sz w:val="20"/>
                <w:szCs w:val="20"/>
              </w:rPr>
            </w:pPr>
            <w:r>
              <w:rPr>
                <w:rFonts w:hint="eastAsia" w:hAnsi="ＭＳ 明朝" w:cs="ＭＳ 明朝"/>
                <w:color w:val="000000"/>
                <w:sz w:val="20"/>
                <w:szCs w:val="20"/>
              </w:rPr>
              <w:t>№</w:t>
            </w:r>
          </w:p>
        </w:tc>
        <w:tc>
          <w:tcPr>
            <w:tcW w:w="6915" w:type="dxa"/>
            <w:gridSpan w:val="2"/>
            <w:shd w:val="clear" w:color="auto" w:fill="FFFF99"/>
            <w:vAlign w:val="center"/>
          </w:tcPr>
          <w:p>
            <w:pPr>
              <w:keepLines/>
              <w:autoSpaceDN w:val="0"/>
              <w:snapToGrid w:val="0"/>
              <w:jc w:val="center"/>
              <w:rPr>
                <w:rFonts w:hAnsi="ＭＳ 明朝" w:cs="Times New Roman"/>
                <w:color w:val="000000"/>
                <w:sz w:val="20"/>
                <w:szCs w:val="20"/>
                <w:lang w:eastAsia="zh-TW"/>
              </w:rPr>
            </w:pPr>
            <w:r>
              <w:rPr>
                <w:rFonts w:hint="eastAsia" w:hAnsi="ＭＳ 明朝" w:cs="ＭＳ 明朝"/>
                <w:color w:val="000000"/>
                <w:sz w:val="20"/>
                <w:szCs w:val="20"/>
                <w:lang w:eastAsia="zh-TW"/>
              </w:rPr>
              <w:t>審　　査　　事　　項</w:t>
            </w:r>
          </w:p>
        </w:tc>
        <w:tc>
          <w:tcPr>
            <w:tcW w:w="4537" w:type="dxa"/>
            <w:gridSpan w:val="2"/>
            <w:shd w:val="clear" w:color="auto" w:fill="FFFF99"/>
            <w:vAlign w:val="center"/>
          </w:tcPr>
          <w:p>
            <w:pPr>
              <w:keepLines/>
              <w:autoSpaceDN w:val="0"/>
              <w:snapToGrid w:val="0"/>
              <w:spacing w:line="280" w:lineRule="exact"/>
              <w:ind w:left="217" w:hanging="217" w:hangingChars="100"/>
              <w:jc w:val="center"/>
              <w:rPr>
                <w:rFonts w:hAnsi="ＭＳ 明朝" w:cs="Times New Roman"/>
                <w:color w:val="000000"/>
                <w:sz w:val="20"/>
                <w:szCs w:val="20"/>
              </w:rPr>
            </w:pPr>
            <w:r>
              <w:rPr>
                <w:rFonts w:hint="eastAsia" w:hAnsi="ＭＳ 明朝" w:cs="ＭＳ 明朝"/>
                <w:color w:val="000000"/>
                <w:sz w:val="20"/>
                <w:szCs w:val="20"/>
              </w:rPr>
              <w:t>自己評価及び実施内容（実施状況）等</w:t>
            </w:r>
          </w:p>
        </w:tc>
        <w:tc>
          <w:tcPr>
            <w:tcW w:w="2952" w:type="dxa"/>
            <w:shd w:val="clear" w:color="auto" w:fill="FFFF99"/>
            <w:vAlign w:val="center"/>
          </w:tcPr>
          <w:p>
            <w:pPr>
              <w:keepLines/>
              <w:autoSpaceDN w:val="0"/>
              <w:snapToGrid w:val="0"/>
              <w:spacing w:line="280" w:lineRule="exact"/>
              <w:ind w:left="217" w:hanging="217" w:hangingChars="100"/>
              <w:jc w:val="center"/>
              <w:rPr>
                <w:rFonts w:hAnsi="ＭＳ 明朝" w:cs="Times New Roman"/>
                <w:color w:val="000000"/>
                <w:sz w:val="20"/>
                <w:szCs w:val="20"/>
              </w:rPr>
            </w:pPr>
            <w:r>
              <w:rPr>
                <w:rFonts w:hint="eastAsia" w:hAnsi="ＭＳ 明朝" w:cs="ＭＳ 明朝"/>
                <w:color w:val="000000"/>
                <w:sz w:val="20"/>
                <w:szCs w:val="20"/>
              </w:rPr>
              <w:t>税関審査欄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578" w:type="dxa"/>
            <w:vMerge w:val="restart"/>
            <w:vAlign w:val="top"/>
          </w:tcPr>
          <w:p>
            <w:pPr>
              <w:keepLines/>
              <w:autoSpaceDN w:val="0"/>
              <w:snapToGrid w:val="0"/>
              <w:spacing w:before="100" w:beforeAutospacing="1"/>
              <w:jc w:val="center"/>
              <w:rPr>
                <w:rFonts w:hAnsi="ＭＳ 明朝" w:cs="Times New Roman"/>
                <w:color w:val="000000"/>
                <w:sz w:val="20"/>
                <w:szCs w:val="20"/>
              </w:rPr>
            </w:pPr>
            <w:r>
              <w:rPr>
                <w:rFonts w:hint="eastAsia" w:hAnsi="ＭＳ 明朝" w:cs="ＭＳ 明朝"/>
                <w:color w:val="000000"/>
                <w:sz w:val="20"/>
                <w:szCs w:val="20"/>
              </w:rPr>
              <w:t>①</w:t>
            </w:r>
          </w:p>
        </w:tc>
        <w:tc>
          <w:tcPr>
            <w:tcW w:w="6915" w:type="dxa"/>
            <w:gridSpan w:val="2"/>
            <w:tcBorders>
              <w:bottom w:val="nil"/>
            </w:tcBorders>
            <w:vAlign w:val="top"/>
          </w:tcPr>
          <w:p>
            <w:pPr>
              <w:keepLines/>
              <w:autoSpaceDN w:val="0"/>
              <w:snapToGrid w:val="0"/>
              <w:spacing w:before="100" w:beforeAutospacing="1"/>
              <w:rPr>
                <w:rFonts w:hAnsi="ＭＳ 明朝" w:cs="Times New Roman"/>
                <w:color w:val="000000"/>
                <w:sz w:val="20"/>
                <w:szCs w:val="20"/>
              </w:rPr>
            </w:pPr>
            <w:r>
              <w:rPr>
                <w:rFonts w:hint="eastAsia" w:hAnsi="ＭＳ 明朝" w:cs="ＭＳ 明朝"/>
                <w:color w:val="000000"/>
                <w:sz w:val="20"/>
                <w:szCs w:val="20"/>
              </w:rPr>
              <w:t>特定保税運送者に係る外国貨物又は輸出しようとする貨物の保税地域等からの発送時、運送中、到着時の各段階における貨物管理手続きにおいて、次に掲げる事項を確保するための手順及び体制が整えられているか。</w:t>
            </w:r>
          </w:p>
        </w:tc>
        <w:tc>
          <w:tcPr>
            <w:tcW w:w="1138" w:type="dxa"/>
            <w:tcBorders>
              <w:bottom w:val="dashed" w:color="auto" w:sz="4" w:space="0"/>
            </w:tcBorders>
            <w:vAlign w:val="top"/>
          </w:tcPr>
          <w:p>
            <w:pPr>
              <w:keepLines/>
              <w:autoSpaceDN w:val="0"/>
              <w:snapToGrid w:val="0"/>
              <w:spacing w:before="100" w:beforeAutospacing="1"/>
              <w:rPr>
                <w:rFonts w:ascii="ＭＳ Ｐ明朝" w:hAnsi="ＭＳ Ｐ明朝" w:eastAsia="ＭＳ Ｐ明朝" w:cs="Times New Roman"/>
                <w:color w:val="000000"/>
                <w:sz w:val="20"/>
                <w:szCs w:val="20"/>
              </w:rPr>
            </w:pPr>
          </w:p>
        </w:tc>
        <w:tc>
          <w:tcPr>
            <w:tcW w:w="3399" w:type="dxa"/>
            <w:tcBorders>
              <w:bottom w:val="dashed" w:color="auto" w:sz="4" w:space="0"/>
            </w:tcBorders>
            <w:vAlign w:val="top"/>
          </w:tcPr>
          <w:p>
            <w:pPr>
              <w:keepLines/>
              <w:autoSpaceDN w:val="0"/>
              <w:snapToGrid w:val="0"/>
              <w:rPr>
                <w:rFonts w:hAnsi="ＭＳ 明朝" w:cs="Times New Roman"/>
                <w:color w:val="000000"/>
                <w:sz w:val="20"/>
                <w:szCs w:val="20"/>
              </w:rPr>
            </w:pPr>
          </w:p>
        </w:tc>
        <w:tc>
          <w:tcPr>
            <w:tcW w:w="2952" w:type="dxa"/>
            <w:tcBorders>
              <w:bottom w:val="dashed" w:color="auto" w:sz="4" w:space="0"/>
            </w:tcBorders>
            <w:vAlign w:val="top"/>
          </w:tcPr>
          <w:p>
            <w:pPr>
              <w:keepLines/>
              <w:autoSpaceDN w:val="0"/>
              <w:snapToGrid w:val="0"/>
              <w:rPr>
                <w:rFonts w:hAnsi="ＭＳ 明朝"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78" w:type="dxa"/>
            <w:vMerge w:val="continue"/>
            <w:vAlign w:val="top"/>
          </w:tcPr>
          <w:p>
            <w:pPr>
              <w:keepLines/>
              <w:autoSpaceDN w:val="0"/>
              <w:snapToGrid w:val="0"/>
              <w:spacing w:line="260" w:lineRule="exact"/>
              <w:rPr>
                <w:rFonts w:hAnsi="ＭＳ 明朝" w:cs="Times New Roman"/>
                <w:color w:val="000000"/>
                <w:sz w:val="20"/>
                <w:szCs w:val="20"/>
              </w:rPr>
            </w:pPr>
          </w:p>
        </w:tc>
        <w:tc>
          <w:tcPr>
            <w:tcW w:w="697" w:type="dxa"/>
            <w:tcBorders>
              <w:top w:val="nil"/>
              <w:bottom w:val="nil"/>
              <w:right w:val="single" w:color="auto" w:sz="4" w:space="0"/>
            </w:tcBorders>
            <w:vAlign w:val="top"/>
          </w:tcPr>
          <w:p>
            <w:pPr>
              <w:keepLines/>
              <w:autoSpaceDN w:val="0"/>
              <w:snapToGrid w:val="0"/>
              <w:spacing w:before="100" w:beforeAutospacing="1"/>
              <w:ind w:left="232" w:hanging="232" w:hangingChars="107"/>
              <w:rPr>
                <w:rFonts w:hAnsi="ＭＳ 明朝" w:cs="Times New Roman"/>
                <w:color w:val="000000"/>
                <w:sz w:val="20"/>
                <w:szCs w:val="20"/>
              </w:rPr>
            </w:pPr>
          </w:p>
        </w:tc>
        <w:tc>
          <w:tcPr>
            <w:tcW w:w="6218" w:type="dxa"/>
            <w:tcBorders>
              <w:top w:val="single" w:color="auto" w:sz="4" w:space="0"/>
              <w:left w:val="single" w:color="auto" w:sz="4" w:space="0"/>
              <w:bottom w:val="single" w:color="auto" w:sz="4" w:space="0"/>
            </w:tcBorders>
            <w:vAlign w:val="top"/>
          </w:tcPr>
          <w:p>
            <w:pPr>
              <w:keepLines/>
              <w:autoSpaceDN w:val="0"/>
              <w:snapToGrid w:val="0"/>
              <w:spacing w:before="100" w:beforeAutospacing="1"/>
              <w:ind w:left="212" w:leftChars="0" w:hanging="212" w:hangingChars="98"/>
              <w:rPr>
                <w:rFonts w:hAnsi="ＭＳ 明朝" w:cs="Times New Roman"/>
                <w:color w:val="000000"/>
                <w:sz w:val="20"/>
                <w:szCs w:val="20"/>
              </w:rPr>
            </w:pPr>
            <w:r>
              <w:rPr>
                <w:rFonts w:hint="eastAsia" w:hAnsi="ＭＳ 明朝" w:cs="ＭＳ 明朝"/>
                <w:color w:val="000000"/>
                <w:sz w:val="20"/>
                <w:szCs w:val="20"/>
              </w:rPr>
              <w:t>イ　貨物を発送する場合は、当該発送貨物に係る船卸表等の情報と当該貨物の記号、番号、品名及び数量等の異常の有無を当該貨物管理者とともに確認の上、貨物を搬出すること</w:t>
            </w:r>
          </w:p>
        </w:tc>
        <w:tc>
          <w:tcPr>
            <w:tcW w:w="1138" w:type="dxa"/>
            <w:tcBorders>
              <w:top w:val="single" w:color="auto" w:sz="4" w:space="0"/>
              <w:bottom w:val="single" w:color="auto" w:sz="4" w:space="0"/>
            </w:tcBorders>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leftChars="0"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9" w:type="dxa"/>
            <w:tcBorders>
              <w:top w:val="single" w:color="auto" w:sz="4" w:space="0"/>
              <w:bottom w:val="single" w:color="auto" w:sz="4" w:space="0"/>
            </w:tcBorders>
            <w:vAlign w:val="top"/>
          </w:tcPr>
          <w:p>
            <w:pPr>
              <w:keepLines/>
              <w:autoSpaceDN w:val="0"/>
              <w:snapToGrid w:val="0"/>
              <w:rPr>
                <w:rFonts w:hAnsi="ＭＳ 明朝" w:cs="Times New Roman"/>
                <w:color w:val="000000"/>
                <w:sz w:val="20"/>
                <w:szCs w:val="20"/>
              </w:rPr>
            </w:pPr>
          </w:p>
        </w:tc>
        <w:tc>
          <w:tcPr>
            <w:tcW w:w="2952" w:type="dxa"/>
            <w:tcBorders>
              <w:top w:val="single" w:color="auto" w:sz="4" w:space="0"/>
              <w:bottom w:val="single" w:color="auto" w:sz="4" w:space="0"/>
            </w:tcBorders>
            <w:vAlign w:val="top"/>
          </w:tcPr>
          <w:p>
            <w:pPr>
              <w:keepLines/>
              <w:autoSpaceDN w:val="0"/>
              <w:snapToGrid w:val="0"/>
              <w:rPr>
                <w:rFonts w:hAnsi="ＭＳ 明朝"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578" w:type="dxa"/>
            <w:vMerge w:val="continue"/>
            <w:vAlign w:val="top"/>
          </w:tcPr>
          <w:p>
            <w:pPr>
              <w:keepLines/>
              <w:autoSpaceDN w:val="0"/>
              <w:snapToGrid w:val="0"/>
              <w:spacing w:line="260" w:lineRule="exact"/>
              <w:rPr>
                <w:rFonts w:hAnsi="ＭＳ 明朝" w:cs="Times New Roman"/>
                <w:sz w:val="20"/>
                <w:szCs w:val="20"/>
              </w:rPr>
            </w:pPr>
          </w:p>
        </w:tc>
        <w:tc>
          <w:tcPr>
            <w:tcW w:w="697" w:type="dxa"/>
            <w:tcBorders>
              <w:top w:val="nil"/>
              <w:bottom w:val="nil"/>
              <w:right w:val="single" w:color="auto" w:sz="4" w:space="0"/>
            </w:tcBorders>
            <w:vAlign w:val="top"/>
          </w:tcPr>
          <w:p>
            <w:pPr>
              <w:keepLines/>
              <w:autoSpaceDN w:val="0"/>
              <w:snapToGrid w:val="0"/>
              <w:spacing w:before="100" w:beforeAutospacing="1"/>
              <w:ind w:left="212" w:hanging="212" w:hangingChars="98"/>
              <w:rPr>
                <w:rFonts w:hAnsi="ＭＳ 明朝" w:cs="Times New Roman"/>
                <w:sz w:val="20"/>
                <w:szCs w:val="20"/>
              </w:rPr>
            </w:pPr>
          </w:p>
        </w:tc>
        <w:tc>
          <w:tcPr>
            <w:tcW w:w="6218" w:type="dxa"/>
            <w:tcBorders>
              <w:top w:val="single" w:color="auto" w:sz="4" w:space="0"/>
              <w:left w:val="single" w:color="auto" w:sz="4" w:space="0"/>
              <w:bottom w:val="single" w:color="auto" w:sz="4" w:space="0"/>
            </w:tcBorders>
            <w:vAlign w:val="top"/>
          </w:tcPr>
          <w:p>
            <w:pPr>
              <w:keepLines/>
              <w:autoSpaceDN w:val="0"/>
              <w:snapToGrid w:val="0"/>
              <w:spacing w:before="100" w:beforeAutospacing="1"/>
              <w:ind w:left="212" w:leftChars="0" w:hanging="212" w:hangingChars="98"/>
              <w:rPr>
                <w:rFonts w:hAnsi="ＭＳ 明朝" w:cs="Times New Roman"/>
                <w:sz w:val="20"/>
                <w:szCs w:val="20"/>
              </w:rPr>
            </w:pPr>
            <w:r>
              <w:rPr>
                <w:rFonts w:hint="eastAsia" w:hAnsi="ＭＳ 明朝" w:cs="ＭＳ 明朝"/>
                <w:color w:val="000000"/>
                <w:sz w:val="20"/>
                <w:szCs w:val="20"/>
              </w:rPr>
              <w:t>ロ　運送中は、貨物管理体制の整備に努めるとともに、道路交通法等の法令に従い、確実に運送を行うこと</w:t>
            </w:r>
          </w:p>
        </w:tc>
        <w:tc>
          <w:tcPr>
            <w:tcW w:w="1138" w:type="dxa"/>
            <w:tcBorders>
              <w:top w:val="single" w:color="auto" w:sz="4" w:space="0"/>
              <w:bottom w:val="single" w:color="auto" w:sz="4" w:space="0"/>
            </w:tcBorders>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leftChars="0"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9" w:type="dxa"/>
            <w:tcBorders>
              <w:top w:val="single" w:color="auto" w:sz="4" w:space="0"/>
              <w:bottom w:val="single" w:color="auto" w:sz="4" w:space="0"/>
            </w:tcBorders>
            <w:vAlign w:val="top"/>
          </w:tcPr>
          <w:p>
            <w:pPr>
              <w:keepLines/>
              <w:autoSpaceDN w:val="0"/>
              <w:snapToGrid w:val="0"/>
              <w:rPr>
                <w:rFonts w:hAnsi="ＭＳ 明朝" w:cs="Times New Roman"/>
                <w:sz w:val="20"/>
                <w:szCs w:val="20"/>
              </w:rPr>
            </w:pPr>
          </w:p>
        </w:tc>
        <w:tc>
          <w:tcPr>
            <w:tcW w:w="2952" w:type="dxa"/>
            <w:tcBorders>
              <w:top w:val="single" w:color="auto" w:sz="4" w:space="0"/>
              <w:bottom w:val="single" w:color="auto" w:sz="4" w:space="0"/>
            </w:tcBorders>
            <w:vAlign w:val="top"/>
          </w:tcPr>
          <w:p>
            <w:pPr>
              <w:keepLines/>
              <w:autoSpaceDN w:val="0"/>
              <w:snapToGrid w:val="0"/>
              <w:rPr>
                <w:rFonts w:hAnsi="ＭＳ 明朝"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 w:hRule="atLeast"/>
        </w:trPr>
        <w:tc>
          <w:tcPr>
            <w:tcW w:w="578" w:type="dxa"/>
            <w:vMerge w:val="continue"/>
            <w:vAlign w:val="top"/>
          </w:tcPr>
          <w:p>
            <w:pPr>
              <w:keepLines/>
              <w:autoSpaceDN w:val="0"/>
              <w:snapToGrid w:val="0"/>
              <w:spacing w:line="260" w:lineRule="exact"/>
              <w:rPr>
                <w:rFonts w:hAnsi="ＭＳ 明朝" w:cs="Times New Roman"/>
                <w:sz w:val="20"/>
                <w:szCs w:val="20"/>
              </w:rPr>
            </w:pPr>
          </w:p>
        </w:tc>
        <w:tc>
          <w:tcPr>
            <w:tcW w:w="697" w:type="dxa"/>
            <w:tcBorders>
              <w:top w:val="nil"/>
              <w:bottom w:val="nil"/>
              <w:right w:val="single" w:color="auto" w:sz="4" w:space="0"/>
            </w:tcBorders>
            <w:vAlign w:val="top"/>
          </w:tcPr>
          <w:p>
            <w:pPr>
              <w:keepLines/>
              <w:autoSpaceDN w:val="0"/>
              <w:snapToGrid w:val="0"/>
              <w:spacing w:before="100" w:beforeAutospacing="1"/>
              <w:ind w:left="217" w:hanging="217" w:hangingChars="100"/>
              <w:rPr>
                <w:rFonts w:hAnsi="ＭＳ 明朝" w:cs="Times New Roman"/>
                <w:sz w:val="20"/>
                <w:szCs w:val="20"/>
              </w:rPr>
            </w:pPr>
          </w:p>
        </w:tc>
        <w:tc>
          <w:tcPr>
            <w:tcW w:w="6218" w:type="dxa"/>
            <w:tcBorders>
              <w:top w:val="single" w:color="auto" w:sz="4" w:space="0"/>
              <w:left w:val="single" w:color="auto" w:sz="4" w:space="0"/>
              <w:bottom w:val="single" w:color="auto" w:sz="4" w:space="0"/>
            </w:tcBorders>
            <w:vAlign w:val="top"/>
          </w:tcPr>
          <w:p>
            <w:pPr>
              <w:keepLines/>
              <w:autoSpaceDN w:val="0"/>
              <w:snapToGrid w:val="0"/>
              <w:spacing w:before="100" w:beforeAutospacing="1"/>
              <w:ind w:left="222" w:leftChars="7" w:hanging="206" w:hangingChars="95"/>
              <w:rPr>
                <w:rFonts w:hAnsi="ＭＳ 明朝" w:cs="Times New Roman"/>
                <w:sz w:val="20"/>
                <w:szCs w:val="20"/>
              </w:rPr>
            </w:pPr>
            <w:r>
              <w:rPr>
                <w:rFonts w:hint="eastAsia" w:hAnsi="ＭＳ 明朝" w:cs="ＭＳ 明朝"/>
                <w:color w:val="000000"/>
                <w:sz w:val="20"/>
                <w:szCs w:val="20"/>
              </w:rPr>
              <w:t>ハ　到着した外国貨物等と運送目録、ボートノート又は</w:t>
            </w:r>
            <w:r>
              <w:rPr>
                <w:rFonts w:hAnsi="ＭＳ 明朝"/>
                <w:color w:val="000000"/>
                <w:sz w:val="20"/>
                <w:szCs w:val="20"/>
              </w:rPr>
              <w:t>AirWaybill</w:t>
            </w:r>
            <w:r>
              <w:rPr>
                <w:rFonts w:hint="eastAsia" w:hAnsi="ＭＳ 明朝" w:cs="ＭＳ 明朝"/>
                <w:color w:val="000000"/>
                <w:sz w:val="20"/>
                <w:szCs w:val="20"/>
              </w:rPr>
              <w:t>等とを対査して、貨物の記号、番号、品名及び数量等の異常の有無の確認を行うこと</w:t>
            </w:r>
          </w:p>
        </w:tc>
        <w:tc>
          <w:tcPr>
            <w:tcW w:w="1138" w:type="dxa"/>
            <w:tcBorders>
              <w:top w:val="single" w:color="auto" w:sz="4" w:space="0"/>
              <w:bottom w:val="single" w:color="auto" w:sz="4" w:space="0"/>
            </w:tcBorders>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leftChars="0"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9" w:type="dxa"/>
            <w:tcBorders>
              <w:top w:val="single" w:color="auto" w:sz="4" w:space="0"/>
              <w:bottom w:val="single" w:color="auto" w:sz="4" w:space="0"/>
            </w:tcBorders>
            <w:vAlign w:val="top"/>
          </w:tcPr>
          <w:p>
            <w:pPr>
              <w:keepLines/>
              <w:autoSpaceDN w:val="0"/>
              <w:snapToGrid w:val="0"/>
              <w:rPr>
                <w:rFonts w:hAnsi="ＭＳ 明朝" w:cs="Times New Roman"/>
                <w:sz w:val="20"/>
                <w:szCs w:val="20"/>
              </w:rPr>
            </w:pPr>
          </w:p>
        </w:tc>
        <w:tc>
          <w:tcPr>
            <w:tcW w:w="2952" w:type="dxa"/>
            <w:tcBorders>
              <w:top w:val="single" w:color="auto" w:sz="4" w:space="0"/>
              <w:bottom w:val="single" w:color="auto" w:sz="4" w:space="0"/>
            </w:tcBorders>
            <w:vAlign w:val="top"/>
          </w:tcPr>
          <w:p>
            <w:pPr>
              <w:keepLines/>
              <w:autoSpaceDN w:val="0"/>
              <w:snapToGrid w:val="0"/>
              <w:rPr>
                <w:rFonts w:hAnsi="ＭＳ 明朝"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 w:hRule="atLeast"/>
        </w:trPr>
        <w:tc>
          <w:tcPr>
            <w:tcW w:w="578" w:type="dxa"/>
            <w:vMerge w:val="continue"/>
            <w:vAlign w:val="top"/>
          </w:tcPr>
          <w:p>
            <w:pPr>
              <w:keepLines/>
              <w:autoSpaceDN w:val="0"/>
              <w:snapToGrid w:val="0"/>
              <w:spacing w:line="260" w:lineRule="exact"/>
              <w:rPr>
                <w:rFonts w:hAnsi="ＭＳ 明朝" w:cs="Times New Roman"/>
                <w:sz w:val="20"/>
                <w:szCs w:val="20"/>
              </w:rPr>
            </w:pPr>
          </w:p>
        </w:tc>
        <w:tc>
          <w:tcPr>
            <w:tcW w:w="697" w:type="dxa"/>
            <w:tcBorders>
              <w:top w:val="nil"/>
              <w:bottom w:val="nil"/>
              <w:right w:val="single" w:color="auto" w:sz="4" w:space="0"/>
            </w:tcBorders>
            <w:vAlign w:val="top"/>
          </w:tcPr>
          <w:p>
            <w:pPr>
              <w:keepLines/>
              <w:autoSpaceDN w:val="0"/>
              <w:snapToGrid w:val="0"/>
              <w:spacing w:before="100" w:beforeAutospacing="1"/>
              <w:ind w:left="217" w:hanging="217" w:hangingChars="100"/>
              <w:rPr>
                <w:rFonts w:hAnsi="ＭＳ 明朝" w:cs="Times New Roman"/>
                <w:sz w:val="20"/>
                <w:szCs w:val="20"/>
              </w:rPr>
            </w:pPr>
          </w:p>
        </w:tc>
        <w:tc>
          <w:tcPr>
            <w:tcW w:w="6218" w:type="dxa"/>
            <w:tcBorders>
              <w:top w:val="single" w:color="auto" w:sz="4" w:space="0"/>
              <w:left w:val="single" w:color="auto" w:sz="4" w:space="0"/>
              <w:bottom w:val="single" w:color="auto" w:sz="4" w:space="0"/>
            </w:tcBorders>
            <w:vAlign w:val="top"/>
          </w:tcPr>
          <w:p>
            <w:pPr>
              <w:keepLines/>
              <w:autoSpaceDN w:val="0"/>
              <w:snapToGrid w:val="0"/>
              <w:spacing w:before="100" w:beforeAutospacing="1"/>
              <w:ind w:left="212" w:leftChars="0" w:hanging="212" w:hangingChars="98"/>
              <w:rPr>
                <w:rFonts w:hint="eastAsia" w:hAnsi="ＭＳ 明朝" w:cs="ＭＳ 明朝"/>
                <w:sz w:val="20"/>
                <w:szCs w:val="20"/>
              </w:rPr>
            </w:pPr>
            <w:r>
              <w:rPr>
                <w:rFonts w:hint="eastAsia" w:hAnsi="ＭＳ 明朝" w:cs="ＭＳ 明朝"/>
                <w:color w:val="000000"/>
                <w:sz w:val="20"/>
                <w:szCs w:val="20"/>
              </w:rPr>
              <w:t>ニ　特定委託輸出に係る運送を行う場合にあっては、認定通関業者との連絡体制を構築すること</w:t>
            </w:r>
          </w:p>
        </w:tc>
        <w:tc>
          <w:tcPr>
            <w:tcW w:w="1138" w:type="dxa"/>
            <w:tcBorders>
              <w:top w:val="single" w:color="auto" w:sz="4" w:space="0"/>
              <w:bottom w:val="single" w:color="auto" w:sz="4" w:space="0"/>
            </w:tcBorders>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leftChars="0" w:hanging="217" w:hangingChars="100"/>
              <w:rPr>
                <w:rFonts w:hint="eastAsia" w:hAnsi="ＭＳ 明朝" w:cs="ＭＳ 明朝"/>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9" w:type="dxa"/>
            <w:tcBorders>
              <w:top w:val="single" w:color="auto" w:sz="4" w:space="0"/>
              <w:bottom w:val="single" w:color="auto" w:sz="4" w:space="0"/>
            </w:tcBorders>
            <w:vAlign w:val="top"/>
          </w:tcPr>
          <w:p>
            <w:pPr>
              <w:keepLines/>
              <w:autoSpaceDN w:val="0"/>
              <w:snapToGrid w:val="0"/>
              <w:rPr>
                <w:rFonts w:hAnsi="ＭＳ 明朝" w:cs="Times New Roman"/>
                <w:sz w:val="20"/>
                <w:szCs w:val="20"/>
              </w:rPr>
            </w:pPr>
          </w:p>
        </w:tc>
        <w:tc>
          <w:tcPr>
            <w:tcW w:w="2952" w:type="dxa"/>
            <w:tcBorders>
              <w:top w:val="single" w:color="auto" w:sz="4" w:space="0"/>
              <w:bottom w:val="single" w:color="auto" w:sz="4" w:space="0"/>
            </w:tcBorders>
            <w:vAlign w:val="top"/>
          </w:tcPr>
          <w:p>
            <w:pPr>
              <w:keepLines/>
              <w:autoSpaceDN w:val="0"/>
              <w:snapToGrid w:val="0"/>
              <w:rPr>
                <w:rFonts w:hAnsi="ＭＳ 明朝"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578" w:type="dxa"/>
            <w:vMerge w:val="continue"/>
            <w:vAlign w:val="top"/>
          </w:tcPr>
          <w:p>
            <w:pPr>
              <w:keepLines/>
              <w:autoSpaceDN w:val="0"/>
              <w:snapToGrid w:val="0"/>
              <w:spacing w:line="260" w:lineRule="exact"/>
              <w:rPr>
                <w:rFonts w:hAnsi="ＭＳ 明朝" w:cs="Times New Roman"/>
                <w:sz w:val="20"/>
                <w:szCs w:val="20"/>
              </w:rPr>
            </w:pPr>
          </w:p>
        </w:tc>
        <w:tc>
          <w:tcPr>
            <w:tcW w:w="697" w:type="dxa"/>
            <w:tcBorders>
              <w:top w:val="nil"/>
              <w:bottom w:val="nil"/>
              <w:right w:val="single" w:color="auto" w:sz="4" w:space="0"/>
            </w:tcBorders>
            <w:vAlign w:val="top"/>
          </w:tcPr>
          <w:p>
            <w:pPr>
              <w:keepLines/>
              <w:autoSpaceDN w:val="0"/>
              <w:snapToGrid w:val="0"/>
              <w:spacing w:before="100" w:beforeAutospacing="1"/>
              <w:ind w:left="217" w:hanging="217" w:hangingChars="100"/>
              <w:rPr>
                <w:rFonts w:hAnsi="ＭＳ 明朝" w:cs="Times New Roman"/>
                <w:sz w:val="20"/>
                <w:szCs w:val="20"/>
              </w:rPr>
            </w:pPr>
          </w:p>
        </w:tc>
        <w:tc>
          <w:tcPr>
            <w:tcW w:w="6218" w:type="dxa"/>
            <w:tcBorders>
              <w:top w:val="single" w:color="auto" w:sz="4" w:space="0"/>
              <w:left w:val="single" w:color="auto" w:sz="4" w:space="0"/>
              <w:bottom w:val="single" w:color="auto" w:sz="4" w:space="0"/>
            </w:tcBorders>
            <w:vAlign w:val="top"/>
          </w:tcPr>
          <w:p>
            <w:pPr>
              <w:keepLines/>
              <w:autoSpaceDN w:val="0"/>
              <w:snapToGrid w:val="0"/>
              <w:spacing w:before="100" w:beforeAutospacing="1"/>
              <w:ind w:left="212" w:leftChars="0" w:hanging="212" w:hangingChars="98"/>
              <w:rPr>
                <w:rFonts w:hint="eastAsia" w:hAnsi="ＭＳ 明朝" w:cs="ＭＳ 明朝"/>
                <w:sz w:val="20"/>
                <w:szCs w:val="20"/>
              </w:rPr>
            </w:pPr>
            <w:r>
              <w:rPr>
                <w:rFonts w:hint="eastAsia" w:hAnsi="ＭＳ 明朝" w:cs="ＭＳ 明朝"/>
                <w:color w:val="000000"/>
                <w:sz w:val="20"/>
                <w:szCs w:val="20"/>
              </w:rPr>
              <w:t>ホ　業務の一部を関連会社等へ委託する場合における当該関連会社等への指導及び監督又は委託後の評価</w:t>
            </w:r>
          </w:p>
        </w:tc>
        <w:tc>
          <w:tcPr>
            <w:tcW w:w="1138" w:type="dxa"/>
            <w:tcBorders>
              <w:top w:val="single" w:color="auto" w:sz="4" w:space="0"/>
              <w:bottom w:val="single" w:color="auto" w:sz="4" w:space="0"/>
            </w:tcBorders>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leftChars="0" w:hanging="217" w:hangingChars="100"/>
              <w:rPr>
                <w:rFonts w:hint="eastAsia" w:hAnsi="ＭＳ 明朝" w:cs="ＭＳ 明朝"/>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9" w:type="dxa"/>
            <w:tcBorders>
              <w:top w:val="single" w:color="auto" w:sz="4" w:space="0"/>
              <w:bottom w:val="single" w:color="auto" w:sz="4" w:space="0"/>
            </w:tcBorders>
            <w:vAlign w:val="top"/>
          </w:tcPr>
          <w:p>
            <w:pPr>
              <w:keepLines/>
              <w:autoSpaceDN w:val="0"/>
              <w:snapToGrid w:val="0"/>
              <w:rPr>
                <w:rFonts w:hAnsi="ＭＳ 明朝" w:cs="Times New Roman"/>
                <w:sz w:val="20"/>
                <w:szCs w:val="20"/>
              </w:rPr>
            </w:pPr>
          </w:p>
        </w:tc>
        <w:tc>
          <w:tcPr>
            <w:tcW w:w="2952" w:type="dxa"/>
            <w:tcBorders>
              <w:top w:val="single" w:color="auto" w:sz="4" w:space="0"/>
              <w:bottom w:val="single" w:color="auto" w:sz="4" w:space="0"/>
            </w:tcBorders>
            <w:vAlign w:val="top"/>
          </w:tcPr>
          <w:p>
            <w:pPr>
              <w:keepLines/>
              <w:autoSpaceDN w:val="0"/>
              <w:snapToGrid w:val="0"/>
              <w:rPr>
                <w:rFonts w:hAnsi="ＭＳ 明朝"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 w:hRule="atLeast"/>
        </w:trPr>
        <w:tc>
          <w:tcPr>
            <w:tcW w:w="578" w:type="dxa"/>
            <w:vMerge w:val="continue"/>
            <w:vAlign w:val="top"/>
          </w:tcPr>
          <w:p>
            <w:pPr>
              <w:keepLines/>
              <w:autoSpaceDN w:val="0"/>
              <w:snapToGrid w:val="0"/>
              <w:spacing w:line="260" w:lineRule="exact"/>
              <w:rPr>
                <w:rFonts w:hAnsi="ＭＳ 明朝" w:cs="Times New Roman"/>
                <w:sz w:val="20"/>
                <w:szCs w:val="20"/>
              </w:rPr>
            </w:pPr>
          </w:p>
        </w:tc>
        <w:tc>
          <w:tcPr>
            <w:tcW w:w="697" w:type="dxa"/>
            <w:tcBorders>
              <w:top w:val="nil"/>
              <w:bottom w:val="nil"/>
              <w:right w:val="single" w:color="auto" w:sz="4" w:space="0"/>
            </w:tcBorders>
            <w:vAlign w:val="top"/>
          </w:tcPr>
          <w:p>
            <w:pPr>
              <w:keepLines/>
              <w:autoSpaceDN w:val="0"/>
              <w:snapToGrid w:val="0"/>
              <w:spacing w:before="100" w:beforeAutospacing="1"/>
              <w:ind w:left="217" w:hanging="217" w:hangingChars="100"/>
              <w:rPr>
                <w:rFonts w:hAnsi="ＭＳ 明朝" w:cs="Times New Roman"/>
                <w:sz w:val="20"/>
                <w:szCs w:val="20"/>
              </w:rPr>
            </w:pPr>
          </w:p>
        </w:tc>
        <w:tc>
          <w:tcPr>
            <w:tcW w:w="6218" w:type="dxa"/>
            <w:tcBorders>
              <w:top w:val="single" w:color="auto" w:sz="4" w:space="0"/>
              <w:left w:val="single" w:color="auto" w:sz="4" w:space="0"/>
              <w:bottom w:val="single" w:color="auto" w:sz="4" w:space="0"/>
            </w:tcBorders>
            <w:vAlign w:val="top"/>
          </w:tcPr>
          <w:p>
            <w:pPr>
              <w:keepLines/>
              <w:widowControl w:val="0"/>
              <w:wordWrap/>
              <w:autoSpaceDN w:val="0"/>
              <w:adjustRightInd/>
              <w:snapToGrid w:val="0"/>
              <w:spacing w:beforeAutospacing="0"/>
              <w:ind w:left="212" w:leftChars="0" w:right="0" w:hanging="212" w:hangingChars="98"/>
              <w:jc w:val="both"/>
              <w:textAlignment w:val="auto"/>
              <w:outlineLvl w:val="9"/>
              <w:rPr>
                <w:rFonts w:hint="eastAsia" w:hAnsi="ＭＳ 明朝" w:cs="ＭＳ 明朝"/>
                <w:sz w:val="20"/>
                <w:szCs w:val="20"/>
              </w:rPr>
            </w:pPr>
            <w:r>
              <w:rPr>
                <w:rFonts w:hint="eastAsia" w:hAnsi="ＭＳ 明朝" w:cs="ＭＳ 明朝"/>
                <w:color w:val="000000"/>
                <w:sz w:val="20"/>
                <w:szCs w:val="20"/>
              </w:rPr>
              <w:t>ヘ　国際運送貨物の運送又は管理の依頼を受ける際の荷主等の信頼度の調査及び荷主等から寄託される貨物の受託の適否の判断</w:t>
            </w:r>
          </w:p>
        </w:tc>
        <w:tc>
          <w:tcPr>
            <w:tcW w:w="1138" w:type="dxa"/>
            <w:tcBorders>
              <w:top w:val="single" w:color="auto" w:sz="4" w:space="0"/>
              <w:bottom w:val="single" w:color="auto" w:sz="4" w:space="0"/>
            </w:tcBorders>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leftChars="0" w:hanging="217" w:hangingChars="100"/>
              <w:rPr>
                <w:rFonts w:hint="eastAsia" w:hAnsi="ＭＳ 明朝" w:cs="ＭＳ 明朝"/>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9" w:type="dxa"/>
            <w:tcBorders>
              <w:top w:val="single" w:color="auto" w:sz="4" w:space="0"/>
              <w:bottom w:val="single" w:color="auto" w:sz="4" w:space="0"/>
            </w:tcBorders>
            <w:vAlign w:val="top"/>
          </w:tcPr>
          <w:p>
            <w:pPr>
              <w:keepLines/>
              <w:autoSpaceDN w:val="0"/>
              <w:snapToGrid w:val="0"/>
              <w:rPr>
                <w:rFonts w:hAnsi="ＭＳ 明朝" w:cs="Times New Roman"/>
                <w:sz w:val="20"/>
                <w:szCs w:val="20"/>
              </w:rPr>
            </w:pPr>
          </w:p>
        </w:tc>
        <w:tc>
          <w:tcPr>
            <w:tcW w:w="2952" w:type="dxa"/>
            <w:tcBorders>
              <w:top w:val="single" w:color="auto" w:sz="4" w:space="0"/>
              <w:bottom w:val="single" w:color="auto" w:sz="4" w:space="0"/>
            </w:tcBorders>
            <w:vAlign w:val="top"/>
          </w:tcPr>
          <w:p>
            <w:pPr>
              <w:keepLines/>
              <w:autoSpaceDN w:val="0"/>
              <w:snapToGrid w:val="0"/>
              <w:rPr>
                <w:rFonts w:hAnsi="ＭＳ 明朝"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578" w:type="dxa"/>
            <w:vMerge w:val="continue"/>
            <w:vAlign w:val="top"/>
          </w:tcPr>
          <w:p>
            <w:pPr>
              <w:keepLines/>
              <w:autoSpaceDN w:val="0"/>
              <w:snapToGrid w:val="0"/>
              <w:spacing w:line="260" w:lineRule="exact"/>
              <w:rPr>
                <w:rFonts w:hAnsi="ＭＳ 明朝" w:cs="Times New Roman"/>
                <w:sz w:val="20"/>
                <w:szCs w:val="20"/>
              </w:rPr>
            </w:pPr>
          </w:p>
        </w:tc>
        <w:tc>
          <w:tcPr>
            <w:tcW w:w="697" w:type="dxa"/>
            <w:tcBorders>
              <w:top w:val="nil"/>
              <w:right w:val="single" w:color="auto" w:sz="4" w:space="0"/>
            </w:tcBorders>
            <w:vAlign w:val="top"/>
          </w:tcPr>
          <w:p>
            <w:pPr>
              <w:keepLines/>
              <w:autoSpaceDN w:val="0"/>
              <w:snapToGrid w:val="0"/>
              <w:spacing w:before="100" w:beforeAutospacing="1"/>
              <w:ind w:left="212" w:hanging="212" w:hangingChars="98"/>
              <w:rPr>
                <w:rFonts w:hAnsi="ＭＳ 明朝" w:cs="Times New Roman"/>
                <w:sz w:val="20"/>
                <w:szCs w:val="20"/>
              </w:rPr>
            </w:pPr>
          </w:p>
        </w:tc>
        <w:tc>
          <w:tcPr>
            <w:tcW w:w="6218" w:type="dxa"/>
            <w:tcBorders>
              <w:top w:val="single" w:color="auto" w:sz="4" w:space="0"/>
              <w:left w:val="single" w:color="auto" w:sz="4" w:space="0"/>
            </w:tcBorders>
            <w:vAlign w:val="top"/>
          </w:tcPr>
          <w:p>
            <w:pPr>
              <w:keepLines/>
              <w:autoSpaceDN w:val="0"/>
              <w:snapToGrid w:val="0"/>
              <w:spacing w:before="100" w:beforeAutospacing="1"/>
              <w:ind w:left="212" w:leftChars="0" w:hanging="212" w:hangingChars="98"/>
              <w:rPr>
                <w:rFonts w:hAnsi="ＭＳ 明朝" w:cs="Times New Roman"/>
                <w:sz w:val="20"/>
                <w:szCs w:val="20"/>
              </w:rPr>
            </w:pPr>
            <w:r>
              <w:rPr>
                <w:rFonts w:hint="eastAsia" w:hAnsi="ＭＳ 明朝" w:cs="ＭＳ 明朝"/>
                <w:color w:val="000000"/>
                <w:sz w:val="20"/>
                <w:szCs w:val="20"/>
              </w:rPr>
              <w:t>ト　上記イからヘまでのほか、保税蔵置場又は保税工場の許可を受けた者が行う法第４章第３節又は第４節に規定する手続の適正な履行</w:t>
            </w:r>
          </w:p>
        </w:tc>
        <w:tc>
          <w:tcPr>
            <w:tcW w:w="1138" w:type="dxa"/>
            <w:tcBorders>
              <w:top w:val="single" w:color="auto" w:sz="4" w:space="0"/>
            </w:tcBorders>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leftChars="0"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9" w:type="dxa"/>
            <w:tcBorders>
              <w:top w:val="single" w:color="auto" w:sz="4" w:space="0"/>
            </w:tcBorders>
            <w:vAlign w:val="top"/>
          </w:tcPr>
          <w:p>
            <w:pPr>
              <w:keepLines/>
              <w:autoSpaceDN w:val="0"/>
              <w:snapToGrid w:val="0"/>
              <w:rPr>
                <w:rFonts w:hAnsi="ＭＳ 明朝" w:cs="Times New Roman"/>
                <w:sz w:val="20"/>
                <w:szCs w:val="20"/>
              </w:rPr>
            </w:pPr>
          </w:p>
        </w:tc>
        <w:tc>
          <w:tcPr>
            <w:tcW w:w="2952" w:type="dxa"/>
            <w:tcBorders>
              <w:top w:val="single" w:color="auto" w:sz="4" w:space="0"/>
            </w:tcBorders>
            <w:vAlign w:val="top"/>
          </w:tcPr>
          <w:p>
            <w:pPr>
              <w:keepLines/>
              <w:autoSpaceDN w:val="0"/>
              <w:snapToGrid w:val="0"/>
              <w:rPr>
                <w:rFonts w:hAnsi="ＭＳ 明朝"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578" w:type="dxa"/>
            <w:tcBorders>
              <w:bottom w:val="single" w:color="auto" w:sz="4" w:space="0"/>
            </w:tcBorders>
            <w:vAlign w:val="top"/>
          </w:tcPr>
          <w:p>
            <w:pPr>
              <w:keepLines/>
              <w:autoSpaceDN w:val="0"/>
              <w:snapToGrid w:val="0"/>
              <w:spacing w:line="260" w:lineRule="exact"/>
              <w:jc w:val="center"/>
              <w:rPr>
                <w:rFonts w:hAnsi="ＭＳ 明朝" w:cs="Times New Roman"/>
                <w:sz w:val="20"/>
                <w:szCs w:val="20"/>
              </w:rPr>
            </w:pPr>
            <w:r>
              <w:rPr>
                <w:rFonts w:hint="eastAsia" w:hAnsi="ＭＳ 明朝" w:cs="ＭＳ 明朝"/>
                <w:sz w:val="20"/>
                <w:szCs w:val="20"/>
              </w:rPr>
              <w:t>②</w:t>
            </w:r>
          </w:p>
        </w:tc>
        <w:tc>
          <w:tcPr>
            <w:tcW w:w="6915" w:type="dxa"/>
            <w:gridSpan w:val="2"/>
            <w:tcBorders>
              <w:bottom w:val="single" w:color="auto" w:sz="4" w:space="0"/>
            </w:tcBorders>
            <w:vAlign w:val="top"/>
          </w:tcPr>
          <w:p>
            <w:pPr>
              <w:keepLines/>
              <w:autoSpaceDN w:val="0"/>
              <w:snapToGrid w:val="0"/>
              <w:spacing w:before="100" w:beforeAutospacing="1"/>
              <w:rPr>
                <w:rFonts w:hAnsi="ＭＳ 明朝" w:cs="Times New Roman"/>
                <w:sz w:val="20"/>
                <w:szCs w:val="20"/>
              </w:rPr>
            </w:pPr>
            <w:r>
              <w:rPr>
                <w:rFonts w:hint="eastAsia" w:hAnsi="ＭＳ 明朝" w:cs="ＭＳ 明朝"/>
                <w:sz w:val="20"/>
                <w:szCs w:val="20"/>
              </w:rPr>
              <w:t>消費税の免税措置の適用を受ける運送に関して作成する請求書の内容が、関税法基本通達67の3</w:t>
            </w:r>
            <w:r>
              <w:rPr>
                <w:rFonts w:hint="eastAsia" w:hAnsi="ＭＳ 明朝" w:cs="ＭＳ 明朝"/>
                <w:sz w:val="20"/>
                <w:szCs w:val="20"/>
                <w:lang w:val="en-US" w:eastAsia="ja-JP"/>
              </w:rPr>
              <w:t>―</w:t>
            </w:r>
            <w:r>
              <w:rPr>
                <w:rFonts w:hint="eastAsia" w:hAnsi="ＭＳ 明朝" w:cs="ＭＳ 明朝"/>
                <w:sz w:val="20"/>
                <w:szCs w:val="20"/>
              </w:rPr>
              <w:t>1</w:t>
            </w:r>
            <w:r>
              <w:rPr>
                <w:rFonts w:hint="eastAsia" w:hAnsi="ＭＳ 明朝" w:cs="ＭＳ 明朝"/>
                <w:sz w:val="20"/>
                <w:szCs w:val="20"/>
                <w:lang w:val="en-US" w:eastAsia="ja-JP"/>
              </w:rPr>
              <w:t>―</w:t>
            </w:r>
            <w:r>
              <w:rPr>
                <w:rFonts w:hint="eastAsia" w:hAnsi="ＭＳ 明朝" w:cs="ＭＳ 明朝"/>
                <w:sz w:val="20"/>
                <w:szCs w:val="20"/>
              </w:rPr>
              <w:t>9の⑷の規定に適合することとなるための手順及び体制が整えられているか。。</w:t>
            </w:r>
          </w:p>
        </w:tc>
        <w:tc>
          <w:tcPr>
            <w:tcW w:w="1138" w:type="dxa"/>
            <w:tcBorders>
              <w:bottom w:val="single" w:color="auto" w:sz="4" w:space="0"/>
            </w:tcBorders>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leftChars="0" w:hanging="217" w:hangingChars="100"/>
              <w:rPr>
                <w:rFonts w:ascii="ＭＳ Ｐ明朝" w:hAnsi="ＭＳ Ｐ明朝" w:eastAsia="ＭＳ Ｐ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9" w:type="dxa"/>
            <w:tcBorders>
              <w:bottom w:val="single" w:color="auto" w:sz="4" w:space="0"/>
            </w:tcBorders>
            <w:vAlign w:val="top"/>
          </w:tcPr>
          <w:p>
            <w:pPr>
              <w:keepLines/>
              <w:autoSpaceDN w:val="0"/>
              <w:snapToGrid w:val="0"/>
              <w:rPr>
                <w:rFonts w:hAnsi="ＭＳ 明朝" w:cs="Times New Roman"/>
                <w:sz w:val="20"/>
                <w:szCs w:val="20"/>
              </w:rPr>
            </w:pPr>
          </w:p>
        </w:tc>
        <w:tc>
          <w:tcPr>
            <w:tcW w:w="2952" w:type="dxa"/>
            <w:tcBorders>
              <w:bottom w:val="single" w:color="auto" w:sz="4" w:space="0"/>
            </w:tcBorders>
            <w:vAlign w:val="top"/>
          </w:tcPr>
          <w:p>
            <w:pPr>
              <w:keepLines/>
              <w:autoSpaceDN w:val="0"/>
              <w:snapToGrid w:val="0"/>
              <w:rPr>
                <w:rFonts w:hAnsi="ＭＳ 明朝" w:cs="Times New Roman"/>
                <w:sz w:val="20"/>
                <w:szCs w:val="20"/>
              </w:rPr>
            </w:pPr>
          </w:p>
        </w:tc>
      </w:tr>
    </w:tbl>
    <w:p>
      <w:pPr>
        <w:keepLines/>
        <w:autoSpaceDN w:val="0"/>
        <w:snapToGrid w:val="0"/>
        <w:ind w:firstLine="237" w:firstLineChars="100"/>
        <w:rPr>
          <w:rFonts w:hint="eastAsia" w:hAnsi="ＭＳ 明朝" w:cs="ＭＳ 明朝"/>
          <w:color w:val="000000"/>
          <w:sz w:val="22"/>
          <w:szCs w:val="22"/>
        </w:rPr>
      </w:pPr>
    </w:p>
    <w:p>
      <w:pPr>
        <w:keepLines/>
        <w:autoSpaceDN w:val="0"/>
        <w:snapToGrid w:val="0"/>
        <w:ind w:firstLine="237" w:firstLineChars="100"/>
        <w:rPr>
          <w:rFonts w:hAnsi="ＭＳ 明朝" w:cs="Times New Roman"/>
          <w:color w:val="000000"/>
          <w:sz w:val="22"/>
          <w:szCs w:val="22"/>
        </w:rPr>
      </w:pPr>
      <w:r>
        <w:rPr>
          <w:rFonts w:hint="eastAsia" w:hAnsi="ＭＳ 明朝" w:cs="ＭＳ 明朝"/>
          <w:color w:val="000000"/>
          <w:sz w:val="22"/>
          <w:szCs w:val="22"/>
        </w:rPr>
        <w:t>⑶　認定通関業者に関する税関手続</w:t>
      </w:r>
    </w:p>
    <w:tbl>
      <w:tblPr>
        <w:tblStyle w:val="10"/>
        <w:tblW w:w="1498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697"/>
        <w:gridCol w:w="6218"/>
        <w:gridCol w:w="1138"/>
        <w:gridCol w:w="3399"/>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blHeader/>
        </w:trPr>
        <w:tc>
          <w:tcPr>
            <w:tcW w:w="578" w:type="dxa"/>
            <w:shd w:val="clear" w:color="auto" w:fill="FFFF99"/>
            <w:vAlign w:val="center"/>
          </w:tcPr>
          <w:p>
            <w:pPr>
              <w:keepLines/>
              <w:autoSpaceDN w:val="0"/>
              <w:snapToGrid w:val="0"/>
              <w:jc w:val="center"/>
              <w:rPr>
                <w:rFonts w:hAnsi="ＭＳ 明朝" w:cs="Times New Roman"/>
                <w:color w:val="000000"/>
                <w:sz w:val="20"/>
                <w:szCs w:val="20"/>
              </w:rPr>
            </w:pPr>
            <w:r>
              <w:rPr>
                <w:rFonts w:hint="eastAsia" w:hAnsi="ＭＳ 明朝" w:cs="ＭＳ 明朝"/>
                <w:color w:val="000000"/>
                <w:sz w:val="20"/>
                <w:szCs w:val="20"/>
              </w:rPr>
              <w:t>№</w:t>
            </w:r>
          </w:p>
        </w:tc>
        <w:tc>
          <w:tcPr>
            <w:tcW w:w="6915" w:type="dxa"/>
            <w:gridSpan w:val="2"/>
            <w:shd w:val="clear" w:color="auto" w:fill="FFFF99"/>
            <w:vAlign w:val="center"/>
          </w:tcPr>
          <w:p>
            <w:pPr>
              <w:keepLines/>
              <w:autoSpaceDN w:val="0"/>
              <w:snapToGrid w:val="0"/>
              <w:jc w:val="center"/>
              <w:rPr>
                <w:rFonts w:hAnsi="ＭＳ 明朝" w:cs="Times New Roman"/>
                <w:color w:val="000000"/>
                <w:sz w:val="20"/>
                <w:szCs w:val="20"/>
                <w:lang w:eastAsia="zh-TW"/>
              </w:rPr>
            </w:pPr>
            <w:r>
              <w:rPr>
                <w:rFonts w:hint="eastAsia" w:hAnsi="ＭＳ 明朝" w:cs="ＭＳ 明朝"/>
                <w:color w:val="000000"/>
                <w:sz w:val="20"/>
                <w:szCs w:val="20"/>
                <w:lang w:eastAsia="zh-TW"/>
              </w:rPr>
              <w:t>審　　査　　事　　項</w:t>
            </w:r>
          </w:p>
        </w:tc>
        <w:tc>
          <w:tcPr>
            <w:tcW w:w="4537" w:type="dxa"/>
            <w:gridSpan w:val="2"/>
            <w:shd w:val="clear" w:color="auto" w:fill="FFFF99"/>
            <w:vAlign w:val="center"/>
          </w:tcPr>
          <w:p>
            <w:pPr>
              <w:keepLines/>
              <w:autoSpaceDN w:val="0"/>
              <w:snapToGrid w:val="0"/>
              <w:spacing w:line="280" w:lineRule="exact"/>
              <w:ind w:left="217" w:hanging="217" w:hangingChars="100"/>
              <w:jc w:val="center"/>
              <w:rPr>
                <w:rFonts w:hAnsi="ＭＳ 明朝" w:cs="Times New Roman"/>
                <w:color w:val="000000"/>
                <w:sz w:val="20"/>
                <w:szCs w:val="20"/>
              </w:rPr>
            </w:pPr>
            <w:r>
              <w:rPr>
                <w:rFonts w:hint="eastAsia" w:hAnsi="ＭＳ 明朝" w:cs="ＭＳ 明朝"/>
                <w:color w:val="000000"/>
                <w:sz w:val="20"/>
                <w:szCs w:val="20"/>
              </w:rPr>
              <w:t>自己評価及び実施内容（実施状況）等</w:t>
            </w:r>
          </w:p>
        </w:tc>
        <w:tc>
          <w:tcPr>
            <w:tcW w:w="2952" w:type="dxa"/>
            <w:shd w:val="clear" w:color="auto" w:fill="FFFF99"/>
            <w:vAlign w:val="center"/>
          </w:tcPr>
          <w:p>
            <w:pPr>
              <w:keepLines/>
              <w:autoSpaceDN w:val="0"/>
              <w:snapToGrid w:val="0"/>
              <w:spacing w:line="280" w:lineRule="exact"/>
              <w:ind w:left="217" w:hanging="217" w:hangingChars="100"/>
              <w:jc w:val="center"/>
              <w:rPr>
                <w:rFonts w:hAnsi="ＭＳ 明朝" w:cs="Times New Roman"/>
                <w:color w:val="000000"/>
                <w:sz w:val="20"/>
                <w:szCs w:val="20"/>
              </w:rPr>
            </w:pPr>
            <w:r>
              <w:rPr>
                <w:rFonts w:hint="eastAsia" w:hAnsi="ＭＳ 明朝" w:cs="ＭＳ 明朝"/>
                <w:color w:val="000000"/>
                <w:sz w:val="20"/>
                <w:szCs w:val="20"/>
              </w:rPr>
              <w:t>税関審査欄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578" w:type="dxa"/>
            <w:vMerge w:val="restart"/>
            <w:vAlign w:val="top"/>
          </w:tcPr>
          <w:p>
            <w:pPr>
              <w:keepLines/>
              <w:autoSpaceDN w:val="0"/>
              <w:snapToGrid w:val="0"/>
              <w:spacing w:before="100" w:beforeAutospacing="1"/>
              <w:jc w:val="center"/>
              <w:rPr>
                <w:rFonts w:hAnsi="ＭＳ 明朝" w:cs="Times New Roman"/>
                <w:color w:val="000000"/>
                <w:sz w:val="20"/>
                <w:szCs w:val="20"/>
              </w:rPr>
            </w:pPr>
            <w:r>
              <w:rPr>
                <w:rFonts w:hint="eastAsia" w:hAnsi="ＭＳ 明朝" w:cs="ＭＳ 明朝"/>
                <w:color w:val="000000"/>
                <w:sz w:val="20"/>
                <w:szCs w:val="20"/>
              </w:rPr>
              <w:t>①</w:t>
            </w:r>
          </w:p>
        </w:tc>
        <w:tc>
          <w:tcPr>
            <w:tcW w:w="6915" w:type="dxa"/>
            <w:gridSpan w:val="2"/>
            <w:tcBorders>
              <w:bottom w:val="nil"/>
            </w:tcBorders>
            <w:vAlign w:val="top"/>
          </w:tcPr>
          <w:p>
            <w:pPr>
              <w:keepLines/>
              <w:autoSpaceDN w:val="0"/>
              <w:snapToGrid w:val="0"/>
              <w:spacing w:before="100" w:beforeAutospacing="1"/>
              <w:rPr>
                <w:rFonts w:hAnsi="ＭＳ 明朝" w:cs="Times New Roman"/>
                <w:color w:val="000000"/>
                <w:sz w:val="20"/>
                <w:szCs w:val="20"/>
              </w:rPr>
            </w:pPr>
            <w:r>
              <w:rPr>
                <w:rFonts w:hint="eastAsia" w:hAnsi="ＭＳ 明朝" w:cs="ＭＳ 明朝"/>
                <w:color w:val="000000"/>
                <w:sz w:val="20"/>
                <w:szCs w:val="20"/>
              </w:rPr>
              <w:t>特例申告貨物に係る輸入申告（以下単に「輸入申告」という。）に関し、次に掲げる事項を確保するための手順及び体制は整えられているか。</w:t>
            </w:r>
          </w:p>
        </w:tc>
        <w:tc>
          <w:tcPr>
            <w:tcW w:w="1138" w:type="dxa"/>
            <w:tcBorders>
              <w:bottom w:val="dashed" w:color="auto" w:sz="4" w:space="0"/>
            </w:tcBorders>
            <w:vAlign w:val="top"/>
          </w:tcPr>
          <w:p>
            <w:pPr>
              <w:keepLines/>
              <w:autoSpaceDN w:val="0"/>
              <w:snapToGrid w:val="0"/>
              <w:spacing w:before="100" w:beforeAutospacing="1"/>
              <w:rPr>
                <w:rFonts w:ascii="ＭＳ Ｐ明朝" w:hAnsi="ＭＳ Ｐ明朝" w:eastAsia="ＭＳ Ｐ明朝" w:cs="Times New Roman"/>
                <w:color w:val="000000"/>
                <w:sz w:val="20"/>
                <w:szCs w:val="20"/>
              </w:rPr>
            </w:pPr>
          </w:p>
        </w:tc>
        <w:tc>
          <w:tcPr>
            <w:tcW w:w="3399" w:type="dxa"/>
            <w:tcBorders>
              <w:bottom w:val="dashed" w:color="auto" w:sz="4" w:space="0"/>
            </w:tcBorders>
            <w:vAlign w:val="top"/>
          </w:tcPr>
          <w:p>
            <w:pPr>
              <w:keepLines/>
              <w:autoSpaceDN w:val="0"/>
              <w:snapToGrid w:val="0"/>
              <w:rPr>
                <w:rFonts w:hAnsi="ＭＳ 明朝" w:cs="Times New Roman"/>
                <w:color w:val="000000"/>
                <w:sz w:val="20"/>
                <w:szCs w:val="20"/>
              </w:rPr>
            </w:pPr>
          </w:p>
        </w:tc>
        <w:tc>
          <w:tcPr>
            <w:tcW w:w="2952" w:type="dxa"/>
            <w:tcBorders>
              <w:bottom w:val="dashed" w:color="auto" w:sz="4" w:space="0"/>
            </w:tcBorders>
            <w:vAlign w:val="top"/>
          </w:tcPr>
          <w:p>
            <w:pPr>
              <w:keepLines/>
              <w:autoSpaceDN w:val="0"/>
              <w:snapToGrid w:val="0"/>
              <w:rPr>
                <w:rFonts w:hAnsi="ＭＳ 明朝"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6" w:hRule="atLeast"/>
        </w:trPr>
        <w:tc>
          <w:tcPr>
            <w:tcW w:w="578" w:type="dxa"/>
            <w:vMerge w:val="continue"/>
            <w:vAlign w:val="top"/>
          </w:tcPr>
          <w:p>
            <w:pPr>
              <w:keepLines/>
              <w:autoSpaceDN w:val="0"/>
              <w:snapToGrid w:val="0"/>
              <w:spacing w:line="260" w:lineRule="exact"/>
              <w:rPr>
                <w:rFonts w:hAnsi="ＭＳ 明朝" w:cs="Times New Roman"/>
                <w:color w:val="000000"/>
                <w:sz w:val="20"/>
                <w:szCs w:val="20"/>
              </w:rPr>
            </w:pPr>
          </w:p>
        </w:tc>
        <w:tc>
          <w:tcPr>
            <w:tcW w:w="697" w:type="dxa"/>
            <w:vMerge w:val="restart"/>
            <w:tcBorders>
              <w:top w:val="nil"/>
              <w:right w:val="single" w:color="auto" w:sz="4" w:space="0"/>
            </w:tcBorders>
            <w:vAlign w:val="top"/>
          </w:tcPr>
          <w:p>
            <w:pPr>
              <w:keepLines/>
              <w:autoSpaceDN w:val="0"/>
              <w:snapToGrid w:val="0"/>
              <w:spacing w:before="100" w:beforeAutospacing="1"/>
              <w:ind w:left="232" w:hanging="232" w:hangingChars="107"/>
              <w:rPr>
                <w:rFonts w:hAnsi="ＭＳ 明朝" w:cs="Times New Roman"/>
                <w:color w:val="000000"/>
                <w:sz w:val="20"/>
                <w:szCs w:val="20"/>
              </w:rPr>
            </w:pPr>
          </w:p>
        </w:tc>
        <w:tc>
          <w:tcPr>
            <w:tcW w:w="6218" w:type="dxa"/>
            <w:tcBorders>
              <w:top w:val="single" w:color="auto" w:sz="4" w:space="0"/>
              <w:left w:val="single" w:color="auto" w:sz="4" w:space="0"/>
              <w:bottom w:val="single" w:color="auto" w:sz="4" w:space="0"/>
            </w:tcBorders>
            <w:vAlign w:val="top"/>
          </w:tcPr>
          <w:p>
            <w:pPr>
              <w:keepLines/>
              <w:autoSpaceDN w:val="0"/>
              <w:snapToGrid w:val="0"/>
              <w:spacing w:before="100" w:beforeAutospacing="1"/>
              <w:ind w:left="232" w:hanging="232" w:hangingChars="107"/>
              <w:rPr>
                <w:rFonts w:hAnsi="ＭＳ 明朝" w:cs="Times New Roman"/>
                <w:color w:val="000000"/>
                <w:sz w:val="20"/>
                <w:szCs w:val="20"/>
              </w:rPr>
            </w:pPr>
            <w:r>
              <w:rPr>
                <w:rFonts w:hint="eastAsia" w:hAnsi="ＭＳ 明朝" w:cs="ＭＳ 明朝"/>
                <w:color w:val="000000"/>
                <w:sz w:val="20"/>
                <w:szCs w:val="20"/>
              </w:rPr>
              <w:t>イ</w:t>
            </w:r>
            <w:r>
              <w:rPr>
                <w:rFonts w:hint="eastAsia" w:hAnsi="ＭＳ 明朝" w:cs="ＭＳ 明朝"/>
                <w:color w:val="000000"/>
                <w:sz w:val="20"/>
                <w:szCs w:val="20"/>
                <w:lang w:eastAsia="ja-JP"/>
              </w:rPr>
              <w:t>　</w:t>
            </w:r>
            <w:r>
              <w:rPr>
                <w:rFonts w:hint="eastAsia" w:hAnsi="ＭＳ 明朝" w:cs="ＭＳ 明朝"/>
                <w:color w:val="000000"/>
                <w:sz w:val="20"/>
                <w:szCs w:val="20"/>
              </w:rPr>
              <w:t>輸入者から依頼を受けた輸入申告について、通関依頼書、仕入書等の関係書類が適正に提出されていること及び当該申告に係る貨物の価格に照らして必要な担保が税関に提供されているものであることの確認</w:t>
            </w:r>
          </w:p>
        </w:tc>
        <w:tc>
          <w:tcPr>
            <w:tcW w:w="1138" w:type="dxa"/>
            <w:tcBorders>
              <w:top w:val="single" w:color="auto" w:sz="4" w:space="0"/>
              <w:bottom w:val="single" w:color="auto" w:sz="4" w:space="0"/>
            </w:tcBorders>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9" w:type="dxa"/>
            <w:tcBorders>
              <w:top w:val="single" w:color="auto" w:sz="4" w:space="0"/>
              <w:bottom w:val="single" w:color="auto" w:sz="4" w:space="0"/>
            </w:tcBorders>
            <w:vAlign w:val="top"/>
          </w:tcPr>
          <w:p>
            <w:pPr>
              <w:keepLines/>
              <w:autoSpaceDN w:val="0"/>
              <w:snapToGrid w:val="0"/>
              <w:rPr>
                <w:rFonts w:hAnsi="ＭＳ 明朝" w:cs="Times New Roman"/>
                <w:color w:val="000000"/>
                <w:sz w:val="20"/>
                <w:szCs w:val="20"/>
              </w:rPr>
            </w:pPr>
          </w:p>
        </w:tc>
        <w:tc>
          <w:tcPr>
            <w:tcW w:w="2952" w:type="dxa"/>
            <w:tcBorders>
              <w:top w:val="single" w:color="auto" w:sz="4" w:space="0"/>
              <w:bottom w:val="single" w:color="auto" w:sz="4" w:space="0"/>
            </w:tcBorders>
            <w:vAlign w:val="top"/>
          </w:tcPr>
          <w:p>
            <w:pPr>
              <w:keepLines/>
              <w:autoSpaceDN w:val="0"/>
              <w:snapToGrid w:val="0"/>
              <w:rPr>
                <w:rFonts w:hAnsi="ＭＳ 明朝"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578" w:type="dxa"/>
            <w:vMerge w:val="continue"/>
            <w:vAlign w:val="top"/>
          </w:tcPr>
          <w:p>
            <w:pPr>
              <w:keepLines/>
              <w:autoSpaceDN w:val="0"/>
              <w:snapToGrid w:val="0"/>
              <w:spacing w:line="260" w:lineRule="exact"/>
              <w:rPr>
                <w:rFonts w:hAnsi="ＭＳ 明朝" w:cs="Times New Roman"/>
                <w:sz w:val="20"/>
                <w:szCs w:val="20"/>
              </w:rPr>
            </w:pPr>
          </w:p>
        </w:tc>
        <w:tc>
          <w:tcPr>
            <w:tcW w:w="697" w:type="dxa"/>
            <w:vMerge w:val="continue"/>
            <w:tcBorders>
              <w:right w:val="single" w:color="auto" w:sz="4" w:space="0"/>
            </w:tcBorders>
            <w:vAlign w:val="top"/>
          </w:tcPr>
          <w:p>
            <w:pPr>
              <w:keepLines/>
              <w:autoSpaceDN w:val="0"/>
              <w:snapToGrid w:val="0"/>
              <w:spacing w:before="100" w:beforeAutospacing="1"/>
              <w:ind w:left="212" w:hanging="212" w:hangingChars="98"/>
              <w:rPr>
                <w:rFonts w:hAnsi="ＭＳ 明朝" w:cs="Times New Roman"/>
                <w:sz w:val="20"/>
                <w:szCs w:val="20"/>
              </w:rPr>
            </w:pPr>
          </w:p>
        </w:tc>
        <w:tc>
          <w:tcPr>
            <w:tcW w:w="6218" w:type="dxa"/>
            <w:tcBorders>
              <w:top w:val="single" w:color="auto" w:sz="4" w:space="0"/>
              <w:left w:val="single" w:color="auto" w:sz="4" w:space="0"/>
              <w:bottom w:val="single" w:color="auto" w:sz="4" w:space="0"/>
            </w:tcBorders>
            <w:vAlign w:val="top"/>
          </w:tcPr>
          <w:p>
            <w:pPr>
              <w:keepLines/>
              <w:autoSpaceDN w:val="0"/>
              <w:snapToGrid w:val="0"/>
              <w:spacing w:before="100" w:beforeAutospacing="1"/>
              <w:ind w:left="212" w:hanging="212" w:hangingChars="98"/>
              <w:rPr>
                <w:rFonts w:hAnsi="ＭＳ 明朝" w:cs="Times New Roman"/>
                <w:sz w:val="20"/>
                <w:szCs w:val="20"/>
              </w:rPr>
            </w:pPr>
            <w:r>
              <w:rPr>
                <w:rFonts w:hint="eastAsia" w:hAnsi="ＭＳ 明朝" w:cs="ＭＳ 明朝"/>
                <w:sz w:val="20"/>
                <w:szCs w:val="20"/>
              </w:rPr>
              <w:t>ロ　仕入書等の関係書類等に基づく適正な輸入申告の履行</w:t>
            </w:r>
          </w:p>
        </w:tc>
        <w:tc>
          <w:tcPr>
            <w:tcW w:w="1138" w:type="dxa"/>
            <w:tcBorders>
              <w:top w:val="single" w:color="auto" w:sz="4" w:space="0"/>
              <w:bottom w:val="single" w:color="auto" w:sz="4" w:space="0"/>
            </w:tcBorders>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9" w:type="dxa"/>
            <w:tcBorders>
              <w:top w:val="single" w:color="auto" w:sz="4" w:space="0"/>
              <w:bottom w:val="single" w:color="auto" w:sz="4" w:space="0"/>
            </w:tcBorders>
            <w:vAlign w:val="top"/>
          </w:tcPr>
          <w:p>
            <w:pPr>
              <w:keepLines/>
              <w:autoSpaceDN w:val="0"/>
              <w:snapToGrid w:val="0"/>
              <w:rPr>
                <w:rFonts w:hAnsi="ＭＳ 明朝" w:cs="Times New Roman"/>
                <w:sz w:val="20"/>
                <w:szCs w:val="20"/>
              </w:rPr>
            </w:pPr>
          </w:p>
        </w:tc>
        <w:tc>
          <w:tcPr>
            <w:tcW w:w="2952" w:type="dxa"/>
            <w:tcBorders>
              <w:top w:val="single" w:color="auto" w:sz="4" w:space="0"/>
              <w:bottom w:val="single" w:color="auto" w:sz="4" w:space="0"/>
            </w:tcBorders>
            <w:vAlign w:val="top"/>
          </w:tcPr>
          <w:p>
            <w:pPr>
              <w:keepLines/>
              <w:autoSpaceDN w:val="0"/>
              <w:snapToGrid w:val="0"/>
              <w:rPr>
                <w:rFonts w:hAnsi="ＭＳ 明朝"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 w:hRule="atLeast"/>
        </w:trPr>
        <w:tc>
          <w:tcPr>
            <w:tcW w:w="578" w:type="dxa"/>
            <w:vMerge w:val="continue"/>
            <w:vAlign w:val="top"/>
          </w:tcPr>
          <w:p>
            <w:pPr>
              <w:keepLines/>
              <w:autoSpaceDN w:val="0"/>
              <w:snapToGrid w:val="0"/>
              <w:spacing w:line="260" w:lineRule="exact"/>
              <w:rPr>
                <w:rFonts w:hAnsi="ＭＳ 明朝" w:cs="Times New Roman"/>
                <w:sz w:val="20"/>
                <w:szCs w:val="20"/>
              </w:rPr>
            </w:pPr>
          </w:p>
        </w:tc>
        <w:tc>
          <w:tcPr>
            <w:tcW w:w="697" w:type="dxa"/>
            <w:vMerge w:val="continue"/>
            <w:tcBorders>
              <w:right w:val="single" w:color="auto" w:sz="4" w:space="0"/>
            </w:tcBorders>
            <w:vAlign w:val="top"/>
          </w:tcPr>
          <w:p>
            <w:pPr>
              <w:keepLines/>
              <w:autoSpaceDN w:val="0"/>
              <w:snapToGrid w:val="0"/>
              <w:spacing w:before="100" w:beforeAutospacing="1"/>
              <w:ind w:left="217" w:hanging="217" w:hangingChars="100"/>
              <w:rPr>
                <w:rFonts w:hAnsi="ＭＳ 明朝" w:cs="Times New Roman"/>
                <w:sz w:val="20"/>
                <w:szCs w:val="20"/>
              </w:rPr>
            </w:pPr>
          </w:p>
        </w:tc>
        <w:tc>
          <w:tcPr>
            <w:tcW w:w="6218" w:type="dxa"/>
            <w:tcBorders>
              <w:top w:val="single" w:color="auto" w:sz="4" w:space="0"/>
              <w:left w:val="single" w:color="auto" w:sz="4" w:space="0"/>
              <w:bottom w:val="single" w:color="auto" w:sz="4" w:space="0"/>
            </w:tcBorders>
            <w:vAlign w:val="top"/>
          </w:tcPr>
          <w:p>
            <w:pPr>
              <w:keepLines/>
              <w:autoSpaceDN w:val="0"/>
              <w:snapToGrid w:val="0"/>
              <w:spacing w:before="100" w:beforeAutospacing="1"/>
              <w:ind w:left="217" w:hanging="217" w:hangingChars="100"/>
              <w:rPr>
                <w:rFonts w:hAnsi="ＭＳ 明朝" w:cs="Times New Roman"/>
                <w:sz w:val="20"/>
                <w:szCs w:val="20"/>
              </w:rPr>
            </w:pPr>
            <w:r>
              <w:rPr>
                <w:rFonts w:hint="eastAsia" w:hAnsi="ＭＳ 明朝" w:cs="ＭＳ 明朝"/>
                <w:sz w:val="20"/>
                <w:szCs w:val="20"/>
              </w:rPr>
              <w:t>ハ</w:t>
            </w:r>
            <w:r>
              <w:rPr>
                <w:rFonts w:hint="eastAsia" w:hAnsi="ＭＳ 明朝" w:cs="ＭＳ 明朝"/>
                <w:sz w:val="20"/>
                <w:szCs w:val="20"/>
                <w:lang w:eastAsia="ja-JP"/>
              </w:rPr>
              <w:t>　</w:t>
            </w:r>
            <w:r>
              <w:rPr>
                <w:rFonts w:hint="eastAsia" w:hAnsi="ＭＳ 明朝" w:cs="ＭＳ 明朝"/>
                <w:sz w:val="20"/>
                <w:szCs w:val="20"/>
              </w:rPr>
              <w:t>輸入申告を行おうとする事項と当該申告に係る貨物の現況が一致していることの確認（特例委託輸入者に係る輸入申告においては、顧客の信用状況等に応じて的確に確認を行うことが必要。）</w:t>
            </w:r>
          </w:p>
        </w:tc>
        <w:tc>
          <w:tcPr>
            <w:tcW w:w="1138" w:type="dxa"/>
            <w:tcBorders>
              <w:top w:val="single" w:color="auto" w:sz="4" w:space="0"/>
              <w:bottom w:val="single" w:color="auto" w:sz="4" w:space="0"/>
            </w:tcBorders>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9" w:type="dxa"/>
            <w:tcBorders>
              <w:top w:val="single" w:color="auto" w:sz="4" w:space="0"/>
              <w:bottom w:val="single" w:color="auto" w:sz="4" w:space="0"/>
            </w:tcBorders>
            <w:vAlign w:val="top"/>
          </w:tcPr>
          <w:p>
            <w:pPr>
              <w:keepLines/>
              <w:autoSpaceDN w:val="0"/>
              <w:snapToGrid w:val="0"/>
              <w:rPr>
                <w:rFonts w:hAnsi="ＭＳ 明朝" w:cs="Times New Roman"/>
                <w:sz w:val="20"/>
                <w:szCs w:val="20"/>
              </w:rPr>
            </w:pPr>
          </w:p>
        </w:tc>
        <w:tc>
          <w:tcPr>
            <w:tcW w:w="2952" w:type="dxa"/>
            <w:tcBorders>
              <w:top w:val="single" w:color="auto" w:sz="4" w:space="0"/>
              <w:bottom w:val="single" w:color="auto" w:sz="4" w:space="0"/>
            </w:tcBorders>
            <w:vAlign w:val="top"/>
          </w:tcPr>
          <w:p>
            <w:pPr>
              <w:keepLines/>
              <w:autoSpaceDN w:val="0"/>
              <w:snapToGrid w:val="0"/>
              <w:rPr>
                <w:rFonts w:hAnsi="ＭＳ 明朝"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578" w:type="dxa"/>
            <w:vMerge w:val="continue"/>
            <w:vAlign w:val="top"/>
          </w:tcPr>
          <w:p>
            <w:pPr>
              <w:keepLines/>
              <w:autoSpaceDN w:val="0"/>
              <w:snapToGrid w:val="0"/>
              <w:spacing w:line="260" w:lineRule="exact"/>
              <w:rPr>
                <w:rFonts w:hAnsi="ＭＳ 明朝" w:cs="Times New Roman"/>
                <w:sz w:val="20"/>
                <w:szCs w:val="20"/>
              </w:rPr>
            </w:pPr>
          </w:p>
        </w:tc>
        <w:tc>
          <w:tcPr>
            <w:tcW w:w="697" w:type="dxa"/>
            <w:vMerge w:val="continue"/>
            <w:tcBorders>
              <w:right w:val="single" w:color="auto" w:sz="4" w:space="0"/>
            </w:tcBorders>
            <w:vAlign w:val="top"/>
          </w:tcPr>
          <w:p>
            <w:pPr>
              <w:keepLines/>
              <w:autoSpaceDN w:val="0"/>
              <w:snapToGrid w:val="0"/>
              <w:spacing w:before="100" w:beforeAutospacing="1"/>
              <w:ind w:left="212" w:hanging="212" w:hangingChars="98"/>
              <w:rPr>
                <w:rFonts w:hAnsi="ＭＳ 明朝" w:cs="Times New Roman"/>
                <w:sz w:val="20"/>
                <w:szCs w:val="20"/>
              </w:rPr>
            </w:pPr>
          </w:p>
        </w:tc>
        <w:tc>
          <w:tcPr>
            <w:tcW w:w="6218" w:type="dxa"/>
            <w:tcBorders>
              <w:top w:val="single" w:color="auto" w:sz="4" w:space="0"/>
              <w:left w:val="single" w:color="auto" w:sz="4" w:space="0"/>
            </w:tcBorders>
            <w:vAlign w:val="top"/>
          </w:tcPr>
          <w:p>
            <w:pPr>
              <w:keepLines/>
              <w:autoSpaceDN w:val="0"/>
              <w:snapToGrid w:val="0"/>
              <w:spacing w:before="100" w:beforeAutospacing="1"/>
              <w:ind w:left="212" w:hanging="212" w:hangingChars="98"/>
              <w:rPr>
                <w:rFonts w:hAnsi="ＭＳ 明朝" w:cs="Times New Roman"/>
                <w:sz w:val="20"/>
                <w:szCs w:val="20"/>
              </w:rPr>
            </w:pPr>
            <w:r>
              <w:rPr>
                <w:rFonts w:hint="eastAsia" w:hAnsi="ＭＳ 明朝" w:cs="ＭＳ 明朝"/>
                <w:sz w:val="20"/>
                <w:szCs w:val="20"/>
              </w:rPr>
              <w:t>ニ　審査又は検査が必要とされた場合の関係書類の提出及び検査への対応</w:t>
            </w:r>
          </w:p>
        </w:tc>
        <w:tc>
          <w:tcPr>
            <w:tcW w:w="1138" w:type="dxa"/>
            <w:tcBorders>
              <w:top w:val="single" w:color="auto" w:sz="4" w:space="0"/>
            </w:tcBorders>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9" w:type="dxa"/>
            <w:tcBorders>
              <w:top w:val="single" w:color="auto" w:sz="4" w:space="0"/>
            </w:tcBorders>
            <w:vAlign w:val="top"/>
          </w:tcPr>
          <w:p>
            <w:pPr>
              <w:keepLines/>
              <w:autoSpaceDN w:val="0"/>
              <w:snapToGrid w:val="0"/>
              <w:rPr>
                <w:rFonts w:hAnsi="ＭＳ 明朝" w:cs="Times New Roman"/>
                <w:sz w:val="20"/>
                <w:szCs w:val="20"/>
              </w:rPr>
            </w:pPr>
          </w:p>
        </w:tc>
        <w:tc>
          <w:tcPr>
            <w:tcW w:w="2952" w:type="dxa"/>
            <w:tcBorders>
              <w:top w:val="single" w:color="auto" w:sz="4" w:space="0"/>
            </w:tcBorders>
            <w:vAlign w:val="top"/>
          </w:tcPr>
          <w:p>
            <w:pPr>
              <w:keepLines/>
              <w:autoSpaceDN w:val="0"/>
              <w:snapToGrid w:val="0"/>
              <w:rPr>
                <w:rFonts w:hAnsi="ＭＳ 明朝"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578" w:type="dxa"/>
            <w:vMerge w:val="restart"/>
            <w:vAlign w:val="top"/>
          </w:tcPr>
          <w:p>
            <w:pPr>
              <w:keepLines/>
              <w:autoSpaceDN w:val="0"/>
              <w:snapToGrid w:val="0"/>
              <w:spacing w:line="260" w:lineRule="exact"/>
              <w:jc w:val="center"/>
              <w:rPr>
                <w:rFonts w:hAnsi="ＭＳ 明朝" w:cs="Times New Roman"/>
                <w:sz w:val="20"/>
                <w:szCs w:val="20"/>
              </w:rPr>
            </w:pPr>
            <w:r>
              <w:rPr>
                <w:rFonts w:hint="eastAsia" w:hAnsi="ＭＳ 明朝" w:cs="ＭＳ 明朝"/>
                <w:sz w:val="20"/>
                <w:szCs w:val="20"/>
              </w:rPr>
              <w:t>②</w:t>
            </w:r>
          </w:p>
        </w:tc>
        <w:tc>
          <w:tcPr>
            <w:tcW w:w="6915" w:type="dxa"/>
            <w:gridSpan w:val="2"/>
            <w:tcBorders>
              <w:bottom w:val="nil"/>
            </w:tcBorders>
            <w:vAlign w:val="top"/>
          </w:tcPr>
          <w:p>
            <w:pPr>
              <w:keepLines/>
              <w:autoSpaceDN w:val="0"/>
              <w:snapToGrid w:val="0"/>
              <w:spacing w:before="100" w:beforeAutospacing="1"/>
              <w:rPr>
                <w:rFonts w:hAnsi="ＭＳ 明朝" w:cs="Times New Roman"/>
                <w:sz w:val="20"/>
                <w:szCs w:val="20"/>
              </w:rPr>
            </w:pPr>
            <w:r>
              <w:rPr>
                <w:rFonts w:hint="eastAsia" w:hAnsi="ＭＳ 明朝" w:cs="ＭＳ 明朝"/>
                <w:sz w:val="20"/>
                <w:szCs w:val="20"/>
              </w:rPr>
              <w:t>特例申告に関し、次に掲げる事項が確保される手順及び体制が整えられているか。</w:t>
            </w:r>
          </w:p>
        </w:tc>
        <w:tc>
          <w:tcPr>
            <w:tcW w:w="1138" w:type="dxa"/>
            <w:tcBorders>
              <w:bottom w:val="dashed" w:color="auto" w:sz="4" w:space="0"/>
            </w:tcBorders>
            <w:vAlign w:val="center"/>
          </w:tcPr>
          <w:p>
            <w:pPr>
              <w:keepLines/>
              <w:autoSpaceDN w:val="0"/>
              <w:snapToGrid w:val="0"/>
              <w:spacing w:before="100" w:beforeAutospacing="1"/>
              <w:ind w:firstLine="106" w:firstLineChars="49"/>
              <w:rPr>
                <w:rFonts w:ascii="ＭＳ Ｐ明朝" w:hAnsi="ＭＳ Ｐ明朝" w:eastAsia="ＭＳ Ｐ明朝" w:cs="Times New Roman"/>
                <w:sz w:val="20"/>
                <w:szCs w:val="20"/>
              </w:rPr>
            </w:pPr>
          </w:p>
        </w:tc>
        <w:tc>
          <w:tcPr>
            <w:tcW w:w="3399" w:type="dxa"/>
            <w:tcBorders>
              <w:bottom w:val="dashed" w:color="auto" w:sz="4" w:space="0"/>
            </w:tcBorders>
            <w:vAlign w:val="top"/>
          </w:tcPr>
          <w:p>
            <w:pPr>
              <w:keepLines/>
              <w:autoSpaceDN w:val="0"/>
              <w:snapToGrid w:val="0"/>
              <w:rPr>
                <w:rFonts w:hAnsi="ＭＳ 明朝" w:cs="Times New Roman"/>
                <w:sz w:val="20"/>
                <w:szCs w:val="20"/>
              </w:rPr>
            </w:pPr>
          </w:p>
        </w:tc>
        <w:tc>
          <w:tcPr>
            <w:tcW w:w="2952" w:type="dxa"/>
            <w:tcBorders>
              <w:bottom w:val="dashed" w:color="auto" w:sz="4" w:space="0"/>
            </w:tcBorders>
            <w:vAlign w:val="top"/>
          </w:tcPr>
          <w:p>
            <w:pPr>
              <w:keepLines/>
              <w:autoSpaceDN w:val="0"/>
              <w:snapToGrid w:val="0"/>
              <w:rPr>
                <w:rFonts w:hAnsi="ＭＳ 明朝"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578" w:type="dxa"/>
            <w:vMerge w:val="continue"/>
            <w:vAlign w:val="top"/>
          </w:tcPr>
          <w:p>
            <w:pPr>
              <w:keepLines/>
              <w:autoSpaceDN w:val="0"/>
              <w:snapToGrid w:val="0"/>
              <w:spacing w:line="260" w:lineRule="exact"/>
              <w:rPr>
                <w:rFonts w:hAnsi="ＭＳ 明朝" w:cs="Times New Roman"/>
                <w:sz w:val="20"/>
                <w:szCs w:val="20"/>
              </w:rPr>
            </w:pPr>
          </w:p>
        </w:tc>
        <w:tc>
          <w:tcPr>
            <w:tcW w:w="697" w:type="dxa"/>
            <w:vMerge w:val="restart"/>
            <w:tcBorders>
              <w:top w:val="nil"/>
              <w:right w:val="single" w:color="auto" w:sz="4" w:space="0"/>
            </w:tcBorders>
            <w:vAlign w:val="top"/>
          </w:tcPr>
          <w:p>
            <w:pPr>
              <w:keepLines/>
              <w:autoSpaceDN w:val="0"/>
              <w:snapToGrid w:val="0"/>
              <w:spacing w:before="100" w:beforeAutospacing="1"/>
              <w:ind w:left="212" w:hanging="212" w:hangingChars="98"/>
              <w:rPr>
                <w:rFonts w:hAnsi="ＭＳ 明朝" w:cs="Times New Roman"/>
                <w:sz w:val="20"/>
                <w:szCs w:val="20"/>
              </w:rPr>
            </w:pPr>
          </w:p>
        </w:tc>
        <w:tc>
          <w:tcPr>
            <w:tcW w:w="6218" w:type="dxa"/>
            <w:tcBorders>
              <w:top w:val="single" w:color="auto" w:sz="4" w:space="0"/>
              <w:left w:val="single" w:color="auto" w:sz="4" w:space="0"/>
              <w:bottom w:val="single" w:color="auto" w:sz="4" w:space="0"/>
            </w:tcBorders>
            <w:vAlign w:val="top"/>
          </w:tcPr>
          <w:p>
            <w:pPr>
              <w:keepLines/>
              <w:autoSpaceDN w:val="0"/>
              <w:snapToGrid w:val="0"/>
              <w:spacing w:before="100" w:beforeAutospacing="1"/>
              <w:ind w:left="212" w:hanging="212" w:hangingChars="98"/>
              <w:rPr>
                <w:rFonts w:hAnsi="ＭＳ 明朝" w:cs="Times New Roman"/>
                <w:sz w:val="20"/>
                <w:szCs w:val="20"/>
              </w:rPr>
            </w:pPr>
            <w:r>
              <w:rPr>
                <w:rFonts w:hint="eastAsia" w:hAnsi="ＭＳ 明朝" w:cs="ＭＳ 明朝"/>
                <w:sz w:val="20"/>
                <w:szCs w:val="20"/>
              </w:rPr>
              <w:t>イ　法第7条の2第2項に規定する期限までに適正に特例申告がされること</w:t>
            </w:r>
          </w:p>
        </w:tc>
        <w:tc>
          <w:tcPr>
            <w:tcW w:w="1138" w:type="dxa"/>
            <w:tcBorders>
              <w:top w:val="single" w:color="auto" w:sz="4" w:space="0"/>
              <w:bottom w:val="single" w:color="auto" w:sz="4" w:space="0"/>
            </w:tcBorders>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9" w:type="dxa"/>
            <w:tcBorders>
              <w:top w:val="single" w:color="auto" w:sz="4" w:space="0"/>
              <w:bottom w:val="single" w:color="auto" w:sz="4" w:space="0"/>
            </w:tcBorders>
            <w:vAlign w:val="top"/>
          </w:tcPr>
          <w:p>
            <w:pPr>
              <w:keepLines/>
              <w:autoSpaceDN w:val="0"/>
              <w:snapToGrid w:val="0"/>
              <w:rPr>
                <w:rFonts w:hAnsi="ＭＳ 明朝" w:cs="Times New Roman"/>
                <w:sz w:val="20"/>
                <w:szCs w:val="20"/>
              </w:rPr>
            </w:pPr>
          </w:p>
        </w:tc>
        <w:tc>
          <w:tcPr>
            <w:tcW w:w="2952" w:type="dxa"/>
            <w:tcBorders>
              <w:top w:val="single" w:color="auto" w:sz="4" w:space="0"/>
              <w:bottom w:val="single" w:color="auto" w:sz="4" w:space="0"/>
            </w:tcBorders>
            <w:vAlign w:val="top"/>
          </w:tcPr>
          <w:p>
            <w:pPr>
              <w:keepLines/>
              <w:autoSpaceDN w:val="0"/>
              <w:snapToGrid w:val="0"/>
              <w:rPr>
                <w:rFonts w:hAnsi="ＭＳ 明朝"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578" w:type="dxa"/>
            <w:vMerge w:val="continue"/>
            <w:vAlign w:val="top"/>
          </w:tcPr>
          <w:p>
            <w:pPr>
              <w:keepLines/>
              <w:autoSpaceDN w:val="0"/>
              <w:snapToGrid w:val="0"/>
              <w:spacing w:line="260" w:lineRule="exact"/>
              <w:rPr>
                <w:rFonts w:hAnsi="ＭＳ 明朝" w:cs="Times New Roman"/>
                <w:sz w:val="20"/>
                <w:szCs w:val="20"/>
              </w:rPr>
            </w:pPr>
          </w:p>
        </w:tc>
        <w:tc>
          <w:tcPr>
            <w:tcW w:w="697" w:type="dxa"/>
            <w:vMerge w:val="continue"/>
            <w:tcBorders>
              <w:right w:val="single" w:color="auto" w:sz="4" w:space="0"/>
            </w:tcBorders>
            <w:vAlign w:val="top"/>
          </w:tcPr>
          <w:p>
            <w:pPr>
              <w:keepLines/>
              <w:autoSpaceDN w:val="0"/>
              <w:snapToGrid w:val="0"/>
              <w:spacing w:before="100" w:beforeAutospacing="1"/>
              <w:ind w:left="212" w:hanging="212" w:hangingChars="98"/>
              <w:rPr>
                <w:rFonts w:hAnsi="ＭＳ 明朝" w:cs="Times New Roman"/>
                <w:sz w:val="20"/>
                <w:szCs w:val="20"/>
              </w:rPr>
            </w:pPr>
          </w:p>
        </w:tc>
        <w:tc>
          <w:tcPr>
            <w:tcW w:w="6218" w:type="dxa"/>
            <w:tcBorders>
              <w:top w:val="single" w:color="auto" w:sz="4" w:space="0"/>
              <w:left w:val="single" w:color="auto" w:sz="4" w:space="0"/>
            </w:tcBorders>
            <w:vAlign w:val="top"/>
          </w:tcPr>
          <w:p>
            <w:pPr>
              <w:keepLines/>
              <w:autoSpaceDN w:val="0"/>
              <w:snapToGrid w:val="0"/>
              <w:spacing w:before="100" w:beforeAutospacing="1"/>
              <w:ind w:left="212" w:hanging="212" w:hangingChars="98"/>
              <w:rPr>
                <w:rFonts w:hAnsi="ＭＳ 明朝" w:cs="Times New Roman"/>
                <w:sz w:val="20"/>
                <w:szCs w:val="20"/>
              </w:rPr>
            </w:pPr>
            <w:r>
              <w:rPr>
                <w:rFonts w:hint="eastAsia" w:hAnsi="ＭＳ 明朝" w:cs="ＭＳ 明朝"/>
                <w:sz w:val="20"/>
                <w:szCs w:val="20"/>
              </w:rPr>
              <w:t>ロ　輸入許可書等に基づき適正に特例申告がされること</w:t>
            </w:r>
          </w:p>
        </w:tc>
        <w:tc>
          <w:tcPr>
            <w:tcW w:w="1138" w:type="dxa"/>
            <w:tcBorders>
              <w:top w:val="single" w:color="auto" w:sz="4" w:space="0"/>
            </w:tcBorders>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9" w:type="dxa"/>
            <w:tcBorders>
              <w:top w:val="single" w:color="auto" w:sz="4" w:space="0"/>
            </w:tcBorders>
            <w:vAlign w:val="top"/>
          </w:tcPr>
          <w:p>
            <w:pPr>
              <w:keepLines/>
              <w:autoSpaceDN w:val="0"/>
              <w:snapToGrid w:val="0"/>
              <w:rPr>
                <w:rFonts w:hAnsi="ＭＳ 明朝" w:cs="Times New Roman"/>
                <w:sz w:val="20"/>
                <w:szCs w:val="20"/>
              </w:rPr>
            </w:pPr>
          </w:p>
        </w:tc>
        <w:tc>
          <w:tcPr>
            <w:tcW w:w="2952" w:type="dxa"/>
            <w:tcBorders>
              <w:top w:val="single" w:color="auto" w:sz="4" w:space="0"/>
            </w:tcBorders>
            <w:vAlign w:val="top"/>
          </w:tcPr>
          <w:p>
            <w:pPr>
              <w:keepLines/>
              <w:autoSpaceDN w:val="0"/>
              <w:snapToGrid w:val="0"/>
              <w:rPr>
                <w:rFonts w:hAnsi="ＭＳ 明朝"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78" w:type="dxa"/>
            <w:vMerge w:val="restart"/>
            <w:vAlign w:val="top"/>
          </w:tcPr>
          <w:p>
            <w:pPr>
              <w:keepLines/>
              <w:autoSpaceDN w:val="0"/>
              <w:snapToGrid w:val="0"/>
              <w:spacing w:line="260" w:lineRule="exact"/>
              <w:jc w:val="center"/>
              <w:rPr>
                <w:rFonts w:hAnsi="ＭＳ 明朝" w:cs="Times New Roman"/>
                <w:sz w:val="20"/>
                <w:szCs w:val="20"/>
              </w:rPr>
            </w:pPr>
            <w:r>
              <w:rPr>
                <w:rFonts w:hint="eastAsia" w:hAnsi="ＭＳ 明朝" w:cs="ＭＳ 明朝"/>
                <w:sz w:val="20"/>
                <w:szCs w:val="20"/>
              </w:rPr>
              <w:t>③</w:t>
            </w:r>
          </w:p>
        </w:tc>
        <w:tc>
          <w:tcPr>
            <w:tcW w:w="6915" w:type="dxa"/>
            <w:gridSpan w:val="2"/>
            <w:tcBorders>
              <w:bottom w:val="nil"/>
            </w:tcBorders>
            <w:vAlign w:val="top"/>
          </w:tcPr>
          <w:p>
            <w:pPr>
              <w:keepLines/>
              <w:autoSpaceDN w:val="0"/>
              <w:snapToGrid w:val="0"/>
              <w:spacing w:before="100" w:beforeAutospacing="1"/>
              <w:rPr>
                <w:rFonts w:hAnsi="ＭＳ 明朝" w:cs="Times New Roman"/>
                <w:sz w:val="20"/>
                <w:szCs w:val="20"/>
              </w:rPr>
            </w:pPr>
            <w:r>
              <w:rPr>
                <w:rFonts w:hint="eastAsia" w:hAnsi="ＭＳ 明朝" w:cs="ＭＳ 明朝"/>
                <w:sz w:val="20"/>
                <w:szCs w:val="20"/>
              </w:rPr>
              <w:t>特定委託輸出申告に関し、次に掲げる事項を確保するための手順及び体制は整えられているか。</w:t>
            </w:r>
          </w:p>
        </w:tc>
        <w:tc>
          <w:tcPr>
            <w:tcW w:w="1138" w:type="dxa"/>
            <w:tcBorders>
              <w:bottom w:val="dashed" w:color="auto" w:sz="4" w:space="0"/>
            </w:tcBorders>
            <w:vAlign w:val="center"/>
          </w:tcPr>
          <w:p>
            <w:pPr>
              <w:keepLines/>
              <w:autoSpaceDN w:val="0"/>
              <w:snapToGrid w:val="0"/>
              <w:spacing w:before="100" w:beforeAutospacing="1"/>
              <w:ind w:firstLine="106" w:firstLineChars="49"/>
              <w:rPr>
                <w:rFonts w:ascii="ＭＳ Ｐ明朝" w:hAnsi="ＭＳ Ｐ明朝" w:eastAsia="ＭＳ Ｐ明朝" w:cs="Times New Roman"/>
                <w:sz w:val="20"/>
                <w:szCs w:val="20"/>
              </w:rPr>
            </w:pPr>
          </w:p>
        </w:tc>
        <w:tc>
          <w:tcPr>
            <w:tcW w:w="3399" w:type="dxa"/>
            <w:tcBorders>
              <w:bottom w:val="dashed" w:color="auto" w:sz="4" w:space="0"/>
            </w:tcBorders>
            <w:vAlign w:val="top"/>
          </w:tcPr>
          <w:p>
            <w:pPr>
              <w:keepLines/>
              <w:autoSpaceDN w:val="0"/>
              <w:snapToGrid w:val="0"/>
              <w:rPr>
                <w:rFonts w:hAnsi="ＭＳ 明朝" w:cs="Times New Roman"/>
                <w:sz w:val="20"/>
                <w:szCs w:val="20"/>
              </w:rPr>
            </w:pPr>
          </w:p>
        </w:tc>
        <w:tc>
          <w:tcPr>
            <w:tcW w:w="2952" w:type="dxa"/>
            <w:tcBorders>
              <w:bottom w:val="dashed" w:color="auto" w:sz="4" w:space="0"/>
            </w:tcBorders>
            <w:vAlign w:val="top"/>
          </w:tcPr>
          <w:p>
            <w:pPr>
              <w:keepLines/>
              <w:autoSpaceDN w:val="0"/>
              <w:snapToGrid w:val="0"/>
              <w:rPr>
                <w:rFonts w:hAnsi="ＭＳ 明朝"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78" w:type="dxa"/>
            <w:vMerge w:val="continue"/>
            <w:vAlign w:val="top"/>
          </w:tcPr>
          <w:p>
            <w:pPr>
              <w:keepLines/>
              <w:autoSpaceDN w:val="0"/>
              <w:snapToGrid w:val="0"/>
              <w:spacing w:line="260" w:lineRule="exact"/>
              <w:rPr>
                <w:rFonts w:hAnsi="ＭＳ 明朝" w:cs="Times New Roman"/>
                <w:sz w:val="20"/>
                <w:szCs w:val="20"/>
              </w:rPr>
            </w:pPr>
          </w:p>
        </w:tc>
        <w:tc>
          <w:tcPr>
            <w:tcW w:w="697" w:type="dxa"/>
            <w:vMerge w:val="restart"/>
            <w:tcBorders>
              <w:top w:val="nil"/>
              <w:right w:val="single" w:color="auto" w:sz="4" w:space="0"/>
            </w:tcBorders>
            <w:vAlign w:val="top"/>
          </w:tcPr>
          <w:p>
            <w:pPr>
              <w:keepLines/>
              <w:autoSpaceDN w:val="0"/>
              <w:snapToGrid w:val="0"/>
              <w:spacing w:before="100" w:beforeAutospacing="1"/>
              <w:ind w:left="212" w:hanging="212" w:hangingChars="98"/>
              <w:rPr>
                <w:rFonts w:hAnsi="ＭＳ 明朝" w:cs="Times New Roman"/>
                <w:sz w:val="20"/>
                <w:szCs w:val="20"/>
              </w:rPr>
            </w:pPr>
          </w:p>
        </w:tc>
        <w:tc>
          <w:tcPr>
            <w:tcW w:w="6218" w:type="dxa"/>
            <w:tcBorders>
              <w:top w:val="single" w:color="auto" w:sz="4" w:space="0"/>
              <w:left w:val="single" w:color="auto" w:sz="4" w:space="0"/>
              <w:bottom w:val="single" w:color="auto" w:sz="4" w:space="0"/>
            </w:tcBorders>
            <w:vAlign w:val="top"/>
          </w:tcPr>
          <w:p>
            <w:pPr>
              <w:keepLines/>
              <w:autoSpaceDN w:val="0"/>
              <w:snapToGrid w:val="0"/>
              <w:spacing w:before="100" w:beforeAutospacing="1"/>
              <w:ind w:left="212" w:hanging="212" w:hangingChars="98"/>
              <w:rPr>
                <w:rFonts w:hAnsi="ＭＳ 明朝" w:cs="Times New Roman"/>
                <w:sz w:val="20"/>
                <w:szCs w:val="20"/>
              </w:rPr>
            </w:pPr>
            <w:r>
              <w:rPr>
                <w:rFonts w:hint="eastAsia" w:hAnsi="ＭＳ 明朝" w:cs="ＭＳ 明朝"/>
                <w:sz w:val="20"/>
                <w:szCs w:val="20"/>
              </w:rPr>
              <w:t>イ　輸出者から依頼を受けた特定委託輸出申告について、通関依頼書、仕入書等の関係書類が適正に提供されていることの確認</w:t>
            </w:r>
          </w:p>
        </w:tc>
        <w:tc>
          <w:tcPr>
            <w:tcW w:w="1138" w:type="dxa"/>
            <w:tcBorders>
              <w:top w:val="single" w:color="auto" w:sz="4" w:space="0"/>
              <w:bottom w:val="single" w:color="auto" w:sz="4" w:space="0"/>
            </w:tcBorders>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9" w:type="dxa"/>
            <w:tcBorders>
              <w:top w:val="single" w:color="auto" w:sz="4" w:space="0"/>
              <w:bottom w:val="single" w:color="auto" w:sz="4" w:space="0"/>
            </w:tcBorders>
            <w:vAlign w:val="top"/>
          </w:tcPr>
          <w:p>
            <w:pPr>
              <w:keepLines/>
              <w:autoSpaceDN w:val="0"/>
              <w:snapToGrid w:val="0"/>
              <w:rPr>
                <w:rFonts w:hAnsi="ＭＳ 明朝" w:cs="Times New Roman"/>
                <w:sz w:val="20"/>
                <w:szCs w:val="20"/>
              </w:rPr>
            </w:pPr>
          </w:p>
        </w:tc>
        <w:tc>
          <w:tcPr>
            <w:tcW w:w="2952" w:type="dxa"/>
            <w:tcBorders>
              <w:top w:val="single" w:color="auto" w:sz="4" w:space="0"/>
              <w:bottom w:val="single" w:color="auto" w:sz="4" w:space="0"/>
            </w:tcBorders>
            <w:vAlign w:val="top"/>
          </w:tcPr>
          <w:p>
            <w:pPr>
              <w:keepLines/>
              <w:autoSpaceDN w:val="0"/>
              <w:snapToGrid w:val="0"/>
              <w:rPr>
                <w:rFonts w:hAnsi="ＭＳ 明朝"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78" w:type="dxa"/>
            <w:vMerge w:val="continue"/>
            <w:vAlign w:val="top"/>
          </w:tcPr>
          <w:p>
            <w:pPr>
              <w:keepLines/>
              <w:autoSpaceDN w:val="0"/>
              <w:snapToGrid w:val="0"/>
              <w:spacing w:line="260" w:lineRule="exact"/>
              <w:rPr>
                <w:rFonts w:hAnsi="ＭＳ 明朝" w:cs="Times New Roman"/>
                <w:sz w:val="20"/>
                <w:szCs w:val="20"/>
              </w:rPr>
            </w:pPr>
          </w:p>
        </w:tc>
        <w:tc>
          <w:tcPr>
            <w:tcW w:w="697" w:type="dxa"/>
            <w:vMerge w:val="continue"/>
            <w:tcBorders>
              <w:right w:val="single" w:color="auto" w:sz="4" w:space="0"/>
            </w:tcBorders>
            <w:vAlign w:val="top"/>
          </w:tcPr>
          <w:p>
            <w:pPr>
              <w:keepLines/>
              <w:autoSpaceDN w:val="0"/>
              <w:snapToGrid w:val="0"/>
              <w:spacing w:before="100" w:beforeAutospacing="1"/>
              <w:ind w:left="212" w:hanging="212" w:hangingChars="98"/>
              <w:rPr>
                <w:rFonts w:hAnsi="ＭＳ 明朝" w:cs="Times New Roman"/>
                <w:sz w:val="20"/>
                <w:szCs w:val="20"/>
              </w:rPr>
            </w:pPr>
          </w:p>
        </w:tc>
        <w:tc>
          <w:tcPr>
            <w:tcW w:w="6218" w:type="dxa"/>
            <w:tcBorders>
              <w:top w:val="single" w:color="auto" w:sz="4" w:space="0"/>
              <w:left w:val="single" w:color="auto" w:sz="4" w:space="0"/>
              <w:bottom w:val="single" w:color="auto" w:sz="4" w:space="0"/>
            </w:tcBorders>
            <w:vAlign w:val="top"/>
          </w:tcPr>
          <w:p>
            <w:pPr>
              <w:keepLines/>
              <w:autoSpaceDN w:val="0"/>
              <w:snapToGrid w:val="0"/>
              <w:spacing w:before="100" w:beforeAutospacing="1"/>
              <w:ind w:left="212" w:hanging="212" w:hangingChars="98"/>
              <w:rPr>
                <w:rFonts w:hAnsi="ＭＳ 明朝" w:cs="Times New Roman"/>
                <w:sz w:val="20"/>
                <w:szCs w:val="20"/>
              </w:rPr>
            </w:pPr>
            <w:r>
              <w:rPr>
                <w:rFonts w:hint="eastAsia" w:hAnsi="ＭＳ 明朝" w:cs="ＭＳ 明朝"/>
                <w:sz w:val="20"/>
                <w:szCs w:val="20"/>
              </w:rPr>
              <w:t>ロ　仕入書等の関係書類等に基づく適正な特定委託輸出申告の履行</w:t>
            </w:r>
          </w:p>
        </w:tc>
        <w:tc>
          <w:tcPr>
            <w:tcW w:w="1138" w:type="dxa"/>
            <w:tcBorders>
              <w:top w:val="single" w:color="auto" w:sz="4" w:space="0"/>
              <w:bottom w:val="single" w:color="auto" w:sz="4" w:space="0"/>
            </w:tcBorders>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9" w:type="dxa"/>
            <w:tcBorders>
              <w:top w:val="single" w:color="auto" w:sz="4" w:space="0"/>
              <w:bottom w:val="single" w:color="auto" w:sz="4" w:space="0"/>
            </w:tcBorders>
            <w:vAlign w:val="top"/>
          </w:tcPr>
          <w:p>
            <w:pPr>
              <w:keepLines/>
              <w:autoSpaceDN w:val="0"/>
              <w:snapToGrid w:val="0"/>
              <w:rPr>
                <w:rFonts w:hAnsi="ＭＳ 明朝" w:cs="Times New Roman"/>
                <w:sz w:val="20"/>
                <w:szCs w:val="20"/>
              </w:rPr>
            </w:pPr>
          </w:p>
        </w:tc>
        <w:tc>
          <w:tcPr>
            <w:tcW w:w="2952" w:type="dxa"/>
            <w:tcBorders>
              <w:top w:val="single" w:color="auto" w:sz="4" w:space="0"/>
              <w:bottom w:val="single" w:color="auto" w:sz="4" w:space="0"/>
            </w:tcBorders>
            <w:vAlign w:val="top"/>
          </w:tcPr>
          <w:p>
            <w:pPr>
              <w:keepLines/>
              <w:autoSpaceDN w:val="0"/>
              <w:snapToGrid w:val="0"/>
              <w:rPr>
                <w:rFonts w:hAnsi="ＭＳ 明朝"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78" w:type="dxa"/>
            <w:vMerge w:val="continue"/>
            <w:vAlign w:val="top"/>
          </w:tcPr>
          <w:p>
            <w:pPr>
              <w:keepLines/>
              <w:autoSpaceDN w:val="0"/>
              <w:snapToGrid w:val="0"/>
              <w:spacing w:line="260" w:lineRule="exact"/>
              <w:rPr>
                <w:rFonts w:hAnsi="ＭＳ 明朝" w:cs="Times New Roman"/>
                <w:sz w:val="20"/>
                <w:szCs w:val="20"/>
              </w:rPr>
            </w:pPr>
          </w:p>
        </w:tc>
        <w:tc>
          <w:tcPr>
            <w:tcW w:w="697" w:type="dxa"/>
            <w:vMerge w:val="continue"/>
            <w:tcBorders>
              <w:right w:val="single" w:color="auto" w:sz="4" w:space="0"/>
            </w:tcBorders>
            <w:vAlign w:val="top"/>
          </w:tcPr>
          <w:p>
            <w:pPr>
              <w:keepLines/>
              <w:autoSpaceDN w:val="0"/>
              <w:snapToGrid w:val="0"/>
              <w:spacing w:before="100" w:beforeAutospacing="1"/>
              <w:ind w:left="212" w:hanging="212" w:hangingChars="98"/>
              <w:rPr>
                <w:rFonts w:hAnsi="ＭＳ 明朝" w:cs="Times New Roman"/>
                <w:sz w:val="20"/>
                <w:szCs w:val="20"/>
              </w:rPr>
            </w:pPr>
          </w:p>
        </w:tc>
        <w:tc>
          <w:tcPr>
            <w:tcW w:w="6218" w:type="dxa"/>
            <w:tcBorders>
              <w:top w:val="single" w:color="auto" w:sz="4" w:space="0"/>
              <w:left w:val="single" w:color="auto" w:sz="4" w:space="0"/>
              <w:bottom w:val="single" w:color="auto" w:sz="4" w:space="0"/>
            </w:tcBorders>
            <w:vAlign w:val="top"/>
          </w:tcPr>
          <w:p>
            <w:pPr>
              <w:keepLines/>
              <w:autoSpaceDN w:val="0"/>
              <w:spacing w:line="240" w:lineRule="exact"/>
              <w:ind w:left="204" w:hanging="204" w:hangingChars="94"/>
              <w:rPr>
                <w:rFonts w:hAnsi="ＭＳ 明朝" w:cs="Times New Roman"/>
                <w:sz w:val="20"/>
                <w:szCs w:val="20"/>
              </w:rPr>
            </w:pPr>
            <w:r>
              <w:rPr>
                <w:rFonts w:hint="eastAsia" w:hAnsi="ＭＳ 明朝" w:cs="ＭＳ 明朝"/>
                <w:sz w:val="20"/>
                <w:szCs w:val="20"/>
              </w:rPr>
              <w:t>ハ　次のいずれかによる特定委託輸出申告を行おうとする事項と当該申告に係る貨物の現況が一致していることの確認</w:t>
            </w:r>
          </w:p>
          <w:p>
            <w:pPr>
              <w:keepLines/>
              <w:autoSpaceDN w:val="0"/>
              <w:spacing w:line="240" w:lineRule="exact"/>
              <w:ind w:left="417" w:leftChars="80" w:hanging="236" w:hangingChars="104"/>
              <w:rPr>
                <w:rFonts w:hAnsi="ＭＳ 明朝" w:cs="Times New Roman"/>
                <w:sz w:val="20"/>
                <w:szCs w:val="20"/>
              </w:rPr>
            </w:pPr>
            <w:r>
              <w:rPr>
                <w:rFonts w:hint="eastAsia" w:ascii="ＭＳ 明朝" w:hAnsi="ＭＳ 明朝" w:cs="ＭＳ 明朝"/>
              </w:rPr>
              <w:t>　</w:t>
            </w:r>
            <w:r>
              <w:rPr>
                <w:rFonts w:hint="eastAsia" w:hAnsi="ＭＳ 明朝" w:cs="ＭＳ 明朝"/>
                <w:sz w:val="20"/>
                <w:szCs w:val="20"/>
              </w:rPr>
              <w:t>関係書類による確認（継続的に特定委託輸出申告を行う輸出者から委託を受けた場合であって、当該申告に係る貨物が置かれている場所における貨物の管理体制を半年に１度確認し、その結果を税関に報告するものに限る。）</w:t>
            </w:r>
          </w:p>
          <w:p>
            <w:pPr>
              <w:keepLines/>
              <w:autoSpaceDN w:val="0"/>
              <w:spacing w:line="240" w:lineRule="exact"/>
              <w:ind w:left="179" w:leftChars="79"/>
              <w:rPr>
                <w:rFonts w:hAnsi="ＭＳ 明朝" w:cs="Times New Roman"/>
                <w:sz w:val="20"/>
                <w:szCs w:val="20"/>
              </w:rPr>
            </w:pPr>
            <w:r>
              <w:rPr>
                <w:rFonts w:hint="eastAsia" w:ascii="ＭＳ 明朝" w:hAnsi="ＭＳ 明朝" w:cs="ＭＳ 明朝"/>
              </w:rPr>
              <w:t>　</w:t>
            </w:r>
            <w:r>
              <w:rPr>
                <w:rFonts w:hint="eastAsia" w:hAnsi="ＭＳ 明朝" w:cs="ＭＳ 明朝"/>
                <w:sz w:val="20"/>
                <w:szCs w:val="20"/>
              </w:rPr>
              <w:t>貨物による確認</w:t>
            </w:r>
          </w:p>
        </w:tc>
        <w:tc>
          <w:tcPr>
            <w:tcW w:w="1138" w:type="dxa"/>
            <w:tcBorders>
              <w:top w:val="single" w:color="auto" w:sz="4" w:space="0"/>
              <w:bottom w:val="single" w:color="auto" w:sz="4" w:space="0"/>
            </w:tcBorders>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9" w:type="dxa"/>
            <w:tcBorders>
              <w:top w:val="single" w:color="auto" w:sz="4" w:space="0"/>
              <w:bottom w:val="single" w:color="auto" w:sz="4" w:space="0"/>
            </w:tcBorders>
            <w:vAlign w:val="top"/>
          </w:tcPr>
          <w:p>
            <w:pPr>
              <w:keepLines/>
              <w:autoSpaceDN w:val="0"/>
              <w:snapToGrid w:val="0"/>
              <w:rPr>
                <w:rFonts w:hAnsi="ＭＳ 明朝" w:cs="Times New Roman"/>
                <w:sz w:val="20"/>
                <w:szCs w:val="20"/>
              </w:rPr>
            </w:pPr>
          </w:p>
        </w:tc>
        <w:tc>
          <w:tcPr>
            <w:tcW w:w="2952" w:type="dxa"/>
            <w:tcBorders>
              <w:top w:val="single" w:color="auto" w:sz="4" w:space="0"/>
              <w:bottom w:val="single" w:color="auto" w:sz="4" w:space="0"/>
            </w:tcBorders>
            <w:vAlign w:val="top"/>
          </w:tcPr>
          <w:p>
            <w:pPr>
              <w:keepLines/>
              <w:autoSpaceDN w:val="0"/>
              <w:snapToGrid w:val="0"/>
              <w:rPr>
                <w:rFonts w:hAnsi="ＭＳ 明朝"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78" w:type="dxa"/>
            <w:vMerge w:val="continue"/>
            <w:vAlign w:val="top"/>
          </w:tcPr>
          <w:p>
            <w:pPr>
              <w:keepLines/>
              <w:autoSpaceDN w:val="0"/>
              <w:snapToGrid w:val="0"/>
              <w:spacing w:line="260" w:lineRule="exact"/>
              <w:rPr>
                <w:rFonts w:hAnsi="ＭＳ 明朝" w:cs="Times New Roman"/>
                <w:sz w:val="20"/>
                <w:szCs w:val="20"/>
              </w:rPr>
            </w:pPr>
          </w:p>
        </w:tc>
        <w:tc>
          <w:tcPr>
            <w:tcW w:w="697" w:type="dxa"/>
            <w:vMerge w:val="continue"/>
            <w:tcBorders>
              <w:right w:val="single" w:color="auto" w:sz="4" w:space="0"/>
            </w:tcBorders>
            <w:vAlign w:val="top"/>
          </w:tcPr>
          <w:p>
            <w:pPr>
              <w:keepLines/>
              <w:autoSpaceDN w:val="0"/>
              <w:snapToGrid w:val="0"/>
              <w:spacing w:before="100" w:beforeAutospacing="1"/>
              <w:ind w:left="212" w:hanging="212" w:hangingChars="98"/>
              <w:rPr>
                <w:rFonts w:hAnsi="ＭＳ 明朝" w:cs="Times New Roman"/>
                <w:sz w:val="20"/>
                <w:szCs w:val="20"/>
              </w:rPr>
            </w:pPr>
          </w:p>
        </w:tc>
        <w:tc>
          <w:tcPr>
            <w:tcW w:w="6218" w:type="dxa"/>
            <w:tcBorders>
              <w:top w:val="single" w:color="auto" w:sz="4" w:space="0"/>
              <w:left w:val="single" w:color="auto" w:sz="4" w:space="0"/>
              <w:bottom w:val="single" w:color="auto" w:sz="4" w:space="0"/>
            </w:tcBorders>
            <w:vAlign w:val="top"/>
          </w:tcPr>
          <w:p>
            <w:pPr>
              <w:keepLines/>
              <w:autoSpaceDN w:val="0"/>
              <w:snapToGrid w:val="0"/>
              <w:spacing w:before="100" w:beforeAutospacing="1"/>
              <w:ind w:left="212" w:hanging="212" w:hangingChars="98"/>
              <w:rPr>
                <w:rFonts w:hAnsi="ＭＳ 明朝" w:cs="Times New Roman"/>
                <w:sz w:val="20"/>
                <w:szCs w:val="20"/>
              </w:rPr>
            </w:pPr>
            <w:r>
              <w:rPr>
                <w:rFonts w:hint="eastAsia" w:hAnsi="ＭＳ 明朝" w:cs="ＭＳ 明朝"/>
                <w:sz w:val="20"/>
                <w:szCs w:val="20"/>
              </w:rPr>
              <w:t>ニ　審査又は検査が必要とされた場合の関係書類の提出及び検査への対応</w:t>
            </w:r>
          </w:p>
        </w:tc>
        <w:tc>
          <w:tcPr>
            <w:tcW w:w="1138" w:type="dxa"/>
            <w:tcBorders>
              <w:top w:val="single" w:color="auto" w:sz="4" w:space="0"/>
              <w:bottom w:val="single" w:color="auto" w:sz="4" w:space="0"/>
            </w:tcBorders>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9" w:type="dxa"/>
            <w:tcBorders>
              <w:top w:val="single" w:color="auto" w:sz="4" w:space="0"/>
              <w:bottom w:val="single" w:color="auto" w:sz="4" w:space="0"/>
            </w:tcBorders>
            <w:vAlign w:val="top"/>
          </w:tcPr>
          <w:p>
            <w:pPr>
              <w:keepLines/>
              <w:autoSpaceDN w:val="0"/>
              <w:snapToGrid w:val="0"/>
              <w:rPr>
                <w:rFonts w:hAnsi="ＭＳ 明朝" w:cs="Times New Roman"/>
                <w:sz w:val="20"/>
                <w:szCs w:val="20"/>
              </w:rPr>
            </w:pPr>
          </w:p>
        </w:tc>
        <w:tc>
          <w:tcPr>
            <w:tcW w:w="2952" w:type="dxa"/>
            <w:tcBorders>
              <w:top w:val="single" w:color="auto" w:sz="4" w:space="0"/>
              <w:bottom w:val="single" w:color="auto" w:sz="4" w:space="0"/>
            </w:tcBorders>
            <w:vAlign w:val="top"/>
          </w:tcPr>
          <w:p>
            <w:pPr>
              <w:keepLines/>
              <w:autoSpaceDN w:val="0"/>
              <w:snapToGrid w:val="0"/>
              <w:rPr>
                <w:rFonts w:hAnsi="ＭＳ 明朝"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78" w:type="dxa"/>
            <w:vMerge w:val="continue"/>
            <w:vAlign w:val="top"/>
          </w:tcPr>
          <w:p>
            <w:pPr>
              <w:keepLines/>
              <w:autoSpaceDN w:val="0"/>
              <w:snapToGrid w:val="0"/>
              <w:spacing w:line="260" w:lineRule="exact"/>
              <w:rPr>
                <w:rFonts w:hAnsi="ＭＳ 明朝" w:cs="Times New Roman"/>
                <w:sz w:val="20"/>
                <w:szCs w:val="20"/>
              </w:rPr>
            </w:pPr>
          </w:p>
        </w:tc>
        <w:tc>
          <w:tcPr>
            <w:tcW w:w="697" w:type="dxa"/>
            <w:vMerge w:val="continue"/>
            <w:tcBorders>
              <w:right w:val="single" w:color="auto" w:sz="4" w:space="0"/>
            </w:tcBorders>
            <w:vAlign w:val="top"/>
          </w:tcPr>
          <w:p>
            <w:pPr>
              <w:keepLines/>
              <w:autoSpaceDN w:val="0"/>
              <w:snapToGrid w:val="0"/>
              <w:spacing w:before="100" w:beforeAutospacing="1"/>
              <w:ind w:left="212" w:hanging="212" w:hangingChars="98"/>
              <w:rPr>
                <w:rFonts w:hAnsi="ＭＳ 明朝" w:cs="Times New Roman"/>
                <w:sz w:val="20"/>
                <w:szCs w:val="20"/>
              </w:rPr>
            </w:pPr>
          </w:p>
        </w:tc>
        <w:tc>
          <w:tcPr>
            <w:tcW w:w="6218" w:type="dxa"/>
            <w:tcBorders>
              <w:top w:val="single" w:color="auto" w:sz="4" w:space="0"/>
              <w:left w:val="single" w:color="auto" w:sz="4" w:space="0"/>
              <w:bottom w:val="single" w:color="auto" w:sz="4" w:space="0"/>
            </w:tcBorders>
            <w:vAlign w:val="top"/>
          </w:tcPr>
          <w:p>
            <w:pPr>
              <w:keepLines/>
              <w:autoSpaceDN w:val="0"/>
              <w:snapToGrid w:val="0"/>
              <w:spacing w:before="100" w:beforeAutospacing="1"/>
              <w:ind w:left="212" w:hanging="212" w:hangingChars="98"/>
              <w:rPr>
                <w:rFonts w:hAnsi="ＭＳ 明朝" w:cs="Times New Roman"/>
                <w:sz w:val="20"/>
                <w:szCs w:val="20"/>
              </w:rPr>
            </w:pPr>
            <w:r>
              <w:rPr>
                <w:rFonts w:hint="eastAsia" w:hAnsi="ＭＳ 明朝" w:cs="ＭＳ 明朝"/>
                <w:sz w:val="20"/>
                <w:szCs w:val="20"/>
              </w:rPr>
              <w:t>ホ　特定委託輸出申告に係る貨物を外国貿易船等へ積み込もうとする開港、税関空港又は不開港までの運送を行う特定保税運送者へ、当該申告に係る貨物の記号、番号、品名、数量、申告の時期その他当該貨物を特定するために必要な事項の連絡</w:t>
            </w:r>
          </w:p>
        </w:tc>
        <w:tc>
          <w:tcPr>
            <w:tcW w:w="1138" w:type="dxa"/>
            <w:tcBorders>
              <w:top w:val="single" w:color="auto" w:sz="4" w:space="0"/>
              <w:bottom w:val="single" w:color="auto" w:sz="4" w:space="0"/>
            </w:tcBorders>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9" w:type="dxa"/>
            <w:tcBorders>
              <w:top w:val="single" w:color="auto" w:sz="4" w:space="0"/>
              <w:bottom w:val="single" w:color="auto" w:sz="4" w:space="0"/>
            </w:tcBorders>
            <w:vAlign w:val="top"/>
          </w:tcPr>
          <w:p>
            <w:pPr>
              <w:keepLines/>
              <w:autoSpaceDN w:val="0"/>
              <w:snapToGrid w:val="0"/>
              <w:rPr>
                <w:rFonts w:hAnsi="ＭＳ 明朝" w:cs="Times New Roman"/>
                <w:sz w:val="20"/>
                <w:szCs w:val="20"/>
              </w:rPr>
            </w:pPr>
          </w:p>
        </w:tc>
        <w:tc>
          <w:tcPr>
            <w:tcW w:w="2952" w:type="dxa"/>
            <w:tcBorders>
              <w:top w:val="single" w:color="auto" w:sz="4" w:space="0"/>
              <w:bottom w:val="single" w:color="auto" w:sz="4" w:space="0"/>
            </w:tcBorders>
            <w:vAlign w:val="top"/>
          </w:tcPr>
          <w:p>
            <w:pPr>
              <w:keepLines/>
              <w:autoSpaceDN w:val="0"/>
              <w:snapToGrid w:val="0"/>
              <w:rPr>
                <w:rFonts w:hAnsi="ＭＳ 明朝"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78" w:type="dxa"/>
            <w:vMerge w:val="continue"/>
            <w:vAlign w:val="top"/>
          </w:tcPr>
          <w:p>
            <w:pPr>
              <w:keepLines/>
              <w:autoSpaceDN w:val="0"/>
              <w:snapToGrid w:val="0"/>
              <w:spacing w:line="260" w:lineRule="exact"/>
              <w:rPr>
                <w:rFonts w:hAnsi="ＭＳ 明朝" w:cs="Times New Roman"/>
                <w:sz w:val="20"/>
                <w:szCs w:val="20"/>
              </w:rPr>
            </w:pPr>
          </w:p>
        </w:tc>
        <w:tc>
          <w:tcPr>
            <w:tcW w:w="697" w:type="dxa"/>
            <w:vMerge w:val="continue"/>
            <w:tcBorders>
              <w:right w:val="single" w:color="auto" w:sz="4" w:space="0"/>
            </w:tcBorders>
            <w:vAlign w:val="top"/>
          </w:tcPr>
          <w:p>
            <w:pPr>
              <w:keepLines/>
              <w:autoSpaceDN w:val="0"/>
              <w:snapToGrid w:val="0"/>
              <w:spacing w:before="100" w:beforeAutospacing="1"/>
              <w:ind w:left="212" w:hanging="212" w:hangingChars="98"/>
              <w:rPr>
                <w:rFonts w:hAnsi="ＭＳ 明朝" w:cs="Times New Roman"/>
                <w:sz w:val="20"/>
                <w:szCs w:val="20"/>
              </w:rPr>
            </w:pPr>
          </w:p>
        </w:tc>
        <w:tc>
          <w:tcPr>
            <w:tcW w:w="6218" w:type="dxa"/>
            <w:tcBorders>
              <w:top w:val="single" w:color="auto" w:sz="4" w:space="0"/>
              <w:left w:val="single" w:color="auto" w:sz="4" w:space="0"/>
            </w:tcBorders>
            <w:vAlign w:val="top"/>
          </w:tcPr>
          <w:p>
            <w:pPr>
              <w:keepLines/>
              <w:autoSpaceDN w:val="0"/>
              <w:snapToGrid w:val="0"/>
              <w:spacing w:before="100" w:beforeAutospacing="1"/>
              <w:ind w:left="212" w:hanging="212" w:hangingChars="98"/>
              <w:rPr>
                <w:rFonts w:hAnsi="ＭＳ 明朝" w:cs="Times New Roman"/>
                <w:sz w:val="20"/>
                <w:szCs w:val="20"/>
              </w:rPr>
            </w:pPr>
            <w:r>
              <w:rPr>
                <w:rFonts w:hint="eastAsia" w:hAnsi="ＭＳ 明朝" w:cs="ＭＳ 明朝"/>
                <w:sz w:val="20"/>
                <w:szCs w:val="20"/>
              </w:rPr>
              <w:t>ヘ　税関による必要な検査、運送中の事故等へ対応するための特定保税運送者との連絡体制の整備</w:t>
            </w:r>
          </w:p>
        </w:tc>
        <w:tc>
          <w:tcPr>
            <w:tcW w:w="1138" w:type="dxa"/>
            <w:tcBorders>
              <w:top w:val="single" w:color="auto" w:sz="4" w:space="0"/>
            </w:tcBorders>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9" w:type="dxa"/>
            <w:tcBorders>
              <w:top w:val="single" w:color="auto" w:sz="4" w:space="0"/>
            </w:tcBorders>
            <w:vAlign w:val="top"/>
          </w:tcPr>
          <w:p>
            <w:pPr>
              <w:keepLines/>
              <w:autoSpaceDN w:val="0"/>
              <w:snapToGrid w:val="0"/>
              <w:rPr>
                <w:rFonts w:hAnsi="ＭＳ 明朝" w:cs="Times New Roman"/>
                <w:sz w:val="20"/>
                <w:szCs w:val="20"/>
              </w:rPr>
            </w:pPr>
          </w:p>
        </w:tc>
        <w:tc>
          <w:tcPr>
            <w:tcW w:w="2952" w:type="dxa"/>
            <w:tcBorders>
              <w:top w:val="single" w:color="auto" w:sz="4" w:space="0"/>
            </w:tcBorders>
            <w:vAlign w:val="top"/>
          </w:tcPr>
          <w:p>
            <w:pPr>
              <w:keepLines/>
              <w:autoSpaceDN w:val="0"/>
              <w:snapToGrid w:val="0"/>
              <w:rPr>
                <w:rFonts w:hAnsi="ＭＳ 明朝"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78" w:type="dxa"/>
            <w:vMerge w:val="restart"/>
            <w:tcBorders>
              <w:bottom w:val="single" w:color="auto" w:sz="4" w:space="0"/>
            </w:tcBorders>
            <w:vAlign w:val="top"/>
          </w:tcPr>
          <w:p>
            <w:pPr>
              <w:keepLines/>
              <w:autoSpaceDN w:val="0"/>
              <w:snapToGrid w:val="0"/>
              <w:spacing w:line="260" w:lineRule="exact"/>
              <w:jc w:val="center"/>
              <w:rPr>
                <w:rFonts w:hAnsi="ＭＳ 明朝" w:cs="Times New Roman"/>
                <w:sz w:val="20"/>
                <w:szCs w:val="20"/>
              </w:rPr>
            </w:pPr>
            <w:r>
              <w:rPr>
                <w:rFonts w:hint="eastAsia" w:hAnsi="ＭＳ 明朝" w:cs="ＭＳ 明朝"/>
                <w:sz w:val="20"/>
                <w:szCs w:val="20"/>
              </w:rPr>
              <w:t>④</w:t>
            </w:r>
          </w:p>
          <w:p>
            <w:pPr>
              <w:keepLines/>
              <w:autoSpaceDN w:val="0"/>
              <w:snapToGrid w:val="0"/>
              <w:spacing w:line="260" w:lineRule="exact"/>
              <w:rPr>
                <w:rFonts w:hAnsi="ＭＳ 明朝" w:cs="Times New Roman"/>
                <w:sz w:val="20"/>
                <w:szCs w:val="20"/>
              </w:rPr>
            </w:pPr>
          </w:p>
        </w:tc>
        <w:tc>
          <w:tcPr>
            <w:tcW w:w="6915" w:type="dxa"/>
            <w:gridSpan w:val="2"/>
            <w:tcBorders>
              <w:bottom w:val="single" w:color="auto" w:sz="4" w:space="0"/>
            </w:tcBorders>
            <w:vAlign w:val="top"/>
          </w:tcPr>
          <w:p>
            <w:pPr>
              <w:keepLines/>
              <w:autoSpaceDN w:val="0"/>
              <w:snapToGrid w:val="0"/>
              <w:spacing w:before="100" w:beforeAutospacing="1"/>
              <w:ind w:left="1"/>
              <w:rPr>
                <w:rFonts w:hAnsi="ＭＳ 明朝" w:cs="Times New Roman"/>
                <w:sz w:val="20"/>
                <w:szCs w:val="20"/>
              </w:rPr>
            </w:pPr>
            <w:r>
              <w:rPr>
                <w:rFonts w:hint="eastAsia" w:hAnsi="ＭＳ 明朝" w:cs="ＭＳ 明朝"/>
                <w:sz w:val="20"/>
                <w:szCs w:val="20"/>
              </w:rPr>
              <w:t>特例申告貨物に係る輸入申告及び特例申告並びに特定委託輸出申告その他の通関手続において、次に掲げる事項を確保するための手順及び体制は整えられているか。</w:t>
            </w:r>
          </w:p>
        </w:tc>
        <w:tc>
          <w:tcPr>
            <w:tcW w:w="1138" w:type="dxa"/>
            <w:tcBorders>
              <w:bottom w:val="single" w:color="auto" w:sz="4" w:space="0"/>
            </w:tcBorders>
            <w:vAlign w:val="center"/>
          </w:tcPr>
          <w:p>
            <w:pPr>
              <w:keepLines/>
              <w:autoSpaceDN w:val="0"/>
              <w:spacing w:line="260" w:lineRule="exact"/>
              <w:ind w:left="217" w:hanging="217" w:hangingChars="100"/>
              <w:rPr>
                <w:rFonts w:hAnsi="ＭＳ 明朝" w:cs="Times New Roman"/>
                <w:sz w:val="20"/>
                <w:szCs w:val="20"/>
              </w:rPr>
            </w:pPr>
          </w:p>
        </w:tc>
        <w:tc>
          <w:tcPr>
            <w:tcW w:w="3399" w:type="dxa"/>
            <w:tcBorders>
              <w:bottom w:val="single" w:color="auto" w:sz="4" w:space="0"/>
            </w:tcBorders>
            <w:vAlign w:val="top"/>
          </w:tcPr>
          <w:p>
            <w:pPr>
              <w:keepLines/>
              <w:autoSpaceDN w:val="0"/>
              <w:snapToGrid w:val="0"/>
              <w:rPr>
                <w:rFonts w:hAnsi="ＭＳ 明朝" w:cs="Times New Roman"/>
                <w:sz w:val="20"/>
                <w:szCs w:val="20"/>
              </w:rPr>
            </w:pPr>
          </w:p>
        </w:tc>
        <w:tc>
          <w:tcPr>
            <w:tcW w:w="2952" w:type="dxa"/>
            <w:tcBorders>
              <w:bottom w:val="single" w:color="auto" w:sz="4" w:space="0"/>
            </w:tcBorders>
            <w:vAlign w:val="top"/>
          </w:tcPr>
          <w:p>
            <w:pPr>
              <w:keepLines/>
              <w:autoSpaceDN w:val="0"/>
              <w:snapToGrid w:val="0"/>
              <w:rPr>
                <w:rFonts w:hAnsi="ＭＳ 明朝"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78" w:type="dxa"/>
            <w:vMerge w:val="continue"/>
            <w:tcBorders>
              <w:top w:val="single" w:color="auto" w:sz="4" w:space="0"/>
              <w:bottom w:val="single" w:color="auto" w:sz="4" w:space="0"/>
              <w:right w:val="single" w:color="auto" w:sz="4" w:space="0"/>
            </w:tcBorders>
            <w:vAlign w:val="top"/>
          </w:tcPr>
          <w:p>
            <w:pPr>
              <w:keepLines/>
              <w:autoSpaceDN w:val="0"/>
              <w:snapToGrid w:val="0"/>
              <w:spacing w:line="260" w:lineRule="exact"/>
              <w:jc w:val="center"/>
              <w:rPr>
                <w:rFonts w:hAnsi="ＭＳ 明朝" w:cs="Times New Roman"/>
                <w:sz w:val="20"/>
                <w:szCs w:val="20"/>
              </w:rPr>
            </w:pPr>
          </w:p>
        </w:tc>
        <w:tc>
          <w:tcPr>
            <w:tcW w:w="697" w:type="dxa"/>
            <w:vMerge w:val="restart"/>
            <w:tcBorders>
              <w:top w:val="single" w:color="auto" w:sz="4" w:space="0"/>
              <w:left w:val="single" w:color="auto" w:sz="4" w:space="0"/>
              <w:bottom w:val="single" w:color="auto" w:sz="4" w:space="0"/>
              <w:right w:val="single" w:color="auto" w:sz="4" w:space="0"/>
            </w:tcBorders>
            <w:vAlign w:val="top"/>
          </w:tcPr>
          <w:p>
            <w:pPr>
              <w:keepLines/>
              <w:autoSpaceDN w:val="0"/>
              <w:snapToGrid w:val="0"/>
              <w:spacing w:before="100" w:beforeAutospacing="1"/>
              <w:ind w:left="212" w:hanging="212" w:hangingChars="98"/>
              <w:rPr>
                <w:rFonts w:hAnsi="ＭＳ 明朝" w:cs="Times New Roman"/>
                <w:sz w:val="20"/>
                <w:szCs w:val="20"/>
              </w:rPr>
            </w:pPr>
          </w:p>
        </w:tc>
        <w:tc>
          <w:tcPr>
            <w:tcW w:w="6218" w:type="dxa"/>
            <w:tcBorders>
              <w:top w:val="single" w:color="auto" w:sz="4" w:space="0"/>
              <w:left w:val="single" w:color="auto" w:sz="4" w:space="0"/>
              <w:bottom w:val="single" w:color="auto" w:sz="4" w:space="0"/>
              <w:right w:val="single" w:color="auto" w:sz="4" w:space="0"/>
            </w:tcBorders>
            <w:vAlign w:val="top"/>
          </w:tcPr>
          <w:p>
            <w:pPr>
              <w:keepLines/>
              <w:autoSpaceDN w:val="0"/>
              <w:snapToGrid w:val="0"/>
              <w:spacing w:before="100" w:beforeAutospacing="1"/>
              <w:ind w:left="212" w:hanging="212" w:hangingChars="98"/>
              <w:rPr>
                <w:rFonts w:hAnsi="ＭＳ 明朝" w:cs="Times New Roman"/>
                <w:sz w:val="20"/>
                <w:szCs w:val="20"/>
              </w:rPr>
            </w:pPr>
            <w:r>
              <w:rPr>
                <w:rFonts w:hint="eastAsia" w:hAnsi="ＭＳ 明朝" w:cs="ＭＳ 明朝"/>
                <w:sz w:val="20"/>
                <w:szCs w:val="20"/>
              </w:rPr>
              <w:t>イ　輸出入関連業務の全部又は一部を関連会社等へ委託する場合における当該関連会社等への指導及び監督又は委託後の評価</w:t>
            </w:r>
          </w:p>
        </w:tc>
        <w:tc>
          <w:tcPr>
            <w:tcW w:w="1138" w:type="dxa"/>
            <w:tcBorders>
              <w:top w:val="single" w:color="auto" w:sz="4" w:space="0"/>
              <w:left w:val="single" w:color="auto" w:sz="4" w:space="0"/>
              <w:bottom w:val="single" w:color="auto" w:sz="4" w:space="0"/>
              <w:right w:val="single" w:color="auto" w:sz="4" w:space="0"/>
            </w:tcBorders>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9" w:type="dxa"/>
            <w:tcBorders>
              <w:top w:val="single" w:color="auto" w:sz="4" w:space="0"/>
              <w:left w:val="single" w:color="auto" w:sz="4" w:space="0"/>
              <w:bottom w:val="single" w:color="auto" w:sz="4" w:space="0"/>
              <w:right w:val="single" w:color="auto" w:sz="4" w:space="0"/>
            </w:tcBorders>
            <w:vAlign w:val="top"/>
          </w:tcPr>
          <w:p>
            <w:pPr>
              <w:keepLines/>
              <w:autoSpaceDN w:val="0"/>
              <w:snapToGrid w:val="0"/>
              <w:rPr>
                <w:rFonts w:hAnsi="ＭＳ 明朝" w:cs="Times New Roman"/>
                <w:sz w:val="20"/>
                <w:szCs w:val="20"/>
              </w:rPr>
            </w:pPr>
          </w:p>
        </w:tc>
        <w:tc>
          <w:tcPr>
            <w:tcW w:w="2952" w:type="dxa"/>
            <w:tcBorders>
              <w:top w:val="single" w:color="auto" w:sz="4" w:space="0"/>
              <w:left w:val="single" w:color="auto" w:sz="4" w:space="0"/>
              <w:bottom w:val="single" w:color="auto" w:sz="4" w:space="0"/>
            </w:tcBorders>
            <w:vAlign w:val="top"/>
          </w:tcPr>
          <w:p>
            <w:pPr>
              <w:keepLines/>
              <w:autoSpaceDN w:val="0"/>
              <w:snapToGrid w:val="0"/>
              <w:rPr>
                <w:rFonts w:hAnsi="ＭＳ 明朝"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78" w:type="dxa"/>
            <w:vMerge w:val="continue"/>
            <w:tcBorders>
              <w:top w:val="single" w:color="auto" w:sz="4" w:space="0"/>
              <w:bottom w:val="single" w:color="auto" w:sz="4" w:space="0"/>
              <w:right w:val="single" w:color="auto" w:sz="4" w:space="0"/>
            </w:tcBorders>
            <w:vAlign w:val="top"/>
          </w:tcPr>
          <w:p>
            <w:pPr>
              <w:keepLines/>
              <w:autoSpaceDN w:val="0"/>
              <w:snapToGrid w:val="0"/>
              <w:spacing w:line="260" w:lineRule="exact"/>
              <w:jc w:val="center"/>
              <w:rPr>
                <w:rFonts w:hAnsi="ＭＳ 明朝" w:cs="Times New Roman"/>
                <w:sz w:val="20"/>
                <w:szCs w:val="20"/>
              </w:rPr>
            </w:pPr>
          </w:p>
        </w:tc>
        <w:tc>
          <w:tcPr>
            <w:tcW w:w="697" w:type="dxa"/>
            <w:vMerge w:val="continue"/>
            <w:tcBorders>
              <w:top w:val="single" w:color="auto" w:sz="4" w:space="0"/>
              <w:left w:val="single" w:color="auto" w:sz="4" w:space="0"/>
              <w:bottom w:val="single" w:color="auto" w:sz="4" w:space="0"/>
              <w:right w:val="single" w:color="auto" w:sz="4" w:space="0"/>
            </w:tcBorders>
            <w:vAlign w:val="top"/>
          </w:tcPr>
          <w:p>
            <w:pPr>
              <w:keepLines/>
              <w:autoSpaceDN w:val="0"/>
              <w:snapToGrid w:val="0"/>
              <w:spacing w:before="100" w:beforeAutospacing="1"/>
              <w:ind w:left="212" w:hanging="212" w:hangingChars="98"/>
              <w:rPr>
                <w:rFonts w:hAnsi="ＭＳ 明朝" w:cs="Times New Roman"/>
                <w:sz w:val="20"/>
                <w:szCs w:val="20"/>
              </w:rPr>
            </w:pPr>
          </w:p>
        </w:tc>
        <w:tc>
          <w:tcPr>
            <w:tcW w:w="6218" w:type="dxa"/>
            <w:tcBorders>
              <w:top w:val="single" w:color="auto" w:sz="4" w:space="0"/>
              <w:left w:val="single" w:color="auto" w:sz="4" w:space="0"/>
              <w:bottom w:val="single" w:color="auto" w:sz="4" w:space="0"/>
              <w:right w:val="single" w:color="auto" w:sz="4" w:space="0"/>
            </w:tcBorders>
            <w:vAlign w:val="top"/>
          </w:tcPr>
          <w:p>
            <w:pPr>
              <w:keepLines/>
              <w:autoSpaceDN w:val="0"/>
              <w:snapToGrid w:val="0"/>
              <w:spacing w:before="100" w:beforeAutospacing="1"/>
              <w:ind w:left="212" w:hanging="212" w:hangingChars="98"/>
              <w:rPr>
                <w:rFonts w:hAnsi="ＭＳ 明朝" w:cs="Times New Roman"/>
                <w:sz w:val="20"/>
                <w:szCs w:val="20"/>
              </w:rPr>
            </w:pPr>
            <w:r>
              <w:rPr>
                <w:rFonts w:hint="eastAsia" w:hAnsi="ＭＳ 明朝" w:cs="ＭＳ 明朝"/>
                <w:sz w:val="20"/>
                <w:szCs w:val="20"/>
              </w:rPr>
              <w:t>ロ　輸出入者から通関手続の依頼を受ける際の当該輸出入者の輸出入者符号の保有状況の確認（法人番号を保有していない者に限る。）及び当該手続の依頼を受けることの適否の判断</w:t>
            </w:r>
          </w:p>
        </w:tc>
        <w:tc>
          <w:tcPr>
            <w:tcW w:w="1138" w:type="dxa"/>
            <w:tcBorders>
              <w:top w:val="single" w:color="auto" w:sz="4" w:space="0"/>
              <w:left w:val="single" w:color="auto" w:sz="4" w:space="0"/>
              <w:bottom w:val="single" w:color="auto" w:sz="4" w:space="0"/>
              <w:right w:val="single" w:color="auto" w:sz="4" w:space="0"/>
            </w:tcBorders>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9" w:type="dxa"/>
            <w:tcBorders>
              <w:top w:val="single" w:color="auto" w:sz="4" w:space="0"/>
              <w:left w:val="single" w:color="auto" w:sz="4" w:space="0"/>
              <w:bottom w:val="single" w:color="auto" w:sz="4" w:space="0"/>
              <w:right w:val="single" w:color="auto" w:sz="4" w:space="0"/>
            </w:tcBorders>
            <w:vAlign w:val="top"/>
          </w:tcPr>
          <w:p>
            <w:pPr>
              <w:keepLines/>
              <w:autoSpaceDN w:val="0"/>
              <w:snapToGrid w:val="0"/>
              <w:rPr>
                <w:rFonts w:hAnsi="ＭＳ 明朝" w:cs="Times New Roman"/>
                <w:sz w:val="20"/>
                <w:szCs w:val="20"/>
              </w:rPr>
            </w:pPr>
          </w:p>
        </w:tc>
        <w:tc>
          <w:tcPr>
            <w:tcW w:w="2952" w:type="dxa"/>
            <w:tcBorders>
              <w:top w:val="single" w:color="auto" w:sz="4" w:space="0"/>
              <w:left w:val="single" w:color="auto" w:sz="4" w:space="0"/>
              <w:bottom w:val="single" w:color="auto" w:sz="4" w:space="0"/>
            </w:tcBorders>
            <w:vAlign w:val="top"/>
          </w:tcPr>
          <w:p>
            <w:pPr>
              <w:keepLines/>
              <w:autoSpaceDN w:val="0"/>
              <w:snapToGrid w:val="0"/>
              <w:rPr>
                <w:rFonts w:hAnsi="ＭＳ 明朝"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78" w:type="dxa"/>
            <w:vMerge w:val="continue"/>
            <w:tcBorders>
              <w:top w:val="single" w:color="auto" w:sz="4" w:space="0"/>
              <w:right w:val="single" w:color="auto" w:sz="4" w:space="0"/>
            </w:tcBorders>
            <w:vAlign w:val="top"/>
          </w:tcPr>
          <w:p>
            <w:pPr>
              <w:keepLines/>
              <w:autoSpaceDN w:val="0"/>
              <w:snapToGrid w:val="0"/>
              <w:spacing w:line="260" w:lineRule="exact"/>
              <w:jc w:val="center"/>
              <w:rPr>
                <w:rFonts w:hAnsi="ＭＳ 明朝" w:cs="Times New Roman"/>
                <w:sz w:val="20"/>
                <w:szCs w:val="20"/>
              </w:rPr>
            </w:pPr>
          </w:p>
        </w:tc>
        <w:tc>
          <w:tcPr>
            <w:tcW w:w="697" w:type="dxa"/>
            <w:vMerge w:val="continue"/>
            <w:tcBorders>
              <w:top w:val="single" w:color="auto" w:sz="4" w:space="0"/>
              <w:left w:val="single" w:color="auto" w:sz="4" w:space="0"/>
              <w:right w:val="single" w:color="auto" w:sz="4" w:space="0"/>
            </w:tcBorders>
            <w:vAlign w:val="top"/>
          </w:tcPr>
          <w:p>
            <w:pPr>
              <w:keepLines/>
              <w:autoSpaceDN w:val="0"/>
              <w:snapToGrid w:val="0"/>
              <w:spacing w:before="100" w:beforeAutospacing="1"/>
              <w:ind w:left="212" w:hanging="212" w:hangingChars="98"/>
              <w:rPr>
                <w:rFonts w:hAnsi="ＭＳ 明朝" w:cs="Times New Roman"/>
                <w:sz w:val="20"/>
                <w:szCs w:val="20"/>
              </w:rPr>
            </w:pPr>
          </w:p>
        </w:tc>
        <w:tc>
          <w:tcPr>
            <w:tcW w:w="6218" w:type="dxa"/>
            <w:tcBorders>
              <w:top w:val="single" w:color="auto" w:sz="4" w:space="0"/>
              <w:left w:val="single" w:color="auto" w:sz="4" w:space="0"/>
              <w:right w:val="single" w:color="auto" w:sz="4" w:space="0"/>
            </w:tcBorders>
            <w:vAlign w:val="top"/>
          </w:tcPr>
          <w:p>
            <w:pPr>
              <w:keepLines/>
              <w:autoSpaceDN w:val="0"/>
              <w:snapToGrid w:val="0"/>
              <w:spacing w:before="100" w:beforeAutospacing="1"/>
              <w:ind w:left="212" w:hanging="212" w:hangingChars="98"/>
              <w:rPr>
                <w:rFonts w:hAnsi="ＭＳ 明朝" w:cs="Times New Roman"/>
                <w:sz w:val="20"/>
                <w:szCs w:val="20"/>
              </w:rPr>
            </w:pPr>
            <w:r>
              <w:rPr>
                <w:rFonts w:hint="eastAsia" w:hAnsi="ＭＳ 明朝" w:cs="ＭＳ 明朝"/>
                <w:sz w:val="20"/>
                <w:szCs w:val="20"/>
              </w:rPr>
              <w:t>ハ　輸出入者に対し通関手続において必要となる書類、適用される税率、各種通関手続における利便性の違い等について助言するとともに、当該手続において遵守すべき貿易関係法令を教示すること</w:t>
            </w:r>
          </w:p>
        </w:tc>
        <w:tc>
          <w:tcPr>
            <w:tcW w:w="1138" w:type="dxa"/>
            <w:tcBorders>
              <w:top w:val="single" w:color="auto" w:sz="4" w:space="0"/>
              <w:left w:val="single" w:color="auto" w:sz="4" w:space="0"/>
              <w:right w:val="single" w:color="auto" w:sz="4" w:space="0"/>
            </w:tcBorders>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9" w:type="dxa"/>
            <w:tcBorders>
              <w:top w:val="single" w:color="auto" w:sz="4" w:space="0"/>
              <w:left w:val="single" w:color="auto" w:sz="4" w:space="0"/>
              <w:right w:val="single" w:color="auto" w:sz="4" w:space="0"/>
            </w:tcBorders>
            <w:vAlign w:val="top"/>
          </w:tcPr>
          <w:p>
            <w:pPr>
              <w:keepLines/>
              <w:autoSpaceDN w:val="0"/>
              <w:snapToGrid w:val="0"/>
              <w:rPr>
                <w:rFonts w:hAnsi="ＭＳ 明朝" w:cs="Times New Roman"/>
                <w:sz w:val="20"/>
                <w:szCs w:val="20"/>
              </w:rPr>
            </w:pPr>
          </w:p>
        </w:tc>
        <w:tc>
          <w:tcPr>
            <w:tcW w:w="2952" w:type="dxa"/>
            <w:tcBorders>
              <w:top w:val="single" w:color="auto" w:sz="4" w:space="0"/>
              <w:left w:val="single" w:color="auto" w:sz="4" w:space="0"/>
            </w:tcBorders>
            <w:vAlign w:val="top"/>
          </w:tcPr>
          <w:p>
            <w:pPr>
              <w:keepLines/>
              <w:autoSpaceDN w:val="0"/>
              <w:snapToGrid w:val="0"/>
              <w:rPr>
                <w:rFonts w:hAnsi="ＭＳ 明朝"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78" w:type="dxa"/>
            <w:vAlign w:val="top"/>
          </w:tcPr>
          <w:p>
            <w:pPr>
              <w:keepLines/>
              <w:autoSpaceDN w:val="0"/>
              <w:snapToGrid w:val="0"/>
              <w:spacing w:before="100" w:beforeAutospacing="1"/>
              <w:jc w:val="center"/>
              <w:rPr>
                <w:rFonts w:hAnsi="ＭＳ 明朝" w:cs="Times New Roman"/>
                <w:sz w:val="20"/>
                <w:szCs w:val="20"/>
              </w:rPr>
            </w:pPr>
            <w:r>
              <w:rPr>
                <w:rFonts w:hint="eastAsia" w:hAnsi="ＭＳ 明朝" w:cs="ＭＳ 明朝"/>
                <w:sz w:val="20"/>
                <w:szCs w:val="20"/>
              </w:rPr>
              <w:t>⑤</w:t>
            </w:r>
          </w:p>
        </w:tc>
        <w:tc>
          <w:tcPr>
            <w:tcW w:w="6915" w:type="dxa"/>
            <w:gridSpan w:val="2"/>
            <w:vAlign w:val="top"/>
          </w:tcPr>
          <w:p>
            <w:pPr>
              <w:keepLines/>
              <w:autoSpaceDN w:val="0"/>
              <w:snapToGrid w:val="0"/>
              <w:spacing w:before="100" w:beforeAutospacing="1"/>
              <w:rPr>
                <w:rFonts w:hAnsi="ＭＳ 明朝" w:cs="Times New Roman"/>
                <w:sz w:val="20"/>
                <w:szCs w:val="20"/>
              </w:rPr>
            </w:pPr>
            <w:r>
              <w:rPr>
                <w:rFonts w:hint="eastAsia" w:hAnsi="ＭＳ 明朝" w:cs="ＭＳ 明朝"/>
                <w:sz w:val="20"/>
                <w:szCs w:val="20"/>
              </w:rPr>
              <w:t>関連会社等に特定委託輸出貨物の運送を依頼している場合であって、消費税の免税措置の適用を受ける運送については、当該運送の指図書の内容が関税法基本通達（昭和</w:t>
            </w:r>
            <w:r>
              <w:rPr>
                <w:rFonts w:hAnsi="ＭＳ 明朝"/>
                <w:sz w:val="20"/>
                <w:szCs w:val="20"/>
              </w:rPr>
              <w:t>47</w:t>
            </w:r>
            <w:r>
              <w:rPr>
                <w:rFonts w:hint="eastAsia" w:hAnsi="ＭＳ 明朝" w:cs="ＭＳ 明朝"/>
                <w:sz w:val="20"/>
                <w:szCs w:val="20"/>
              </w:rPr>
              <w:t>年３月１日蔵関第</w:t>
            </w:r>
            <w:r>
              <w:rPr>
                <w:rFonts w:hAnsi="ＭＳ 明朝"/>
                <w:sz w:val="20"/>
                <w:szCs w:val="20"/>
              </w:rPr>
              <w:t>100</w:t>
            </w:r>
            <w:r>
              <w:rPr>
                <w:rFonts w:hint="eastAsia" w:hAnsi="ＭＳ 明朝" w:cs="ＭＳ 明朝"/>
                <w:sz w:val="20"/>
                <w:szCs w:val="20"/>
              </w:rPr>
              <w:t>号）関税法基本通達67の3</w:t>
            </w:r>
            <w:r>
              <w:rPr>
                <w:rFonts w:hint="eastAsia" w:hAnsi="ＭＳ 明朝" w:cs="ＭＳ 明朝"/>
                <w:sz w:val="20"/>
                <w:szCs w:val="20"/>
                <w:lang w:val="en-US" w:eastAsia="ja-JP"/>
              </w:rPr>
              <w:t>―</w:t>
            </w:r>
            <w:r>
              <w:rPr>
                <w:rFonts w:hint="eastAsia" w:hAnsi="ＭＳ 明朝" w:cs="ＭＳ 明朝"/>
                <w:sz w:val="20"/>
                <w:szCs w:val="20"/>
              </w:rPr>
              <w:t>1</w:t>
            </w:r>
            <w:r>
              <w:rPr>
                <w:rFonts w:hint="eastAsia" w:hAnsi="ＭＳ 明朝" w:cs="ＭＳ 明朝"/>
                <w:sz w:val="20"/>
                <w:szCs w:val="20"/>
                <w:lang w:val="en-US" w:eastAsia="ja-JP"/>
              </w:rPr>
              <w:t>―</w:t>
            </w:r>
            <w:r>
              <w:rPr>
                <w:rFonts w:hint="eastAsia" w:hAnsi="ＭＳ 明朝" w:cs="ＭＳ 明朝"/>
                <w:sz w:val="20"/>
                <w:szCs w:val="20"/>
              </w:rPr>
              <w:t>9の⑶の規定に適合することとなるための手順及び体制が整えられているか。適正な履行及び通関業務に係る貨物について必要な確認の的確な履行</w:t>
            </w:r>
          </w:p>
        </w:tc>
        <w:tc>
          <w:tcPr>
            <w:tcW w:w="1138" w:type="dxa"/>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9" w:type="dxa"/>
            <w:vAlign w:val="top"/>
          </w:tcPr>
          <w:p>
            <w:pPr>
              <w:keepLines/>
              <w:autoSpaceDN w:val="0"/>
              <w:snapToGrid w:val="0"/>
              <w:rPr>
                <w:rFonts w:hAnsi="ＭＳ 明朝" w:cs="Times New Roman"/>
                <w:sz w:val="20"/>
                <w:szCs w:val="20"/>
              </w:rPr>
            </w:pPr>
          </w:p>
        </w:tc>
        <w:tc>
          <w:tcPr>
            <w:tcW w:w="2952" w:type="dxa"/>
            <w:vAlign w:val="top"/>
          </w:tcPr>
          <w:p>
            <w:pPr>
              <w:keepLines/>
              <w:autoSpaceDN w:val="0"/>
              <w:snapToGrid w:val="0"/>
              <w:rPr>
                <w:rFonts w:hAnsi="ＭＳ 明朝"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78" w:type="dxa"/>
            <w:vAlign w:val="top"/>
          </w:tcPr>
          <w:p>
            <w:pPr>
              <w:keepLines/>
              <w:autoSpaceDN w:val="0"/>
              <w:snapToGrid w:val="0"/>
              <w:spacing w:before="100" w:beforeAutospacing="1"/>
              <w:jc w:val="center"/>
              <w:rPr>
                <w:rFonts w:hAnsi="ＭＳ 明朝" w:cs="Times New Roman"/>
                <w:sz w:val="20"/>
                <w:szCs w:val="20"/>
              </w:rPr>
            </w:pPr>
            <w:r>
              <w:rPr>
                <w:rFonts w:hint="eastAsia" w:hAnsi="ＭＳ 明朝" w:cs="ＭＳ 明朝"/>
                <w:sz w:val="20"/>
                <w:szCs w:val="20"/>
              </w:rPr>
              <w:t>⑥</w:t>
            </w:r>
          </w:p>
        </w:tc>
        <w:tc>
          <w:tcPr>
            <w:tcW w:w="6915" w:type="dxa"/>
            <w:gridSpan w:val="2"/>
            <w:vAlign w:val="top"/>
          </w:tcPr>
          <w:p>
            <w:pPr>
              <w:keepLines/>
              <w:autoSpaceDN w:val="0"/>
              <w:spacing w:line="240" w:lineRule="exact"/>
              <w:rPr>
                <w:sz w:val="20"/>
                <w:szCs w:val="20"/>
              </w:rPr>
            </w:pPr>
            <w:r>
              <w:rPr>
                <w:sz w:val="20"/>
                <w:szCs w:val="20"/>
              </w:rPr>
              <w:t>輸出入申告貨物の蔵置場所を所轄する税関官署以外の税関官署に対して輸出入申告を行う場合における貨物の現況の的確な把握等、輸出入関連業務を適正に遂行するための手順及び体制が整えられて</w:t>
            </w:r>
            <w:r>
              <w:rPr>
                <w:rFonts w:hAnsi="ＭＳ 明朝" w:cs="ＭＳ 明朝"/>
                <w:sz w:val="20"/>
                <w:szCs w:val="20"/>
              </w:rPr>
              <w:t>いる</w:t>
            </w:r>
            <w:r>
              <w:rPr>
                <w:sz w:val="20"/>
                <w:szCs w:val="20"/>
              </w:rPr>
              <w:t>か。</w:t>
            </w:r>
          </w:p>
          <w:p>
            <w:pPr>
              <w:keepLines/>
              <w:autoSpaceDN w:val="0"/>
              <w:snapToGrid w:val="0"/>
              <w:ind w:left="265" w:hanging="265" w:hangingChars="150"/>
              <w:rPr>
                <w:rFonts w:hAnsi="ＭＳ 明朝" w:cs="Times New Roman"/>
                <w:sz w:val="16"/>
                <w:szCs w:val="16"/>
              </w:rPr>
            </w:pPr>
            <w:r>
              <w:rPr>
                <w:sz w:val="16"/>
                <w:szCs w:val="16"/>
              </w:rPr>
              <w:t>（注）輸出入者以外の者に貨物確認・検査の立会い等を委託する場合、認定通関業者の通関士又は通関業務従業者であることが望ましい。</w:t>
            </w:r>
          </w:p>
        </w:tc>
        <w:tc>
          <w:tcPr>
            <w:tcW w:w="1138" w:type="dxa"/>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9" w:type="dxa"/>
            <w:vAlign w:val="top"/>
          </w:tcPr>
          <w:p>
            <w:pPr>
              <w:keepLines/>
              <w:autoSpaceDN w:val="0"/>
              <w:snapToGrid w:val="0"/>
              <w:rPr>
                <w:rFonts w:hAnsi="ＭＳ 明朝" w:cs="Times New Roman"/>
                <w:sz w:val="20"/>
                <w:szCs w:val="20"/>
              </w:rPr>
            </w:pPr>
          </w:p>
        </w:tc>
        <w:tc>
          <w:tcPr>
            <w:tcW w:w="2952" w:type="dxa"/>
            <w:vAlign w:val="top"/>
          </w:tcPr>
          <w:p>
            <w:pPr>
              <w:keepLines/>
              <w:autoSpaceDN w:val="0"/>
              <w:snapToGrid w:val="0"/>
              <w:rPr>
                <w:rFonts w:hAnsi="ＭＳ 明朝"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78" w:type="dxa"/>
            <w:vAlign w:val="top"/>
          </w:tcPr>
          <w:p>
            <w:pPr>
              <w:keepLines/>
              <w:autoSpaceDN w:val="0"/>
              <w:snapToGrid w:val="0"/>
              <w:spacing w:before="100" w:beforeAutospacing="1"/>
              <w:jc w:val="center"/>
              <w:rPr>
                <w:rFonts w:hAnsi="ＭＳ 明朝" w:cs="ＭＳ 明朝"/>
                <w:sz w:val="20"/>
                <w:szCs w:val="20"/>
              </w:rPr>
            </w:pPr>
            <w:r>
              <w:rPr>
                <w:rFonts w:hint="eastAsia" w:ascii="ＭＳ 明朝" w:hAnsi="ＭＳ 明朝" w:cs="ＭＳ 明朝"/>
                <w:sz w:val="20"/>
                <w:szCs w:val="20"/>
              </w:rPr>
              <w:t>⑦</w:t>
            </w:r>
          </w:p>
        </w:tc>
        <w:tc>
          <w:tcPr>
            <w:tcW w:w="6915" w:type="dxa"/>
            <w:gridSpan w:val="2"/>
            <w:vAlign w:val="top"/>
          </w:tcPr>
          <w:p>
            <w:pPr>
              <w:keepLines/>
              <w:autoSpaceDN w:val="0"/>
              <w:snapToGrid w:val="0"/>
              <w:spacing w:before="100" w:beforeAutospacing="1"/>
              <w:rPr>
                <w:rFonts w:hAnsi="ＭＳ 明朝" w:cs="ＭＳ 明朝"/>
                <w:sz w:val="20"/>
                <w:szCs w:val="20"/>
              </w:rPr>
            </w:pPr>
            <w:r>
              <w:rPr>
                <w:sz w:val="20"/>
                <w:szCs w:val="20"/>
              </w:rPr>
              <w:t>上記</w:t>
            </w:r>
            <w:r>
              <w:rPr>
                <w:rFonts w:hint="eastAsia" w:ascii="ＭＳ 明朝" w:hAnsi="ＭＳ 明朝" w:cs="ＭＳ 明朝"/>
                <w:sz w:val="20"/>
                <w:szCs w:val="20"/>
              </w:rPr>
              <w:t>①</w:t>
            </w:r>
            <w:r>
              <w:rPr>
                <w:sz w:val="20"/>
                <w:szCs w:val="20"/>
              </w:rPr>
              <w:t>から</w:t>
            </w:r>
            <w:r>
              <w:rPr>
                <w:rFonts w:hint="eastAsia" w:ascii="ＭＳ 明朝" w:hAnsi="ＭＳ 明朝" w:cs="ＭＳ 明朝"/>
                <w:sz w:val="20"/>
                <w:szCs w:val="20"/>
              </w:rPr>
              <w:t>⑥</w:t>
            </w:r>
            <w:r>
              <w:rPr>
                <w:sz w:val="20"/>
                <w:szCs w:val="20"/>
              </w:rPr>
              <w:t>のほか、法、通関業法その他の法令に規定する輸出入関連業務に関する手続の適正な履行及び通関業務に係る貨物について必要な確認の的確な履行</w:t>
            </w:r>
          </w:p>
        </w:tc>
        <w:tc>
          <w:tcPr>
            <w:tcW w:w="1138" w:type="dxa"/>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9" w:type="dxa"/>
            <w:vAlign w:val="top"/>
          </w:tcPr>
          <w:p>
            <w:pPr>
              <w:keepLines/>
              <w:autoSpaceDN w:val="0"/>
              <w:snapToGrid w:val="0"/>
              <w:rPr>
                <w:rFonts w:hAnsi="ＭＳ 明朝" w:cs="Times New Roman"/>
                <w:sz w:val="20"/>
                <w:szCs w:val="20"/>
              </w:rPr>
            </w:pPr>
          </w:p>
        </w:tc>
        <w:tc>
          <w:tcPr>
            <w:tcW w:w="2952" w:type="dxa"/>
            <w:vAlign w:val="top"/>
          </w:tcPr>
          <w:p>
            <w:pPr>
              <w:keepLines/>
              <w:autoSpaceDN w:val="0"/>
              <w:snapToGrid w:val="0"/>
              <w:rPr>
                <w:rFonts w:hAnsi="ＭＳ 明朝" w:cs="Times New Roman"/>
                <w:sz w:val="20"/>
                <w:szCs w:val="20"/>
              </w:rPr>
            </w:pPr>
          </w:p>
        </w:tc>
      </w:tr>
    </w:tbl>
    <w:p>
      <w:pPr>
        <w:keepLines/>
        <w:autoSpaceDN w:val="0"/>
        <w:rPr>
          <w:rFonts w:hAnsi="ＭＳ 明朝" w:cs="Times New Roman"/>
          <w:sz w:val="22"/>
          <w:szCs w:val="22"/>
        </w:rPr>
      </w:pPr>
    </w:p>
    <w:p>
      <w:pPr>
        <w:keepLines/>
        <w:autoSpaceDN w:val="0"/>
        <w:rPr>
          <w:rFonts w:hAnsi="ＭＳ 明朝" w:cs="Times New Roman"/>
          <w:sz w:val="22"/>
          <w:szCs w:val="22"/>
        </w:rPr>
      </w:pPr>
    </w:p>
    <w:p>
      <w:pPr>
        <w:keepLines/>
        <w:autoSpaceDN w:val="0"/>
        <w:rPr>
          <w:rFonts w:hAnsi="ＭＳ 明朝" w:cs="Times New Roman"/>
          <w:sz w:val="22"/>
          <w:szCs w:val="22"/>
        </w:rPr>
      </w:pPr>
      <w:r>
        <w:rPr>
          <w:rFonts w:hint="eastAsia" w:hAnsi="ＭＳ 明朝" w:cs="ＭＳ 明朝"/>
          <w:sz w:val="22"/>
          <w:szCs w:val="22"/>
        </w:rPr>
        <w:t>４　貨物のセキュリティの履行に関する事項</w:t>
      </w:r>
    </w:p>
    <w:tbl>
      <w:tblPr>
        <w:tblStyle w:val="10"/>
        <w:tblW w:w="1498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375"/>
        <w:gridCol w:w="56"/>
        <w:gridCol w:w="23"/>
        <w:gridCol w:w="6567"/>
        <w:gridCol w:w="6"/>
        <w:gridCol w:w="1132"/>
        <w:gridCol w:w="3397"/>
        <w:gridCol w:w="2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blHeader/>
        </w:trPr>
        <w:tc>
          <w:tcPr>
            <w:tcW w:w="476" w:type="dxa"/>
            <w:shd w:val="clear" w:color="auto" w:fill="FFFF99"/>
            <w:vAlign w:val="center"/>
          </w:tcPr>
          <w:p>
            <w:pPr>
              <w:keepLines/>
              <w:autoSpaceDN w:val="0"/>
              <w:spacing w:line="280" w:lineRule="exact"/>
              <w:jc w:val="center"/>
              <w:rPr>
                <w:sz w:val="20"/>
                <w:szCs w:val="20"/>
              </w:rPr>
            </w:pPr>
            <w:r>
              <w:rPr>
                <w:sz w:val="20"/>
                <w:szCs w:val="20"/>
              </w:rPr>
              <w:t>No</w:t>
            </w:r>
          </w:p>
        </w:tc>
        <w:tc>
          <w:tcPr>
            <w:tcW w:w="7021" w:type="dxa"/>
            <w:gridSpan w:val="4"/>
            <w:shd w:val="clear" w:color="auto" w:fill="FFFF99"/>
            <w:vAlign w:val="center"/>
          </w:tcPr>
          <w:p>
            <w:pPr>
              <w:keepLines/>
              <w:autoSpaceDN w:val="0"/>
              <w:spacing w:line="280" w:lineRule="exact"/>
              <w:jc w:val="center"/>
              <w:rPr>
                <w:rFonts w:cs="Times New Roman"/>
                <w:sz w:val="20"/>
                <w:szCs w:val="20"/>
                <w:lang w:eastAsia="zh-TW"/>
              </w:rPr>
            </w:pPr>
            <w:r>
              <w:rPr>
                <w:rFonts w:hint="eastAsia" w:cs="ＭＳ 明朝"/>
                <w:sz w:val="20"/>
                <w:szCs w:val="20"/>
                <w:lang w:eastAsia="zh-TW"/>
              </w:rPr>
              <w:t>審　　査　　事　　項</w:t>
            </w:r>
          </w:p>
        </w:tc>
        <w:tc>
          <w:tcPr>
            <w:tcW w:w="4535" w:type="dxa"/>
            <w:gridSpan w:val="3"/>
            <w:shd w:val="clear" w:color="auto" w:fill="FFFF99"/>
            <w:vAlign w:val="center"/>
          </w:tcPr>
          <w:p>
            <w:pPr>
              <w:keepLines/>
              <w:autoSpaceDN w:val="0"/>
              <w:spacing w:line="280" w:lineRule="exact"/>
              <w:ind w:left="217" w:hanging="217" w:hangingChars="100"/>
              <w:jc w:val="center"/>
              <w:rPr>
                <w:rFonts w:hAnsi="ＭＳ 明朝" w:cs="Times New Roman"/>
                <w:sz w:val="20"/>
                <w:szCs w:val="20"/>
              </w:rPr>
            </w:pPr>
            <w:r>
              <w:rPr>
                <w:rFonts w:hint="eastAsia" w:hAnsi="ＭＳ 明朝" w:cs="ＭＳ 明朝"/>
                <w:sz w:val="20"/>
                <w:szCs w:val="20"/>
              </w:rPr>
              <w:t>自己評価及び実施内容（実施状況）等</w:t>
            </w:r>
          </w:p>
        </w:tc>
        <w:tc>
          <w:tcPr>
            <w:tcW w:w="2950" w:type="dxa"/>
            <w:shd w:val="clear" w:color="auto" w:fill="FFFF99"/>
            <w:vAlign w:val="center"/>
          </w:tcPr>
          <w:p>
            <w:pPr>
              <w:keepLines/>
              <w:autoSpaceDN w:val="0"/>
              <w:spacing w:line="280" w:lineRule="exact"/>
              <w:ind w:left="217" w:hanging="217" w:hangingChars="100"/>
              <w:jc w:val="center"/>
              <w:rPr>
                <w:rFonts w:hAnsi="ＭＳ 明朝" w:cs="Times New Roman"/>
                <w:sz w:val="20"/>
                <w:szCs w:val="20"/>
              </w:rPr>
            </w:pPr>
            <w:r>
              <w:rPr>
                <w:rFonts w:hint="eastAsia" w:hAnsi="ＭＳ 明朝" w:cs="ＭＳ 明朝"/>
                <w:sz w:val="20"/>
                <w:szCs w:val="20"/>
              </w:rPr>
              <w:t>税関審査欄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476" w:type="dxa"/>
            <w:vAlign w:val="top"/>
          </w:tcPr>
          <w:p>
            <w:pPr>
              <w:keepLines/>
              <w:autoSpaceDN w:val="0"/>
              <w:spacing w:line="260" w:lineRule="exact"/>
              <w:jc w:val="center"/>
              <w:rPr>
                <w:rFonts w:cs="Times New Roman"/>
                <w:sz w:val="20"/>
                <w:szCs w:val="20"/>
              </w:rPr>
            </w:pPr>
            <w:r>
              <w:rPr>
                <w:rFonts w:hint="eastAsia" w:cs="ＭＳ 明朝"/>
                <w:sz w:val="20"/>
                <w:szCs w:val="20"/>
              </w:rPr>
              <w:t>①</w:t>
            </w:r>
          </w:p>
        </w:tc>
        <w:tc>
          <w:tcPr>
            <w:tcW w:w="7021" w:type="dxa"/>
            <w:gridSpan w:val="4"/>
            <w:vAlign w:val="top"/>
          </w:tcPr>
          <w:p>
            <w:pPr>
              <w:keepLines/>
              <w:autoSpaceDN w:val="0"/>
              <w:spacing w:line="240" w:lineRule="exact"/>
              <w:rPr>
                <w:rFonts w:hAnsi="ＭＳ 明朝" w:cs="Times New Roman"/>
                <w:sz w:val="20"/>
                <w:szCs w:val="20"/>
              </w:rPr>
            </w:pPr>
            <w:r>
              <w:rPr>
                <w:rFonts w:hint="eastAsia" w:hAnsi="ＭＳ 明朝" w:cs="ＭＳ 明朝"/>
                <w:sz w:val="20"/>
                <w:szCs w:val="20"/>
              </w:rPr>
              <w:t>移動中の貨物について、運送方法、貨物の現状を適正に把握できる手順及び体制が整えられているか（特定保税運送者の承認申請における審査の場合に限る。）。</w:t>
            </w:r>
          </w:p>
        </w:tc>
        <w:tc>
          <w:tcPr>
            <w:tcW w:w="1138" w:type="dxa"/>
            <w:gridSpan w:val="2"/>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7" w:type="dxa"/>
            <w:vAlign w:val="top"/>
          </w:tcPr>
          <w:p>
            <w:pPr>
              <w:keepLines/>
              <w:autoSpaceDN w:val="0"/>
              <w:spacing w:line="280" w:lineRule="exact"/>
              <w:rPr>
                <w:rFonts w:cs="Times New Roman"/>
                <w:sz w:val="20"/>
                <w:szCs w:val="20"/>
              </w:rPr>
            </w:pPr>
          </w:p>
        </w:tc>
        <w:tc>
          <w:tcPr>
            <w:tcW w:w="2950" w:type="dxa"/>
            <w:vAlign w:val="top"/>
          </w:tcPr>
          <w:p>
            <w:pPr>
              <w:keepLines/>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4" w:hRule="atLeast"/>
        </w:trPr>
        <w:tc>
          <w:tcPr>
            <w:tcW w:w="476" w:type="dxa"/>
            <w:vAlign w:val="top"/>
          </w:tcPr>
          <w:p>
            <w:pPr>
              <w:keepLines/>
              <w:autoSpaceDN w:val="0"/>
              <w:spacing w:line="260" w:lineRule="exact"/>
              <w:jc w:val="center"/>
              <w:rPr>
                <w:rFonts w:cs="Times New Roman"/>
                <w:sz w:val="20"/>
                <w:szCs w:val="20"/>
              </w:rPr>
            </w:pPr>
            <w:r>
              <w:rPr>
                <w:rFonts w:hint="eastAsia" w:cs="ＭＳ 明朝"/>
                <w:sz w:val="20"/>
                <w:szCs w:val="20"/>
              </w:rPr>
              <w:t>②</w:t>
            </w:r>
          </w:p>
        </w:tc>
        <w:tc>
          <w:tcPr>
            <w:tcW w:w="7021" w:type="dxa"/>
            <w:gridSpan w:val="4"/>
            <w:vAlign w:val="top"/>
          </w:tcPr>
          <w:p>
            <w:pPr>
              <w:keepLines/>
              <w:autoSpaceDN w:val="0"/>
              <w:spacing w:line="240" w:lineRule="exact"/>
              <w:rPr>
                <w:rFonts w:hAnsi="ＭＳ 明朝" w:cs="Times New Roman"/>
                <w:sz w:val="20"/>
                <w:szCs w:val="20"/>
              </w:rPr>
            </w:pPr>
            <w:r>
              <w:rPr>
                <w:rFonts w:hint="eastAsia" w:hAnsi="ＭＳ 明朝" w:cs="ＭＳ 明朝"/>
                <w:sz w:val="20"/>
                <w:szCs w:val="20"/>
              </w:rPr>
              <w:t>貨物が次に掲げる状況にある場合に、当該状況等の確認が適時適切に行い得る手順及び体制が整えられているか（特定保税運送者の承認申請における審査の場合に限る。）。</w:t>
            </w:r>
          </w:p>
          <w:p>
            <w:pPr>
              <w:keepLines/>
              <w:autoSpaceDN w:val="0"/>
              <w:spacing w:line="240" w:lineRule="exact"/>
              <w:ind w:left="410" w:leftChars="85" w:hanging="217" w:hangingChars="100"/>
              <w:rPr>
                <w:rFonts w:hAnsi="ＭＳ 明朝" w:cs="Times New Roman"/>
                <w:sz w:val="20"/>
                <w:szCs w:val="20"/>
              </w:rPr>
            </w:pPr>
            <w:r>
              <w:rPr>
                <w:rFonts w:hint="eastAsia" w:hAnsi="ＭＳ 明朝" w:cs="ＭＳ 明朝"/>
                <w:sz w:val="20"/>
                <w:szCs w:val="20"/>
              </w:rPr>
              <w:t>イ　貨物に係る外国貿易船又は外国貿易機（以下「外国貿易船等」という。）からの陸揚げの状況、港湾施設又は空港施設その他の保税地域等（以下「港湾施設等」という。）への搬入又は搬出の状況及び当該港湾施設等から保管施設等への移動の状況。</w:t>
            </w:r>
          </w:p>
          <w:p>
            <w:pPr>
              <w:keepLines/>
              <w:autoSpaceDN w:val="0"/>
              <w:spacing w:line="240" w:lineRule="exact"/>
              <w:ind w:left="410" w:leftChars="85" w:hanging="217" w:hangingChars="100"/>
              <w:rPr>
                <w:rFonts w:hAnsi="ＭＳ 明朝" w:cs="Times New Roman"/>
                <w:sz w:val="20"/>
                <w:szCs w:val="20"/>
              </w:rPr>
            </w:pPr>
            <w:r>
              <w:rPr>
                <w:rFonts w:hint="eastAsia" w:hAnsi="ＭＳ 明朝" w:cs="ＭＳ 明朝"/>
                <w:sz w:val="20"/>
                <w:szCs w:val="20"/>
              </w:rPr>
              <w:t>ロ　貨物に係る保管施設等から港湾施設等への移動の状況、港湾施設等への搬入又は搬出の状況及び外国貿易船等への積込みの状況。</w:t>
            </w:r>
          </w:p>
        </w:tc>
        <w:tc>
          <w:tcPr>
            <w:tcW w:w="1138" w:type="dxa"/>
            <w:gridSpan w:val="2"/>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7" w:type="dxa"/>
            <w:vAlign w:val="top"/>
          </w:tcPr>
          <w:p>
            <w:pPr>
              <w:keepLines/>
              <w:autoSpaceDN w:val="0"/>
              <w:spacing w:line="280" w:lineRule="exact"/>
              <w:rPr>
                <w:rFonts w:cs="Times New Roman"/>
                <w:sz w:val="20"/>
                <w:szCs w:val="20"/>
              </w:rPr>
            </w:pPr>
          </w:p>
        </w:tc>
        <w:tc>
          <w:tcPr>
            <w:tcW w:w="2950" w:type="dxa"/>
            <w:vAlign w:val="top"/>
          </w:tcPr>
          <w:p>
            <w:pPr>
              <w:keepLines/>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476" w:type="dxa"/>
            <w:tcBorders>
              <w:bottom w:val="dashed" w:color="FFFFFF" w:sz="4" w:space="0"/>
            </w:tcBorders>
            <w:vAlign w:val="top"/>
          </w:tcPr>
          <w:p>
            <w:pPr>
              <w:keepLines/>
              <w:autoSpaceDN w:val="0"/>
              <w:spacing w:line="260" w:lineRule="exact"/>
              <w:jc w:val="center"/>
              <w:rPr>
                <w:rFonts w:cs="Times New Roman"/>
                <w:sz w:val="20"/>
                <w:szCs w:val="20"/>
              </w:rPr>
            </w:pPr>
            <w:r>
              <w:rPr>
                <w:rFonts w:hint="eastAsia" w:cs="ＭＳ 明朝"/>
                <w:sz w:val="20"/>
                <w:szCs w:val="20"/>
              </w:rPr>
              <w:t>③</w:t>
            </w:r>
          </w:p>
        </w:tc>
        <w:tc>
          <w:tcPr>
            <w:tcW w:w="7021" w:type="dxa"/>
            <w:gridSpan w:val="4"/>
            <w:tcBorders>
              <w:bottom w:val="nil"/>
            </w:tcBorders>
            <w:vAlign w:val="top"/>
          </w:tcPr>
          <w:p>
            <w:pPr>
              <w:keepLines/>
              <w:autoSpaceDN w:val="0"/>
              <w:spacing w:line="240" w:lineRule="exact"/>
              <w:rPr>
                <w:rFonts w:hAnsi="ＭＳ 明朝" w:cs="Times New Roman"/>
                <w:sz w:val="20"/>
                <w:szCs w:val="20"/>
              </w:rPr>
            </w:pPr>
            <w:r>
              <w:rPr>
                <w:rFonts w:hint="eastAsia" w:hAnsi="ＭＳ 明朝" w:cs="ＭＳ 明朝"/>
                <w:sz w:val="20"/>
                <w:szCs w:val="20"/>
              </w:rPr>
              <w:t>貨物の蔵置場所において、貨物の管理のために必要な限度において、以下の措置が講じられているか（認定通関業者の認定申請における審査の場合を除き、特定保税運送者の承認申請における審査の場合には、運送途上において貨物の積替え等を行う施設に限る。）。</w:t>
            </w:r>
          </w:p>
        </w:tc>
        <w:tc>
          <w:tcPr>
            <w:tcW w:w="1138" w:type="dxa"/>
            <w:gridSpan w:val="2"/>
            <w:tcBorders>
              <w:bottom w:val="dashed" w:color="auto" w:sz="4" w:space="0"/>
            </w:tcBorders>
            <w:vAlign w:val="center"/>
          </w:tcPr>
          <w:p>
            <w:pPr>
              <w:keepLines/>
              <w:autoSpaceDN w:val="0"/>
              <w:spacing w:line="260" w:lineRule="exact"/>
              <w:ind w:left="217" w:hanging="217" w:hangingChars="100"/>
              <w:rPr>
                <w:rFonts w:hAnsi="ＭＳ 明朝" w:cs="Times New Roman"/>
                <w:sz w:val="20"/>
                <w:szCs w:val="20"/>
              </w:rPr>
            </w:pPr>
          </w:p>
        </w:tc>
        <w:tc>
          <w:tcPr>
            <w:tcW w:w="3397" w:type="dxa"/>
            <w:tcBorders>
              <w:bottom w:val="dashed" w:color="auto" w:sz="4" w:space="0"/>
            </w:tcBorders>
            <w:vAlign w:val="top"/>
          </w:tcPr>
          <w:p>
            <w:pPr>
              <w:keepLines/>
              <w:autoSpaceDN w:val="0"/>
              <w:spacing w:line="280" w:lineRule="exact"/>
              <w:rPr>
                <w:rFonts w:cs="Times New Roman"/>
                <w:sz w:val="20"/>
                <w:szCs w:val="20"/>
              </w:rPr>
            </w:pPr>
          </w:p>
        </w:tc>
        <w:tc>
          <w:tcPr>
            <w:tcW w:w="2950" w:type="dxa"/>
            <w:tcBorders>
              <w:bottom w:val="dashed" w:color="auto" w:sz="4" w:space="0"/>
            </w:tcBorders>
            <w:vAlign w:val="top"/>
          </w:tcPr>
          <w:p>
            <w:pPr>
              <w:keepLines/>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476" w:type="dxa"/>
            <w:vMerge w:val="restart"/>
            <w:tcBorders>
              <w:top w:val="dashed" w:color="FFFFFF" w:sz="4" w:space="0"/>
            </w:tcBorders>
            <w:vAlign w:val="top"/>
          </w:tcPr>
          <w:p>
            <w:pPr>
              <w:keepLines/>
              <w:autoSpaceDN w:val="0"/>
              <w:spacing w:line="260" w:lineRule="exact"/>
              <w:jc w:val="center"/>
              <w:rPr>
                <w:rFonts w:cs="Times New Roman"/>
                <w:sz w:val="20"/>
                <w:szCs w:val="20"/>
              </w:rPr>
            </w:pPr>
          </w:p>
        </w:tc>
        <w:tc>
          <w:tcPr>
            <w:tcW w:w="454" w:type="dxa"/>
            <w:gridSpan w:val="3"/>
            <w:vMerge w:val="restart"/>
            <w:tcBorders>
              <w:top w:val="nil"/>
              <w:right w:val="single" w:color="auto" w:sz="4" w:space="0"/>
            </w:tcBorders>
            <w:vAlign w:val="top"/>
          </w:tcPr>
          <w:p>
            <w:pPr>
              <w:keepLines/>
              <w:autoSpaceDN w:val="0"/>
              <w:spacing w:line="240" w:lineRule="exact"/>
              <w:rPr>
                <w:rFonts w:hAnsi="ＭＳ 明朝" w:cs="Times New Roman"/>
                <w:sz w:val="20"/>
                <w:szCs w:val="20"/>
              </w:rPr>
            </w:pPr>
          </w:p>
        </w:tc>
        <w:tc>
          <w:tcPr>
            <w:tcW w:w="6567" w:type="dxa"/>
            <w:tcBorders>
              <w:top w:val="single" w:color="auto" w:sz="4" w:space="0"/>
              <w:left w:val="single" w:color="auto" w:sz="4" w:space="0"/>
              <w:bottom w:val="single" w:color="auto" w:sz="4" w:space="0"/>
            </w:tcBorders>
            <w:vAlign w:val="top"/>
          </w:tcPr>
          <w:p>
            <w:pPr>
              <w:keepLines/>
              <w:autoSpaceDN w:val="0"/>
              <w:spacing w:line="240" w:lineRule="exact"/>
              <w:ind w:left="217" w:hanging="217" w:hangingChars="100"/>
              <w:rPr>
                <w:rFonts w:hAnsi="ＭＳ 明朝" w:cs="Times New Roman"/>
                <w:sz w:val="20"/>
                <w:szCs w:val="20"/>
              </w:rPr>
            </w:pPr>
            <w:r>
              <w:rPr>
                <w:rFonts w:hint="eastAsia" w:hAnsi="ＭＳ 明朝" w:cs="ＭＳ 明朝"/>
                <w:sz w:val="20"/>
                <w:szCs w:val="20"/>
              </w:rPr>
              <w:t>イ　適切な保管（亡失、盗難等の防止）を図るための人若しくは車両の出入り又は貨物の搬出入の確認</w:t>
            </w:r>
          </w:p>
        </w:tc>
        <w:tc>
          <w:tcPr>
            <w:tcW w:w="1138" w:type="dxa"/>
            <w:gridSpan w:val="2"/>
            <w:tcBorders>
              <w:top w:val="single" w:color="auto" w:sz="4" w:space="0"/>
              <w:bottom w:val="single" w:color="auto" w:sz="4" w:space="0"/>
            </w:tcBorders>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7" w:type="dxa"/>
            <w:tcBorders>
              <w:top w:val="single" w:color="auto" w:sz="4" w:space="0"/>
              <w:bottom w:val="single" w:color="auto" w:sz="4" w:space="0"/>
            </w:tcBorders>
            <w:vAlign w:val="top"/>
          </w:tcPr>
          <w:p>
            <w:pPr>
              <w:keepLines/>
              <w:autoSpaceDN w:val="0"/>
              <w:spacing w:line="280" w:lineRule="exact"/>
              <w:rPr>
                <w:rFonts w:cs="Times New Roman"/>
                <w:sz w:val="20"/>
                <w:szCs w:val="20"/>
              </w:rPr>
            </w:pPr>
          </w:p>
        </w:tc>
        <w:tc>
          <w:tcPr>
            <w:tcW w:w="2950" w:type="dxa"/>
            <w:tcBorders>
              <w:top w:val="single" w:color="auto" w:sz="4" w:space="0"/>
              <w:bottom w:val="single" w:color="auto" w:sz="4" w:space="0"/>
            </w:tcBorders>
            <w:vAlign w:val="top"/>
          </w:tcPr>
          <w:p>
            <w:pPr>
              <w:keepLines/>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476" w:type="dxa"/>
            <w:vMerge w:val="continue"/>
            <w:vAlign w:val="top"/>
          </w:tcPr>
          <w:p>
            <w:pPr>
              <w:keepLines/>
              <w:autoSpaceDN w:val="0"/>
              <w:spacing w:line="260" w:lineRule="exact"/>
              <w:jc w:val="center"/>
              <w:rPr>
                <w:rFonts w:cs="Times New Roman"/>
                <w:sz w:val="20"/>
                <w:szCs w:val="20"/>
              </w:rPr>
            </w:pPr>
          </w:p>
        </w:tc>
        <w:tc>
          <w:tcPr>
            <w:tcW w:w="454" w:type="dxa"/>
            <w:gridSpan w:val="3"/>
            <w:vMerge w:val="continue"/>
            <w:tcBorders>
              <w:top w:val="nil"/>
              <w:right w:val="single" w:color="auto" w:sz="4" w:space="0"/>
            </w:tcBorders>
            <w:vAlign w:val="top"/>
          </w:tcPr>
          <w:p>
            <w:pPr>
              <w:keepLines/>
              <w:autoSpaceDN w:val="0"/>
              <w:spacing w:line="240" w:lineRule="exact"/>
              <w:rPr>
                <w:rFonts w:hAnsi="ＭＳ 明朝" w:cs="Times New Roman"/>
                <w:sz w:val="20"/>
                <w:szCs w:val="20"/>
              </w:rPr>
            </w:pPr>
          </w:p>
        </w:tc>
        <w:tc>
          <w:tcPr>
            <w:tcW w:w="6567" w:type="dxa"/>
            <w:tcBorders>
              <w:top w:val="single" w:color="auto" w:sz="4" w:space="0"/>
              <w:left w:val="single" w:color="auto" w:sz="4" w:space="0"/>
              <w:bottom w:val="single" w:color="auto" w:sz="4" w:space="0"/>
            </w:tcBorders>
            <w:vAlign w:val="top"/>
          </w:tcPr>
          <w:p>
            <w:pPr>
              <w:keepLines/>
              <w:autoSpaceDN w:val="0"/>
              <w:spacing w:line="240" w:lineRule="exact"/>
              <w:ind w:left="217" w:hanging="217" w:hangingChars="100"/>
              <w:rPr>
                <w:rFonts w:hAnsi="ＭＳ 明朝" w:cs="Times New Roman"/>
                <w:sz w:val="20"/>
                <w:szCs w:val="20"/>
              </w:rPr>
            </w:pPr>
            <w:r>
              <w:rPr>
                <w:rFonts w:hint="eastAsia" w:hAnsi="ＭＳ 明朝" w:cs="ＭＳ 明朝"/>
                <w:sz w:val="20"/>
                <w:szCs w:val="20"/>
              </w:rPr>
              <w:t>ロ　上記イの確認内容の記録及び一定期間の保存</w:t>
            </w:r>
          </w:p>
        </w:tc>
        <w:tc>
          <w:tcPr>
            <w:tcW w:w="1138" w:type="dxa"/>
            <w:gridSpan w:val="2"/>
            <w:tcBorders>
              <w:top w:val="single" w:color="auto" w:sz="4" w:space="0"/>
              <w:bottom w:val="single" w:color="auto" w:sz="4" w:space="0"/>
            </w:tcBorders>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7" w:type="dxa"/>
            <w:tcBorders>
              <w:top w:val="single" w:color="auto" w:sz="4" w:space="0"/>
              <w:bottom w:val="single" w:color="auto" w:sz="4" w:space="0"/>
            </w:tcBorders>
            <w:vAlign w:val="top"/>
          </w:tcPr>
          <w:p>
            <w:pPr>
              <w:keepLines/>
              <w:autoSpaceDN w:val="0"/>
              <w:spacing w:line="280" w:lineRule="exact"/>
              <w:rPr>
                <w:rFonts w:cs="Times New Roman"/>
                <w:sz w:val="20"/>
                <w:szCs w:val="20"/>
              </w:rPr>
            </w:pPr>
          </w:p>
        </w:tc>
        <w:tc>
          <w:tcPr>
            <w:tcW w:w="2950" w:type="dxa"/>
            <w:tcBorders>
              <w:top w:val="single" w:color="auto" w:sz="4" w:space="0"/>
              <w:bottom w:val="single" w:color="auto" w:sz="4" w:space="0"/>
            </w:tcBorders>
            <w:vAlign w:val="top"/>
          </w:tcPr>
          <w:p>
            <w:pPr>
              <w:keepLines/>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76" w:type="dxa"/>
            <w:vMerge w:val="continue"/>
            <w:vAlign w:val="top"/>
          </w:tcPr>
          <w:p>
            <w:pPr>
              <w:keepLines/>
              <w:autoSpaceDN w:val="0"/>
              <w:spacing w:line="260" w:lineRule="exact"/>
              <w:jc w:val="center"/>
              <w:rPr>
                <w:rFonts w:cs="Times New Roman"/>
                <w:sz w:val="20"/>
                <w:szCs w:val="20"/>
              </w:rPr>
            </w:pPr>
          </w:p>
        </w:tc>
        <w:tc>
          <w:tcPr>
            <w:tcW w:w="454" w:type="dxa"/>
            <w:gridSpan w:val="3"/>
            <w:vMerge w:val="continue"/>
            <w:tcBorders>
              <w:top w:val="nil"/>
              <w:right w:val="single" w:color="auto" w:sz="4" w:space="0"/>
            </w:tcBorders>
            <w:vAlign w:val="top"/>
          </w:tcPr>
          <w:p>
            <w:pPr>
              <w:keepLines/>
              <w:autoSpaceDN w:val="0"/>
              <w:spacing w:line="240" w:lineRule="exact"/>
              <w:rPr>
                <w:rFonts w:hAnsi="ＭＳ 明朝" w:cs="Times New Roman"/>
                <w:sz w:val="20"/>
                <w:szCs w:val="20"/>
              </w:rPr>
            </w:pPr>
          </w:p>
        </w:tc>
        <w:tc>
          <w:tcPr>
            <w:tcW w:w="6567" w:type="dxa"/>
            <w:tcBorders>
              <w:top w:val="single" w:color="auto" w:sz="4" w:space="0"/>
              <w:left w:val="single" w:color="auto" w:sz="4" w:space="0"/>
              <w:bottom w:val="single" w:color="auto" w:sz="4" w:space="0"/>
            </w:tcBorders>
            <w:vAlign w:val="top"/>
          </w:tcPr>
          <w:p>
            <w:pPr>
              <w:keepLines/>
              <w:autoSpaceDN w:val="0"/>
              <w:spacing w:line="240" w:lineRule="exact"/>
              <w:ind w:left="217" w:hanging="217" w:hangingChars="100"/>
              <w:rPr>
                <w:rFonts w:hAnsi="ＭＳ 明朝" w:cs="Times New Roman"/>
                <w:sz w:val="20"/>
                <w:szCs w:val="20"/>
              </w:rPr>
            </w:pPr>
            <w:r>
              <w:rPr>
                <w:rFonts w:hint="eastAsia" w:hAnsi="ＭＳ 明朝" w:cs="ＭＳ 明朝"/>
                <w:sz w:val="20"/>
                <w:szCs w:val="20"/>
              </w:rPr>
              <w:t>ハ　施錠、障壁、フェンス、照明等の十分な整備並びに警備員の配置（カメラによる撮影を含む。）及び定期的な巡回警備の実施</w:t>
            </w:r>
          </w:p>
        </w:tc>
        <w:tc>
          <w:tcPr>
            <w:tcW w:w="1138" w:type="dxa"/>
            <w:gridSpan w:val="2"/>
            <w:tcBorders>
              <w:top w:val="single" w:color="auto" w:sz="4" w:space="0"/>
              <w:bottom w:val="single" w:color="auto" w:sz="4" w:space="0"/>
            </w:tcBorders>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7" w:type="dxa"/>
            <w:tcBorders>
              <w:top w:val="single" w:color="auto" w:sz="4" w:space="0"/>
              <w:bottom w:val="single" w:color="auto" w:sz="4" w:space="0"/>
            </w:tcBorders>
            <w:vAlign w:val="top"/>
          </w:tcPr>
          <w:p>
            <w:pPr>
              <w:keepLines/>
              <w:autoSpaceDN w:val="0"/>
              <w:spacing w:line="280" w:lineRule="exact"/>
              <w:rPr>
                <w:rFonts w:cs="Times New Roman"/>
                <w:sz w:val="20"/>
                <w:szCs w:val="20"/>
              </w:rPr>
            </w:pPr>
          </w:p>
        </w:tc>
        <w:tc>
          <w:tcPr>
            <w:tcW w:w="2950" w:type="dxa"/>
            <w:tcBorders>
              <w:top w:val="single" w:color="auto" w:sz="4" w:space="0"/>
              <w:bottom w:val="single" w:color="auto" w:sz="4" w:space="0"/>
            </w:tcBorders>
            <w:vAlign w:val="top"/>
          </w:tcPr>
          <w:p>
            <w:pPr>
              <w:keepLines/>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76" w:type="dxa"/>
            <w:vMerge w:val="continue"/>
            <w:vAlign w:val="top"/>
          </w:tcPr>
          <w:p>
            <w:pPr>
              <w:keepLines/>
              <w:autoSpaceDN w:val="0"/>
              <w:spacing w:line="260" w:lineRule="exact"/>
              <w:jc w:val="center"/>
              <w:rPr>
                <w:rFonts w:cs="Times New Roman"/>
                <w:sz w:val="20"/>
                <w:szCs w:val="20"/>
              </w:rPr>
            </w:pPr>
          </w:p>
        </w:tc>
        <w:tc>
          <w:tcPr>
            <w:tcW w:w="454" w:type="dxa"/>
            <w:gridSpan w:val="3"/>
            <w:vMerge w:val="continue"/>
            <w:tcBorders>
              <w:top w:val="nil"/>
              <w:right w:val="single" w:color="auto" w:sz="4" w:space="0"/>
            </w:tcBorders>
            <w:vAlign w:val="top"/>
          </w:tcPr>
          <w:p>
            <w:pPr>
              <w:keepLines/>
              <w:autoSpaceDN w:val="0"/>
              <w:spacing w:line="240" w:lineRule="exact"/>
              <w:rPr>
                <w:rFonts w:hAnsi="ＭＳ 明朝" w:cs="Times New Roman"/>
                <w:sz w:val="20"/>
                <w:szCs w:val="20"/>
              </w:rPr>
            </w:pPr>
          </w:p>
        </w:tc>
        <w:tc>
          <w:tcPr>
            <w:tcW w:w="6567" w:type="dxa"/>
            <w:tcBorders>
              <w:top w:val="single" w:color="auto" w:sz="4" w:space="0"/>
              <w:left w:val="single" w:color="auto" w:sz="4" w:space="0"/>
              <w:bottom w:val="single" w:color="auto" w:sz="4" w:space="0"/>
            </w:tcBorders>
            <w:vAlign w:val="top"/>
          </w:tcPr>
          <w:p>
            <w:pPr>
              <w:keepLines/>
              <w:autoSpaceDN w:val="0"/>
              <w:snapToGrid w:val="0"/>
              <w:spacing w:before="100" w:beforeAutospacing="1"/>
              <w:ind w:left="217" w:hanging="217" w:hangingChars="100"/>
              <w:rPr>
                <w:rFonts w:hAnsi="ＭＳ 明朝" w:cs="ＭＳ 明朝"/>
                <w:color w:val="000000"/>
                <w:sz w:val="20"/>
                <w:szCs w:val="20"/>
              </w:rPr>
            </w:pPr>
            <w:r>
              <w:rPr>
                <w:rFonts w:hint="eastAsia" w:hAnsi="ＭＳ 明朝" w:cs="ＭＳ 明朝"/>
                <w:color w:val="000000"/>
                <w:sz w:val="20"/>
                <w:szCs w:val="20"/>
              </w:rPr>
              <w:t>ニ</w:t>
            </w:r>
            <w:r>
              <w:rPr>
                <w:rFonts w:hint="eastAsia" w:hAnsi="ＭＳ 明朝" w:cs="ＭＳ 明朝"/>
                <w:color w:val="000000"/>
                <w:sz w:val="20"/>
                <w:szCs w:val="20"/>
                <w:lang w:eastAsia="ja-JP"/>
              </w:rPr>
              <w:t>　</w:t>
            </w:r>
            <w:r>
              <w:rPr>
                <w:rFonts w:hint="eastAsia" w:hAnsi="ＭＳ 明朝" w:cs="ＭＳ 明朝"/>
                <w:color w:val="000000"/>
                <w:sz w:val="20"/>
                <w:szCs w:val="20"/>
              </w:rPr>
              <w:t>コンテナー等の安全な保管及び異常の有無等を確認するための措置</w:t>
            </w:r>
          </w:p>
        </w:tc>
        <w:tc>
          <w:tcPr>
            <w:tcW w:w="1138" w:type="dxa"/>
            <w:gridSpan w:val="2"/>
            <w:tcBorders>
              <w:top w:val="single" w:color="auto" w:sz="4" w:space="0"/>
              <w:bottom w:val="single" w:color="auto" w:sz="4" w:space="0"/>
            </w:tcBorders>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7" w:type="dxa"/>
            <w:tcBorders>
              <w:top w:val="single" w:color="auto" w:sz="4" w:space="0"/>
              <w:bottom w:val="single" w:color="auto" w:sz="4" w:space="0"/>
            </w:tcBorders>
            <w:vAlign w:val="top"/>
          </w:tcPr>
          <w:p>
            <w:pPr>
              <w:keepLines/>
              <w:autoSpaceDN w:val="0"/>
              <w:spacing w:line="280" w:lineRule="exact"/>
              <w:rPr>
                <w:rFonts w:cs="Times New Roman"/>
                <w:sz w:val="20"/>
                <w:szCs w:val="20"/>
              </w:rPr>
            </w:pPr>
          </w:p>
        </w:tc>
        <w:tc>
          <w:tcPr>
            <w:tcW w:w="2950" w:type="dxa"/>
            <w:tcBorders>
              <w:top w:val="single" w:color="auto" w:sz="4" w:space="0"/>
              <w:bottom w:val="single" w:color="auto" w:sz="4" w:space="0"/>
            </w:tcBorders>
            <w:vAlign w:val="top"/>
          </w:tcPr>
          <w:p>
            <w:pPr>
              <w:keepLines/>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476" w:type="dxa"/>
            <w:vMerge w:val="continue"/>
            <w:vAlign w:val="top"/>
          </w:tcPr>
          <w:p>
            <w:pPr>
              <w:keepLines/>
              <w:autoSpaceDN w:val="0"/>
              <w:spacing w:line="260" w:lineRule="exact"/>
              <w:jc w:val="center"/>
              <w:rPr>
                <w:rFonts w:cs="Times New Roman"/>
                <w:sz w:val="20"/>
                <w:szCs w:val="20"/>
              </w:rPr>
            </w:pPr>
          </w:p>
        </w:tc>
        <w:tc>
          <w:tcPr>
            <w:tcW w:w="454" w:type="dxa"/>
            <w:gridSpan w:val="3"/>
            <w:vMerge w:val="continue"/>
            <w:tcBorders>
              <w:top w:val="nil"/>
              <w:right w:val="single" w:color="auto" w:sz="4" w:space="0"/>
            </w:tcBorders>
            <w:vAlign w:val="top"/>
          </w:tcPr>
          <w:p>
            <w:pPr>
              <w:keepLines/>
              <w:autoSpaceDN w:val="0"/>
              <w:spacing w:line="240" w:lineRule="exact"/>
              <w:rPr>
                <w:rFonts w:hAnsi="ＭＳ 明朝" w:cs="Times New Roman"/>
                <w:sz w:val="20"/>
                <w:szCs w:val="20"/>
              </w:rPr>
            </w:pPr>
          </w:p>
        </w:tc>
        <w:tc>
          <w:tcPr>
            <w:tcW w:w="6567" w:type="dxa"/>
            <w:tcBorders>
              <w:top w:val="single" w:color="auto" w:sz="4" w:space="0"/>
              <w:left w:val="single" w:color="auto" w:sz="4" w:space="0"/>
              <w:bottom w:val="single" w:color="auto" w:sz="4" w:space="0"/>
            </w:tcBorders>
            <w:vAlign w:val="top"/>
          </w:tcPr>
          <w:p>
            <w:pPr>
              <w:keepLines/>
              <w:autoSpaceDN w:val="0"/>
              <w:snapToGrid w:val="0"/>
              <w:spacing w:before="100" w:beforeAutospacing="1"/>
              <w:ind w:left="217" w:hanging="217" w:hangingChars="100"/>
              <w:rPr>
                <w:rFonts w:hAnsi="ＭＳ 明朝" w:cs="Times New Roman"/>
                <w:color w:val="000000"/>
                <w:sz w:val="20"/>
                <w:szCs w:val="20"/>
              </w:rPr>
            </w:pPr>
            <w:r>
              <w:rPr>
                <w:rFonts w:hint="eastAsia" w:hAnsi="ＭＳ 明朝" w:cs="ＭＳ 明朝"/>
                <w:color w:val="000000"/>
                <w:sz w:val="20"/>
                <w:szCs w:val="20"/>
              </w:rPr>
              <w:t>ホ　管理対象貨物とその他の貨物の区分</w:t>
            </w:r>
          </w:p>
        </w:tc>
        <w:tc>
          <w:tcPr>
            <w:tcW w:w="1138" w:type="dxa"/>
            <w:gridSpan w:val="2"/>
            <w:tcBorders>
              <w:top w:val="single" w:color="auto" w:sz="4" w:space="0"/>
              <w:bottom w:val="single" w:color="auto" w:sz="4" w:space="0"/>
            </w:tcBorders>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7" w:type="dxa"/>
            <w:tcBorders>
              <w:top w:val="single" w:color="auto" w:sz="4" w:space="0"/>
              <w:bottom w:val="single" w:color="auto" w:sz="4" w:space="0"/>
            </w:tcBorders>
            <w:vAlign w:val="top"/>
          </w:tcPr>
          <w:p>
            <w:pPr>
              <w:keepLines/>
              <w:autoSpaceDN w:val="0"/>
              <w:spacing w:line="280" w:lineRule="exact"/>
              <w:rPr>
                <w:rFonts w:cs="Times New Roman"/>
                <w:sz w:val="20"/>
                <w:szCs w:val="20"/>
              </w:rPr>
            </w:pPr>
          </w:p>
        </w:tc>
        <w:tc>
          <w:tcPr>
            <w:tcW w:w="2950" w:type="dxa"/>
            <w:tcBorders>
              <w:top w:val="single" w:color="auto" w:sz="4" w:space="0"/>
              <w:bottom w:val="single" w:color="auto" w:sz="4" w:space="0"/>
            </w:tcBorders>
            <w:vAlign w:val="top"/>
          </w:tcPr>
          <w:p>
            <w:pPr>
              <w:keepLines/>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476" w:type="dxa"/>
            <w:vMerge w:val="continue"/>
            <w:vAlign w:val="top"/>
          </w:tcPr>
          <w:p>
            <w:pPr>
              <w:keepLines/>
              <w:autoSpaceDN w:val="0"/>
              <w:spacing w:line="260" w:lineRule="exact"/>
              <w:jc w:val="center"/>
              <w:rPr>
                <w:rFonts w:cs="Times New Roman"/>
                <w:sz w:val="20"/>
                <w:szCs w:val="20"/>
              </w:rPr>
            </w:pPr>
          </w:p>
        </w:tc>
        <w:tc>
          <w:tcPr>
            <w:tcW w:w="454" w:type="dxa"/>
            <w:gridSpan w:val="3"/>
            <w:vMerge w:val="continue"/>
            <w:tcBorders>
              <w:top w:val="nil"/>
              <w:right w:val="single" w:color="auto" w:sz="4" w:space="0"/>
            </w:tcBorders>
            <w:vAlign w:val="top"/>
          </w:tcPr>
          <w:p>
            <w:pPr>
              <w:keepLines/>
              <w:autoSpaceDN w:val="0"/>
              <w:spacing w:line="240" w:lineRule="exact"/>
              <w:rPr>
                <w:rFonts w:hAnsi="ＭＳ 明朝" w:cs="Times New Roman"/>
                <w:sz w:val="20"/>
                <w:szCs w:val="20"/>
              </w:rPr>
            </w:pPr>
          </w:p>
        </w:tc>
        <w:tc>
          <w:tcPr>
            <w:tcW w:w="6567" w:type="dxa"/>
            <w:tcBorders>
              <w:top w:val="single" w:color="auto" w:sz="4" w:space="0"/>
              <w:left w:val="single" w:color="auto" w:sz="4" w:space="0"/>
              <w:bottom w:val="single" w:color="auto" w:sz="4" w:space="0"/>
            </w:tcBorders>
            <w:vAlign w:val="top"/>
          </w:tcPr>
          <w:p>
            <w:pPr>
              <w:keepLines/>
              <w:autoSpaceDN w:val="0"/>
              <w:snapToGrid w:val="0"/>
              <w:spacing w:before="100" w:beforeAutospacing="1"/>
              <w:ind w:left="217" w:hanging="217" w:hangingChars="100"/>
              <w:rPr>
                <w:rFonts w:hAnsi="ＭＳ 明朝" w:cs="Times New Roman"/>
                <w:color w:val="000000"/>
                <w:sz w:val="20"/>
                <w:szCs w:val="20"/>
              </w:rPr>
            </w:pPr>
            <w:r>
              <w:rPr>
                <w:rFonts w:hint="eastAsia" w:hAnsi="ＭＳ 明朝" w:cs="ＭＳ 明朝"/>
                <w:color w:val="000000"/>
                <w:sz w:val="20"/>
                <w:szCs w:val="20"/>
              </w:rPr>
              <w:t>ヘ　保管中の貨物に異常があった場合のの総括管理部門への報告など必要な措置</w:t>
            </w:r>
          </w:p>
        </w:tc>
        <w:tc>
          <w:tcPr>
            <w:tcW w:w="1138" w:type="dxa"/>
            <w:gridSpan w:val="2"/>
            <w:tcBorders>
              <w:top w:val="single" w:color="auto" w:sz="4" w:space="0"/>
              <w:bottom w:val="single" w:color="auto" w:sz="4" w:space="0"/>
            </w:tcBorders>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7" w:type="dxa"/>
            <w:tcBorders>
              <w:top w:val="single" w:color="auto" w:sz="4" w:space="0"/>
              <w:bottom w:val="single" w:color="auto" w:sz="4" w:space="0"/>
            </w:tcBorders>
            <w:vAlign w:val="top"/>
          </w:tcPr>
          <w:p>
            <w:pPr>
              <w:keepLines/>
              <w:autoSpaceDN w:val="0"/>
              <w:spacing w:line="280" w:lineRule="exact"/>
              <w:rPr>
                <w:rFonts w:cs="Times New Roman"/>
                <w:sz w:val="20"/>
                <w:szCs w:val="20"/>
              </w:rPr>
            </w:pPr>
          </w:p>
        </w:tc>
        <w:tc>
          <w:tcPr>
            <w:tcW w:w="2950" w:type="dxa"/>
            <w:tcBorders>
              <w:top w:val="single" w:color="auto" w:sz="4" w:space="0"/>
              <w:bottom w:val="single" w:color="auto" w:sz="4" w:space="0"/>
            </w:tcBorders>
            <w:vAlign w:val="top"/>
          </w:tcPr>
          <w:p>
            <w:pPr>
              <w:keepLines/>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476" w:type="dxa"/>
            <w:tcBorders>
              <w:bottom w:val="dashed" w:color="FFFFFF" w:sz="4" w:space="0"/>
            </w:tcBorders>
            <w:vAlign w:val="top"/>
          </w:tcPr>
          <w:p>
            <w:pPr>
              <w:keepLines/>
              <w:autoSpaceDN w:val="0"/>
              <w:snapToGrid w:val="0"/>
              <w:spacing w:before="100" w:beforeAutospacing="1"/>
              <w:jc w:val="center"/>
              <w:rPr>
                <w:rFonts w:hAnsi="ＭＳ 明朝" w:cs="Times New Roman"/>
                <w:sz w:val="20"/>
                <w:szCs w:val="20"/>
              </w:rPr>
            </w:pPr>
            <w:r>
              <w:rPr>
                <w:rFonts w:hint="eastAsia" w:hAnsi="ＭＳ 明朝" w:cs="ＭＳ 明朝"/>
                <w:sz w:val="20"/>
                <w:szCs w:val="20"/>
              </w:rPr>
              <w:t>④</w:t>
            </w:r>
          </w:p>
        </w:tc>
        <w:tc>
          <w:tcPr>
            <w:tcW w:w="7027" w:type="dxa"/>
            <w:gridSpan w:val="5"/>
            <w:tcBorders>
              <w:bottom w:val="nil"/>
            </w:tcBorders>
            <w:vAlign w:val="top"/>
          </w:tcPr>
          <w:p>
            <w:pPr>
              <w:keepLines/>
              <w:autoSpaceDN w:val="0"/>
              <w:snapToGrid w:val="0"/>
              <w:rPr>
                <w:rFonts w:hAnsi="ＭＳ 明朝" w:cs="Times New Roman"/>
                <w:color w:val="000000"/>
                <w:sz w:val="20"/>
                <w:szCs w:val="20"/>
              </w:rPr>
            </w:pPr>
            <w:r>
              <w:rPr>
                <w:rFonts w:hint="eastAsia" w:hAnsi="ＭＳ 明朝" w:cs="ＭＳ 明朝"/>
                <w:color w:val="000000"/>
                <w:sz w:val="20"/>
                <w:szCs w:val="20"/>
              </w:rPr>
              <w:t>申請者が運送又は管理する貨物の管理のため、必要な限度において、次に掲げる事項が確保される手順及び体制が整えられているか（特定保税運送者の承認申請における審査の場合に限る。）。</w:t>
            </w:r>
          </w:p>
          <w:p>
            <w:pPr>
              <w:keepLines/>
              <w:autoSpaceDN w:val="0"/>
              <w:snapToGrid w:val="0"/>
              <w:ind w:left="353" w:hanging="353" w:hangingChars="200"/>
              <w:rPr>
                <w:rFonts w:hAnsi="ＭＳ 明朝" w:cs="Times New Roman"/>
                <w:color w:val="000000"/>
                <w:sz w:val="16"/>
                <w:szCs w:val="16"/>
              </w:rPr>
            </w:pPr>
            <w:r>
              <w:rPr>
                <w:rFonts w:hint="eastAsia" w:hAnsi="ＭＳ 明朝" w:cs="ＭＳ 明朝"/>
                <w:color w:val="000000"/>
                <w:sz w:val="16"/>
                <w:szCs w:val="16"/>
              </w:rPr>
              <w:t>（注）下記ロからホまでのうち倉庫又は上屋等の施設等に関する事項は、申請者が運送途上において貨物の積替え等を行う施設に限る。</w:t>
            </w:r>
          </w:p>
        </w:tc>
        <w:tc>
          <w:tcPr>
            <w:tcW w:w="1132" w:type="dxa"/>
            <w:tcBorders>
              <w:bottom w:val="dashed" w:color="auto" w:sz="4" w:space="0"/>
            </w:tcBorders>
            <w:vAlign w:val="center"/>
          </w:tcPr>
          <w:p>
            <w:pPr>
              <w:keepLines/>
              <w:autoSpaceDN w:val="0"/>
              <w:snapToGrid w:val="0"/>
              <w:spacing w:before="100" w:beforeAutospacing="1"/>
              <w:ind w:left="137" w:hanging="137" w:hangingChars="100"/>
              <w:rPr>
                <w:rFonts w:ascii="ＭＳ Ｐ明朝" w:hAnsi="ＭＳ Ｐ明朝" w:eastAsia="ＭＳ Ｐ明朝" w:cs="Times New Roman"/>
                <w:color w:val="000000"/>
                <w:sz w:val="12"/>
                <w:szCs w:val="12"/>
              </w:rPr>
            </w:pPr>
          </w:p>
        </w:tc>
        <w:tc>
          <w:tcPr>
            <w:tcW w:w="3397" w:type="dxa"/>
            <w:tcBorders>
              <w:bottom w:val="dashed" w:color="auto" w:sz="4" w:space="0"/>
            </w:tcBorders>
            <w:vAlign w:val="top"/>
          </w:tcPr>
          <w:p>
            <w:pPr>
              <w:keepLines/>
              <w:autoSpaceDN w:val="0"/>
              <w:snapToGrid w:val="0"/>
              <w:spacing w:line="280" w:lineRule="exact"/>
              <w:rPr>
                <w:rFonts w:hAnsi="ＭＳ 明朝" w:cs="Times New Roman"/>
                <w:color w:val="000000"/>
                <w:sz w:val="12"/>
                <w:szCs w:val="12"/>
              </w:rPr>
            </w:pPr>
          </w:p>
        </w:tc>
        <w:tc>
          <w:tcPr>
            <w:tcW w:w="2950" w:type="dxa"/>
            <w:tcBorders>
              <w:bottom w:val="dashed" w:color="auto" w:sz="4" w:space="0"/>
            </w:tcBorders>
            <w:vAlign w:val="top"/>
          </w:tcPr>
          <w:p>
            <w:pPr>
              <w:keepLines/>
              <w:autoSpaceDN w:val="0"/>
              <w:snapToGrid w:val="0"/>
              <w:spacing w:line="280" w:lineRule="exact"/>
              <w:rPr>
                <w:rFonts w:hAnsi="ＭＳ 明朝" w:cs="Times New Roman"/>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476" w:type="dxa"/>
            <w:vMerge w:val="restart"/>
            <w:tcBorders>
              <w:top w:val="dashed" w:color="FFFFFF" w:sz="4" w:space="0"/>
            </w:tcBorders>
            <w:vAlign w:val="top"/>
          </w:tcPr>
          <w:p>
            <w:pPr>
              <w:keepLines/>
              <w:autoSpaceDN w:val="0"/>
              <w:snapToGrid w:val="0"/>
              <w:spacing w:before="100" w:beforeAutospacing="1"/>
              <w:jc w:val="center"/>
              <w:rPr>
                <w:rFonts w:hAnsi="ＭＳ 明朝" w:cs="Times New Roman"/>
                <w:sz w:val="20"/>
                <w:szCs w:val="20"/>
              </w:rPr>
            </w:pPr>
          </w:p>
        </w:tc>
        <w:tc>
          <w:tcPr>
            <w:tcW w:w="431" w:type="dxa"/>
            <w:gridSpan w:val="2"/>
            <w:vMerge w:val="restart"/>
            <w:tcBorders>
              <w:top w:val="nil"/>
              <w:right w:val="single" w:color="auto" w:sz="4" w:space="0"/>
            </w:tcBorders>
            <w:vAlign w:val="top"/>
          </w:tcPr>
          <w:p>
            <w:pPr>
              <w:keepLines/>
              <w:autoSpaceDN w:val="0"/>
              <w:snapToGrid w:val="0"/>
              <w:spacing w:before="100" w:beforeAutospacing="1"/>
              <w:rPr>
                <w:rFonts w:hAnsi="ＭＳ 明朝" w:cs="Times New Roman"/>
                <w:color w:val="000000"/>
                <w:sz w:val="20"/>
                <w:szCs w:val="20"/>
              </w:rPr>
            </w:pPr>
          </w:p>
        </w:tc>
        <w:tc>
          <w:tcPr>
            <w:tcW w:w="6596" w:type="dxa"/>
            <w:gridSpan w:val="3"/>
            <w:tcBorders>
              <w:top w:val="single" w:color="auto" w:sz="4" w:space="0"/>
              <w:left w:val="single" w:color="auto" w:sz="4" w:space="0"/>
              <w:bottom w:val="single" w:color="auto" w:sz="4" w:space="0"/>
            </w:tcBorders>
            <w:vAlign w:val="top"/>
          </w:tcPr>
          <w:p>
            <w:pPr>
              <w:keepLines/>
              <w:autoSpaceDN w:val="0"/>
              <w:snapToGrid w:val="0"/>
              <w:spacing w:before="100" w:beforeAutospacing="1"/>
              <w:ind w:left="217" w:hanging="217" w:hangingChars="100"/>
              <w:rPr>
                <w:rFonts w:hAnsi="ＭＳ 明朝" w:cs="Times New Roman"/>
                <w:color w:val="000000"/>
                <w:sz w:val="20"/>
                <w:szCs w:val="20"/>
              </w:rPr>
            </w:pPr>
            <w:r>
              <w:rPr>
                <w:rFonts w:hint="eastAsia" w:hAnsi="ＭＳ 明朝" w:cs="ＭＳ 明朝"/>
                <w:color w:val="000000"/>
                <w:sz w:val="20"/>
                <w:szCs w:val="20"/>
              </w:rPr>
              <w:t>イ　船舶、航空機又は貨物自動車等に対するセキュリティ対策のための必要な措置の実施</w:t>
            </w:r>
          </w:p>
        </w:tc>
        <w:tc>
          <w:tcPr>
            <w:tcW w:w="1132" w:type="dxa"/>
            <w:tcBorders>
              <w:top w:val="single" w:color="auto" w:sz="4" w:space="0"/>
              <w:bottom w:val="single" w:color="auto" w:sz="4" w:space="0"/>
            </w:tcBorders>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7" w:type="dxa"/>
            <w:tcBorders>
              <w:top w:val="single" w:color="auto" w:sz="4" w:space="0"/>
              <w:bottom w:val="single" w:color="auto" w:sz="4" w:space="0"/>
            </w:tcBorders>
            <w:vAlign w:val="top"/>
          </w:tcPr>
          <w:p>
            <w:pPr>
              <w:keepLines/>
              <w:autoSpaceDN w:val="0"/>
              <w:snapToGrid w:val="0"/>
              <w:spacing w:line="280" w:lineRule="exact"/>
              <w:rPr>
                <w:rFonts w:hAnsi="ＭＳ 明朝" w:cs="Times New Roman"/>
                <w:color w:val="000000"/>
                <w:sz w:val="12"/>
                <w:szCs w:val="12"/>
              </w:rPr>
            </w:pPr>
          </w:p>
        </w:tc>
        <w:tc>
          <w:tcPr>
            <w:tcW w:w="2950" w:type="dxa"/>
            <w:tcBorders>
              <w:top w:val="single" w:color="auto" w:sz="4" w:space="0"/>
              <w:bottom w:val="single" w:color="auto" w:sz="4" w:space="0"/>
            </w:tcBorders>
            <w:vAlign w:val="top"/>
          </w:tcPr>
          <w:p>
            <w:pPr>
              <w:keepLines/>
              <w:autoSpaceDN w:val="0"/>
              <w:snapToGrid w:val="0"/>
              <w:spacing w:line="280" w:lineRule="exact"/>
              <w:rPr>
                <w:rFonts w:hAnsi="ＭＳ 明朝" w:cs="Times New Roman"/>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476" w:type="dxa"/>
            <w:vMerge w:val="continue"/>
            <w:vAlign w:val="top"/>
          </w:tcPr>
          <w:p>
            <w:pPr>
              <w:keepLines/>
              <w:autoSpaceDN w:val="0"/>
              <w:snapToGrid w:val="0"/>
              <w:spacing w:before="100" w:beforeAutospacing="1"/>
              <w:jc w:val="center"/>
              <w:rPr>
                <w:rFonts w:hAnsi="ＭＳ 明朝" w:cs="Times New Roman"/>
                <w:sz w:val="20"/>
                <w:szCs w:val="20"/>
              </w:rPr>
            </w:pPr>
          </w:p>
        </w:tc>
        <w:tc>
          <w:tcPr>
            <w:tcW w:w="431" w:type="dxa"/>
            <w:gridSpan w:val="2"/>
            <w:vMerge w:val="continue"/>
            <w:tcBorders>
              <w:top w:val="nil"/>
              <w:right w:val="single" w:color="auto" w:sz="4" w:space="0"/>
            </w:tcBorders>
            <w:vAlign w:val="top"/>
          </w:tcPr>
          <w:p>
            <w:pPr>
              <w:keepLines/>
              <w:autoSpaceDN w:val="0"/>
              <w:snapToGrid w:val="0"/>
              <w:spacing w:before="100" w:beforeAutospacing="1"/>
              <w:rPr>
                <w:rFonts w:hAnsi="ＭＳ 明朝" w:cs="Times New Roman"/>
                <w:color w:val="000000"/>
                <w:sz w:val="20"/>
                <w:szCs w:val="20"/>
              </w:rPr>
            </w:pPr>
          </w:p>
        </w:tc>
        <w:tc>
          <w:tcPr>
            <w:tcW w:w="6596" w:type="dxa"/>
            <w:gridSpan w:val="3"/>
            <w:tcBorders>
              <w:top w:val="single" w:color="auto" w:sz="4" w:space="0"/>
              <w:left w:val="single" w:color="auto" w:sz="4" w:space="0"/>
              <w:bottom w:val="single" w:color="auto" w:sz="4" w:space="0"/>
            </w:tcBorders>
            <w:vAlign w:val="top"/>
          </w:tcPr>
          <w:p>
            <w:pPr>
              <w:keepLines/>
              <w:autoSpaceDN w:val="0"/>
              <w:snapToGrid w:val="0"/>
              <w:spacing w:before="100" w:beforeAutospacing="1"/>
              <w:ind w:left="217" w:hanging="217" w:hangingChars="100"/>
              <w:rPr>
                <w:rFonts w:hAnsi="ＭＳ 明朝" w:cs="Times New Roman"/>
                <w:color w:val="000000"/>
                <w:sz w:val="20"/>
                <w:szCs w:val="20"/>
              </w:rPr>
            </w:pPr>
            <w:r>
              <w:rPr>
                <w:rFonts w:hint="eastAsia" w:hAnsi="ＭＳ 明朝" w:cs="ＭＳ 明朝"/>
                <w:color w:val="000000"/>
                <w:sz w:val="20"/>
                <w:szCs w:val="20"/>
              </w:rPr>
              <w:t>ロ　船舶、航空機、貨物自動車等、倉庫又は上屋等への適切なアクセス管理</w:t>
            </w:r>
          </w:p>
        </w:tc>
        <w:tc>
          <w:tcPr>
            <w:tcW w:w="1132" w:type="dxa"/>
            <w:tcBorders>
              <w:top w:val="single" w:color="auto" w:sz="4" w:space="0"/>
              <w:bottom w:val="single" w:color="auto" w:sz="4" w:space="0"/>
            </w:tcBorders>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7" w:type="dxa"/>
            <w:tcBorders>
              <w:top w:val="single" w:color="auto" w:sz="4" w:space="0"/>
              <w:bottom w:val="single" w:color="auto" w:sz="4" w:space="0"/>
            </w:tcBorders>
            <w:vAlign w:val="top"/>
          </w:tcPr>
          <w:p>
            <w:pPr>
              <w:keepLines/>
              <w:autoSpaceDN w:val="0"/>
              <w:snapToGrid w:val="0"/>
              <w:spacing w:line="280" w:lineRule="exact"/>
              <w:rPr>
                <w:rFonts w:hAnsi="ＭＳ 明朝" w:cs="Times New Roman"/>
                <w:color w:val="000000"/>
                <w:sz w:val="12"/>
                <w:szCs w:val="12"/>
              </w:rPr>
            </w:pPr>
          </w:p>
        </w:tc>
        <w:tc>
          <w:tcPr>
            <w:tcW w:w="2950" w:type="dxa"/>
            <w:tcBorders>
              <w:top w:val="single" w:color="auto" w:sz="4" w:space="0"/>
              <w:bottom w:val="single" w:color="auto" w:sz="4" w:space="0"/>
            </w:tcBorders>
            <w:vAlign w:val="top"/>
          </w:tcPr>
          <w:p>
            <w:pPr>
              <w:keepLines/>
              <w:autoSpaceDN w:val="0"/>
              <w:snapToGrid w:val="0"/>
              <w:spacing w:line="280" w:lineRule="exact"/>
              <w:rPr>
                <w:rFonts w:hAnsi="ＭＳ 明朝" w:cs="Times New Roman"/>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76" w:type="dxa"/>
            <w:vMerge w:val="continue"/>
            <w:vAlign w:val="top"/>
          </w:tcPr>
          <w:p>
            <w:pPr>
              <w:keepLines/>
              <w:autoSpaceDN w:val="0"/>
              <w:snapToGrid w:val="0"/>
              <w:spacing w:before="100" w:beforeAutospacing="1"/>
              <w:jc w:val="center"/>
              <w:rPr>
                <w:rFonts w:hAnsi="ＭＳ 明朝" w:cs="Times New Roman"/>
                <w:sz w:val="20"/>
                <w:szCs w:val="20"/>
              </w:rPr>
            </w:pPr>
          </w:p>
        </w:tc>
        <w:tc>
          <w:tcPr>
            <w:tcW w:w="431" w:type="dxa"/>
            <w:gridSpan w:val="2"/>
            <w:vMerge w:val="continue"/>
            <w:tcBorders>
              <w:top w:val="nil"/>
              <w:right w:val="single" w:color="auto" w:sz="4" w:space="0"/>
            </w:tcBorders>
            <w:vAlign w:val="top"/>
          </w:tcPr>
          <w:p>
            <w:pPr>
              <w:keepLines/>
              <w:autoSpaceDN w:val="0"/>
              <w:snapToGrid w:val="0"/>
              <w:spacing w:before="100" w:beforeAutospacing="1"/>
              <w:rPr>
                <w:rFonts w:hAnsi="ＭＳ 明朝" w:cs="Times New Roman"/>
                <w:color w:val="000000"/>
                <w:sz w:val="20"/>
                <w:szCs w:val="20"/>
              </w:rPr>
            </w:pPr>
          </w:p>
        </w:tc>
        <w:tc>
          <w:tcPr>
            <w:tcW w:w="6596" w:type="dxa"/>
            <w:gridSpan w:val="3"/>
            <w:tcBorders>
              <w:top w:val="single" w:color="auto" w:sz="4" w:space="0"/>
              <w:left w:val="single" w:color="auto" w:sz="4" w:space="0"/>
              <w:bottom w:val="single" w:color="auto" w:sz="4" w:space="0"/>
            </w:tcBorders>
            <w:vAlign w:val="top"/>
          </w:tcPr>
          <w:p>
            <w:pPr>
              <w:keepLines/>
              <w:autoSpaceDN w:val="0"/>
              <w:snapToGrid w:val="0"/>
              <w:spacing w:before="100" w:beforeAutospacing="1"/>
              <w:ind w:left="217" w:hanging="217" w:hangingChars="100"/>
              <w:rPr>
                <w:rFonts w:hAnsi="ＭＳ 明朝" w:cs="Times New Roman"/>
                <w:color w:val="000000"/>
                <w:sz w:val="20"/>
                <w:szCs w:val="20"/>
              </w:rPr>
            </w:pPr>
            <w:r>
              <w:rPr>
                <w:rFonts w:hint="eastAsia" w:hAnsi="ＭＳ 明朝" w:cs="ＭＳ 明朝"/>
                <w:color w:val="000000"/>
                <w:sz w:val="20"/>
                <w:szCs w:val="20"/>
              </w:rPr>
              <w:t>ハ　貨物情報を確認できないものが船舶、航空機、貨物自動車等、倉庫又は上屋等に持ち込まれることを防ぐための管理体制の整備</w:t>
            </w:r>
          </w:p>
        </w:tc>
        <w:tc>
          <w:tcPr>
            <w:tcW w:w="1132" w:type="dxa"/>
            <w:tcBorders>
              <w:top w:val="single" w:color="auto" w:sz="4" w:space="0"/>
              <w:bottom w:val="single" w:color="auto" w:sz="4" w:space="0"/>
            </w:tcBorders>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7" w:type="dxa"/>
            <w:tcBorders>
              <w:top w:val="single" w:color="auto" w:sz="4" w:space="0"/>
              <w:bottom w:val="single" w:color="auto" w:sz="4" w:space="0"/>
            </w:tcBorders>
            <w:vAlign w:val="top"/>
          </w:tcPr>
          <w:p>
            <w:pPr>
              <w:keepLines/>
              <w:autoSpaceDN w:val="0"/>
              <w:snapToGrid w:val="0"/>
              <w:spacing w:line="280" w:lineRule="exact"/>
              <w:rPr>
                <w:rFonts w:hAnsi="ＭＳ 明朝" w:cs="Times New Roman"/>
                <w:color w:val="000000"/>
                <w:sz w:val="12"/>
                <w:szCs w:val="12"/>
              </w:rPr>
            </w:pPr>
          </w:p>
        </w:tc>
        <w:tc>
          <w:tcPr>
            <w:tcW w:w="2950" w:type="dxa"/>
            <w:tcBorders>
              <w:top w:val="single" w:color="auto" w:sz="4" w:space="0"/>
              <w:bottom w:val="single" w:color="auto" w:sz="4" w:space="0"/>
            </w:tcBorders>
            <w:vAlign w:val="top"/>
          </w:tcPr>
          <w:p>
            <w:pPr>
              <w:keepLines/>
              <w:autoSpaceDN w:val="0"/>
              <w:snapToGrid w:val="0"/>
              <w:spacing w:line="280" w:lineRule="exact"/>
              <w:rPr>
                <w:rFonts w:hAnsi="ＭＳ 明朝" w:cs="Times New Roman"/>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476" w:type="dxa"/>
            <w:vMerge w:val="continue"/>
            <w:vAlign w:val="top"/>
          </w:tcPr>
          <w:p>
            <w:pPr>
              <w:keepLines/>
              <w:autoSpaceDN w:val="0"/>
              <w:snapToGrid w:val="0"/>
              <w:spacing w:before="100" w:beforeAutospacing="1"/>
              <w:jc w:val="center"/>
              <w:rPr>
                <w:rFonts w:hAnsi="ＭＳ 明朝" w:cs="Times New Roman"/>
                <w:sz w:val="20"/>
                <w:szCs w:val="20"/>
              </w:rPr>
            </w:pPr>
          </w:p>
        </w:tc>
        <w:tc>
          <w:tcPr>
            <w:tcW w:w="431" w:type="dxa"/>
            <w:gridSpan w:val="2"/>
            <w:vMerge w:val="continue"/>
            <w:tcBorders>
              <w:top w:val="nil"/>
              <w:right w:val="single" w:color="auto" w:sz="4" w:space="0"/>
            </w:tcBorders>
            <w:vAlign w:val="top"/>
          </w:tcPr>
          <w:p>
            <w:pPr>
              <w:keepLines/>
              <w:autoSpaceDN w:val="0"/>
              <w:snapToGrid w:val="0"/>
              <w:spacing w:before="100" w:beforeAutospacing="1"/>
              <w:rPr>
                <w:rFonts w:hAnsi="ＭＳ 明朝" w:cs="Times New Roman"/>
                <w:color w:val="000000"/>
                <w:sz w:val="20"/>
                <w:szCs w:val="20"/>
              </w:rPr>
            </w:pPr>
          </w:p>
        </w:tc>
        <w:tc>
          <w:tcPr>
            <w:tcW w:w="6596" w:type="dxa"/>
            <w:gridSpan w:val="3"/>
            <w:tcBorders>
              <w:top w:val="single" w:color="auto" w:sz="4" w:space="0"/>
              <w:left w:val="single" w:color="auto" w:sz="4" w:space="0"/>
              <w:bottom w:val="single" w:color="auto" w:sz="4" w:space="0"/>
            </w:tcBorders>
            <w:vAlign w:val="top"/>
          </w:tcPr>
          <w:p>
            <w:pPr>
              <w:keepLines/>
              <w:autoSpaceDN w:val="0"/>
              <w:snapToGrid w:val="0"/>
              <w:spacing w:before="100" w:beforeAutospacing="1"/>
              <w:ind w:left="217" w:hanging="217" w:hangingChars="100"/>
              <w:rPr>
                <w:rFonts w:hAnsi="ＭＳ 明朝" w:cs="Times New Roman"/>
                <w:color w:val="000000"/>
                <w:sz w:val="20"/>
                <w:szCs w:val="20"/>
              </w:rPr>
            </w:pPr>
            <w:r>
              <w:rPr>
                <w:rFonts w:hint="eastAsia" w:hAnsi="ＭＳ 明朝" w:cs="ＭＳ 明朝"/>
                <w:color w:val="000000"/>
                <w:sz w:val="20"/>
                <w:szCs w:val="20"/>
              </w:rPr>
              <w:t>ニ　自ら施設を設置する場合には、外部からの不法なアクセスを防止するための適切な施設管理の実施</w:t>
            </w:r>
          </w:p>
        </w:tc>
        <w:tc>
          <w:tcPr>
            <w:tcW w:w="1132" w:type="dxa"/>
            <w:tcBorders>
              <w:top w:val="single" w:color="auto" w:sz="4" w:space="0"/>
              <w:bottom w:val="single" w:color="auto" w:sz="4" w:space="0"/>
            </w:tcBorders>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7" w:type="dxa"/>
            <w:tcBorders>
              <w:top w:val="single" w:color="auto" w:sz="4" w:space="0"/>
              <w:bottom w:val="single" w:color="auto" w:sz="4" w:space="0"/>
            </w:tcBorders>
            <w:vAlign w:val="top"/>
          </w:tcPr>
          <w:p>
            <w:pPr>
              <w:keepLines/>
              <w:autoSpaceDN w:val="0"/>
              <w:snapToGrid w:val="0"/>
              <w:spacing w:line="280" w:lineRule="exact"/>
              <w:rPr>
                <w:rFonts w:hAnsi="ＭＳ 明朝" w:cs="Times New Roman"/>
                <w:color w:val="000000"/>
                <w:sz w:val="12"/>
                <w:szCs w:val="12"/>
              </w:rPr>
            </w:pPr>
          </w:p>
        </w:tc>
        <w:tc>
          <w:tcPr>
            <w:tcW w:w="2950" w:type="dxa"/>
            <w:tcBorders>
              <w:top w:val="single" w:color="auto" w:sz="4" w:space="0"/>
              <w:bottom w:val="single" w:color="auto" w:sz="4" w:space="0"/>
            </w:tcBorders>
            <w:vAlign w:val="top"/>
          </w:tcPr>
          <w:p>
            <w:pPr>
              <w:keepLines/>
              <w:autoSpaceDN w:val="0"/>
              <w:snapToGrid w:val="0"/>
              <w:spacing w:line="280" w:lineRule="exact"/>
              <w:rPr>
                <w:rFonts w:hAnsi="ＭＳ 明朝" w:cs="Times New Roman"/>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trPr>
        <w:tc>
          <w:tcPr>
            <w:tcW w:w="476" w:type="dxa"/>
            <w:vMerge w:val="continue"/>
            <w:vAlign w:val="top"/>
          </w:tcPr>
          <w:p>
            <w:pPr>
              <w:keepLines/>
              <w:autoSpaceDN w:val="0"/>
              <w:snapToGrid w:val="0"/>
              <w:spacing w:before="100" w:beforeAutospacing="1"/>
              <w:jc w:val="center"/>
              <w:rPr>
                <w:rFonts w:hAnsi="ＭＳ 明朝" w:cs="Times New Roman"/>
                <w:sz w:val="20"/>
                <w:szCs w:val="20"/>
              </w:rPr>
            </w:pPr>
          </w:p>
        </w:tc>
        <w:tc>
          <w:tcPr>
            <w:tcW w:w="431" w:type="dxa"/>
            <w:gridSpan w:val="2"/>
            <w:vMerge w:val="continue"/>
            <w:tcBorders>
              <w:top w:val="nil"/>
              <w:right w:val="single" w:color="auto" w:sz="4" w:space="0"/>
            </w:tcBorders>
            <w:vAlign w:val="top"/>
          </w:tcPr>
          <w:p>
            <w:pPr>
              <w:keepLines/>
              <w:autoSpaceDN w:val="0"/>
              <w:snapToGrid w:val="0"/>
              <w:spacing w:before="100" w:beforeAutospacing="1"/>
              <w:rPr>
                <w:rFonts w:hAnsi="ＭＳ 明朝" w:cs="Times New Roman"/>
                <w:color w:val="000000"/>
                <w:sz w:val="20"/>
                <w:szCs w:val="20"/>
              </w:rPr>
            </w:pPr>
          </w:p>
        </w:tc>
        <w:tc>
          <w:tcPr>
            <w:tcW w:w="6596" w:type="dxa"/>
            <w:gridSpan w:val="3"/>
            <w:tcBorders>
              <w:top w:val="single" w:color="auto" w:sz="4" w:space="0"/>
              <w:left w:val="single" w:color="auto" w:sz="4" w:space="0"/>
              <w:bottom w:val="single" w:color="auto" w:sz="4" w:space="0"/>
            </w:tcBorders>
            <w:vAlign w:val="top"/>
          </w:tcPr>
          <w:p>
            <w:pPr>
              <w:keepLines/>
              <w:autoSpaceDN w:val="0"/>
              <w:snapToGrid w:val="0"/>
              <w:spacing w:before="100" w:beforeAutospacing="1"/>
              <w:ind w:left="217" w:hanging="217" w:hangingChars="100"/>
              <w:rPr>
                <w:rFonts w:hAnsi="ＭＳ 明朝" w:cs="Times New Roman"/>
                <w:color w:val="000000"/>
                <w:sz w:val="20"/>
                <w:szCs w:val="20"/>
              </w:rPr>
            </w:pPr>
            <w:r>
              <w:rPr>
                <w:rFonts w:hint="eastAsia" w:hAnsi="ＭＳ 明朝" w:cs="ＭＳ 明朝"/>
                <w:color w:val="000000"/>
                <w:sz w:val="20"/>
                <w:szCs w:val="20"/>
              </w:rPr>
              <w:t>ホ　施設設置者の施設を利用する場合にあっては、上記ロからニまでに定める施設管理の実施。</w:t>
            </w:r>
          </w:p>
        </w:tc>
        <w:tc>
          <w:tcPr>
            <w:tcW w:w="1132" w:type="dxa"/>
            <w:tcBorders>
              <w:top w:val="single" w:color="auto" w:sz="4" w:space="0"/>
              <w:bottom w:val="single" w:color="auto" w:sz="4" w:space="0"/>
            </w:tcBorders>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7" w:type="dxa"/>
            <w:tcBorders>
              <w:top w:val="single" w:color="auto" w:sz="4" w:space="0"/>
              <w:bottom w:val="single" w:color="auto" w:sz="4" w:space="0"/>
            </w:tcBorders>
            <w:vAlign w:val="top"/>
          </w:tcPr>
          <w:p>
            <w:pPr>
              <w:keepLines/>
              <w:autoSpaceDN w:val="0"/>
              <w:snapToGrid w:val="0"/>
              <w:spacing w:line="280" w:lineRule="exact"/>
              <w:rPr>
                <w:rFonts w:hAnsi="ＭＳ 明朝" w:cs="Times New Roman"/>
                <w:color w:val="000000"/>
                <w:sz w:val="12"/>
                <w:szCs w:val="12"/>
              </w:rPr>
            </w:pPr>
          </w:p>
        </w:tc>
        <w:tc>
          <w:tcPr>
            <w:tcW w:w="2950" w:type="dxa"/>
            <w:tcBorders>
              <w:top w:val="single" w:color="auto" w:sz="4" w:space="0"/>
              <w:bottom w:val="single" w:color="auto" w:sz="4" w:space="0"/>
            </w:tcBorders>
            <w:vAlign w:val="top"/>
          </w:tcPr>
          <w:p>
            <w:pPr>
              <w:keepLines/>
              <w:autoSpaceDN w:val="0"/>
              <w:snapToGrid w:val="0"/>
              <w:spacing w:line="280" w:lineRule="exact"/>
              <w:rPr>
                <w:rFonts w:hAnsi="ＭＳ 明朝" w:cs="Times New Roman"/>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476" w:type="dxa"/>
            <w:vAlign w:val="top"/>
          </w:tcPr>
          <w:p>
            <w:pPr>
              <w:keepLines/>
              <w:autoSpaceDN w:val="0"/>
              <w:spacing w:line="260" w:lineRule="exact"/>
              <w:jc w:val="center"/>
              <w:rPr>
                <w:rFonts w:cs="Times New Roman"/>
                <w:sz w:val="20"/>
                <w:szCs w:val="20"/>
              </w:rPr>
            </w:pPr>
            <w:r>
              <w:rPr>
                <w:rFonts w:hint="eastAsia" w:hAnsi="ＭＳ 明朝" w:cs="ＭＳ 明朝"/>
                <w:sz w:val="20"/>
                <w:szCs w:val="20"/>
              </w:rPr>
              <w:t>⑤</w:t>
            </w:r>
          </w:p>
        </w:tc>
        <w:tc>
          <w:tcPr>
            <w:tcW w:w="7021" w:type="dxa"/>
            <w:gridSpan w:val="4"/>
            <w:vAlign w:val="top"/>
          </w:tcPr>
          <w:p>
            <w:pPr>
              <w:keepLines/>
              <w:autoSpaceDN w:val="0"/>
              <w:spacing w:line="240" w:lineRule="exact"/>
              <w:rPr>
                <w:rFonts w:hAnsi="ＭＳ 明朝" w:cs="Times New Roman"/>
                <w:sz w:val="20"/>
                <w:szCs w:val="20"/>
              </w:rPr>
            </w:pPr>
            <w:r>
              <w:rPr>
                <w:rFonts w:hint="eastAsia" w:hAnsi="ＭＳ 明朝" w:cs="ＭＳ 明朝"/>
                <w:sz w:val="20"/>
                <w:szCs w:val="20"/>
              </w:rPr>
              <w:t>貨物の管理を運送業者又は倉庫業者等の関連業者に委託している場合又は貨物管理業務の一部を他の者に委託する場合には、当該関連業者が貨物管理に関する体制を整備しているか。</w:t>
            </w:r>
          </w:p>
          <w:p>
            <w:pPr>
              <w:keepLines/>
              <w:autoSpaceDN w:val="0"/>
              <w:spacing w:line="180" w:lineRule="exact"/>
              <w:ind w:left="346" w:hanging="346" w:hangingChars="196"/>
              <w:rPr>
                <w:rFonts w:hAnsi="ＭＳ 明朝" w:cs="Times New Roman"/>
                <w:color w:val="000000"/>
                <w:sz w:val="16"/>
                <w:szCs w:val="16"/>
              </w:rPr>
            </w:pPr>
            <w:r>
              <w:rPr>
                <w:rFonts w:hint="eastAsia" w:hAnsi="ＭＳ 明朝" w:cs="ＭＳ 明朝"/>
                <w:sz w:val="16"/>
                <w:szCs w:val="16"/>
              </w:rPr>
              <w:t>（注）</w:t>
            </w:r>
            <w:r>
              <w:rPr>
                <w:rFonts w:hint="eastAsia" w:hAnsi="ＭＳ 明朝" w:cs="ＭＳ 明朝"/>
                <w:color w:val="000000"/>
                <w:sz w:val="16"/>
                <w:szCs w:val="16"/>
              </w:rPr>
              <w:t>管理対象貨物の管理の委託先については、倉庫業者は特定保税承認者であること、運送業者は特定保税運送者又は国土交通省により認定された特定フォワーダーであることが望ましい。また、管理対象貨物の管理が特定保税承認者に係る法第50条第１項の規定による届出が行われた場所又は特定保税運送者において行われる場合は、本事項の審査を要しない。</w:t>
            </w:r>
          </w:p>
        </w:tc>
        <w:tc>
          <w:tcPr>
            <w:tcW w:w="1138" w:type="dxa"/>
            <w:gridSpan w:val="2"/>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7" w:type="dxa"/>
            <w:vAlign w:val="top"/>
          </w:tcPr>
          <w:p>
            <w:pPr>
              <w:keepLines/>
              <w:autoSpaceDN w:val="0"/>
              <w:spacing w:line="280" w:lineRule="exact"/>
              <w:rPr>
                <w:rFonts w:cs="Times New Roman"/>
                <w:sz w:val="20"/>
                <w:szCs w:val="20"/>
              </w:rPr>
            </w:pPr>
          </w:p>
        </w:tc>
        <w:tc>
          <w:tcPr>
            <w:tcW w:w="2950" w:type="dxa"/>
            <w:vAlign w:val="top"/>
          </w:tcPr>
          <w:p>
            <w:pPr>
              <w:keepLines/>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trPr>
        <w:tc>
          <w:tcPr>
            <w:tcW w:w="476" w:type="dxa"/>
            <w:vAlign w:val="top"/>
          </w:tcPr>
          <w:p>
            <w:pPr>
              <w:keepLines/>
              <w:autoSpaceDN w:val="0"/>
              <w:spacing w:line="260" w:lineRule="exact"/>
              <w:jc w:val="center"/>
              <w:rPr>
                <w:rFonts w:hAnsi="ＭＳ 明朝" w:cs="Times New Roman"/>
                <w:sz w:val="20"/>
                <w:szCs w:val="20"/>
              </w:rPr>
            </w:pPr>
            <w:r>
              <w:rPr>
                <w:rFonts w:hint="eastAsia" w:hAnsi="ＭＳ 明朝" w:cs="ＭＳ 明朝"/>
                <w:sz w:val="20"/>
                <w:szCs w:val="20"/>
              </w:rPr>
              <w:t>⑥</w:t>
            </w:r>
          </w:p>
        </w:tc>
        <w:tc>
          <w:tcPr>
            <w:tcW w:w="7021" w:type="dxa"/>
            <w:gridSpan w:val="4"/>
            <w:vAlign w:val="top"/>
          </w:tcPr>
          <w:p>
            <w:pPr>
              <w:keepLines/>
              <w:autoSpaceDN w:val="0"/>
              <w:spacing w:line="240" w:lineRule="exact"/>
              <w:rPr>
                <w:rFonts w:hAnsi="ＭＳ 明朝" w:cs="Times New Roman"/>
                <w:sz w:val="20"/>
                <w:szCs w:val="20"/>
              </w:rPr>
            </w:pPr>
            <w:r>
              <w:rPr>
                <w:rFonts w:hint="eastAsia" w:hAnsi="ＭＳ 明朝" w:cs="ＭＳ 明朝"/>
                <w:sz w:val="20"/>
                <w:szCs w:val="20"/>
              </w:rPr>
              <w:t>依頼を受けた通関業務に係る貨物について、セキュリティの確保の観点から必要な確認（人の生命又は財産を害する急迫した危険を生ずるおそれがあると認められる貨物の有無の確認をいう。）を行う体制を整備しているか（認定通関業者の認定申請における審査の場合に限る。）。</w:t>
            </w:r>
          </w:p>
        </w:tc>
        <w:tc>
          <w:tcPr>
            <w:tcW w:w="1138" w:type="dxa"/>
            <w:gridSpan w:val="2"/>
            <w:vAlign w:val="center"/>
          </w:tcPr>
          <w:p>
            <w:pPr>
              <w:keepLines/>
              <w:autoSpaceDN w:val="0"/>
              <w:spacing w:line="260" w:lineRule="exact"/>
              <w:jc w:val="center"/>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firstLine="106" w:firstLineChars="49"/>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7" w:type="dxa"/>
            <w:vAlign w:val="top"/>
          </w:tcPr>
          <w:p>
            <w:pPr>
              <w:keepLines/>
              <w:autoSpaceDN w:val="0"/>
              <w:spacing w:line="280" w:lineRule="exact"/>
              <w:rPr>
                <w:rFonts w:cs="Times New Roman"/>
                <w:sz w:val="20"/>
                <w:szCs w:val="20"/>
              </w:rPr>
            </w:pPr>
          </w:p>
        </w:tc>
        <w:tc>
          <w:tcPr>
            <w:tcW w:w="2950" w:type="dxa"/>
            <w:vAlign w:val="top"/>
          </w:tcPr>
          <w:p>
            <w:pPr>
              <w:keepLines/>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476" w:type="dxa"/>
            <w:tcBorders>
              <w:bottom w:val="single" w:color="auto" w:sz="4" w:space="0"/>
            </w:tcBorders>
            <w:vAlign w:val="top"/>
          </w:tcPr>
          <w:p>
            <w:pPr>
              <w:keepLines/>
              <w:autoSpaceDN w:val="0"/>
              <w:spacing w:line="260" w:lineRule="exact"/>
              <w:jc w:val="center"/>
              <w:rPr>
                <w:rFonts w:hAnsi="ＭＳ 明朝" w:cs="Times New Roman"/>
                <w:sz w:val="20"/>
                <w:szCs w:val="20"/>
              </w:rPr>
            </w:pPr>
            <w:r>
              <w:rPr>
                <w:rFonts w:hint="eastAsia" w:hAnsi="ＭＳ 明朝" w:cs="ＭＳ 明朝"/>
                <w:sz w:val="20"/>
                <w:szCs w:val="20"/>
              </w:rPr>
              <w:t>⑦</w:t>
            </w:r>
          </w:p>
        </w:tc>
        <w:tc>
          <w:tcPr>
            <w:tcW w:w="7021" w:type="dxa"/>
            <w:gridSpan w:val="4"/>
            <w:tcBorders>
              <w:bottom w:val="single" w:color="auto" w:sz="4" w:space="0"/>
            </w:tcBorders>
            <w:vAlign w:val="top"/>
          </w:tcPr>
          <w:p>
            <w:pPr>
              <w:keepLines/>
              <w:autoSpaceDN w:val="0"/>
              <w:spacing w:line="240" w:lineRule="exact"/>
              <w:rPr>
                <w:rFonts w:hAnsi="ＭＳ 明朝" w:cs="Times New Roman"/>
                <w:sz w:val="20"/>
                <w:szCs w:val="20"/>
              </w:rPr>
            </w:pPr>
            <w:r>
              <w:rPr>
                <w:rFonts w:hint="eastAsia" w:hAnsi="ＭＳ 明朝" w:cs="ＭＳ 明朝"/>
                <w:sz w:val="20"/>
                <w:szCs w:val="20"/>
              </w:rPr>
              <w:t>上記⑥により危険貨物を発見した場合には、当該貨物の隔離、除去、関係省庁への通報その他人命及び周辺の地域における安全を確保するために必要な措置を講ずるための体制を整備しているか。</w:t>
            </w:r>
          </w:p>
        </w:tc>
        <w:tc>
          <w:tcPr>
            <w:tcW w:w="1138" w:type="dxa"/>
            <w:gridSpan w:val="2"/>
            <w:tcBorders>
              <w:bottom w:val="single" w:color="auto" w:sz="4" w:space="0"/>
            </w:tcBorders>
            <w:vAlign w:val="center"/>
          </w:tcPr>
          <w:p>
            <w:pPr>
              <w:keepLines/>
              <w:autoSpaceDN w:val="0"/>
              <w:spacing w:line="260" w:lineRule="exact"/>
              <w:jc w:val="center"/>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firstLine="106" w:firstLineChars="49"/>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7" w:type="dxa"/>
            <w:tcBorders>
              <w:bottom w:val="single" w:color="auto" w:sz="4" w:space="0"/>
            </w:tcBorders>
            <w:vAlign w:val="top"/>
          </w:tcPr>
          <w:p>
            <w:pPr>
              <w:keepLines/>
              <w:autoSpaceDN w:val="0"/>
              <w:spacing w:line="280" w:lineRule="exact"/>
              <w:rPr>
                <w:rFonts w:cs="Times New Roman"/>
                <w:sz w:val="20"/>
                <w:szCs w:val="20"/>
              </w:rPr>
            </w:pPr>
          </w:p>
        </w:tc>
        <w:tc>
          <w:tcPr>
            <w:tcW w:w="2950" w:type="dxa"/>
            <w:tcBorders>
              <w:bottom w:val="single" w:color="auto" w:sz="4" w:space="0"/>
            </w:tcBorders>
            <w:vAlign w:val="top"/>
          </w:tcPr>
          <w:p>
            <w:pPr>
              <w:keepLines/>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476" w:type="dxa"/>
            <w:tcBorders>
              <w:bottom w:val="nil"/>
            </w:tcBorders>
            <w:vAlign w:val="top"/>
          </w:tcPr>
          <w:p>
            <w:pPr>
              <w:keepLines/>
              <w:autoSpaceDN w:val="0"/>
              <w:spacing w:line="260" w:lineRule="exact"/>
              <w:jc w:val="center"/>
              <w:rPr>
                <w:rFonts w:hAnsi="ＭＳ 明朝" w:cs="ＭＳ 明朝"/>
                <w:sz w:val="20"/>
                <w:szCs w:val="20"/>
              </w:rPr>
            </w:pPr>
            <w:r>
              <w:rPr>
                <w:rFonts w:hint="eastAsia" w:hAnsi="ＭＳ 明朝" w:cs="ＭＳ 明朝"/>
                <w:sz w:val="20"/>
                <w:szCs w:val="20"/>
              </w:rPr>
              <w:t>⑧</w:t>
            </w:r>
          </w:p>
        </w:tc>
        <w:tc>
          <w:tcPr>
            <w:tcW w:w="7021" w:type="dxa"/>
            <w:gridSpan w:val="4"/>
            <w:tcBorders>
              <w:bottom w:val="nil"/>
            </w:tcBorders>
            <w:vAlign w:val="top"/>
          </w:tcPr>
          <w:p>
            <w:pPr>
              <w:keepLines/>
              <w:autoSpaceDN w:val="0"/>
              <w:snapToGrid w:val="0"/>
              <w:spacing w:before="100" w:beforeAutospacing="1"/>
              <w:rPr>
                <w:rFonts w:hAnsi="ＭＳ 明朝" w:cs="Times New Roman"/>
                <w:color w:val="000000"/>
                <w:sz w:val="20"/>
                <w:szCs w:val="20"/>
              </w:rPr>
            </w:pPr>
            <w:r>
              <w:rPr>
                <w:rFonts w:hint="eastAsia" w:hAnsi="ＭＳ 明朝" w:cs="ＭＳ 明朝"/>
                <w:sz w:val="20"/>
                <w:szCs w:val="20"/>
              </w:rPr>
              <w:t>情報セキュリティについて、包括的な方針や手順等を示した文書を定め、以下の措置が講じられているか（必要な場合の見直し及び改善を含む。）。</w:t>
            </w:r>
          </w:p>
        </w:tc>
        <w:tc>
          <w:tcPr>
            <w:tcW w:w="1138" w:type="dxa"/>
            <w:gridSpan w:val="2"/>
            <w:tcBorders>
              <w:bottom w:val="nil"/>
            </w:tcBorders>
            <w:vAlign w:val="center"/>
          </w:tcPr>
          <w:p>
            <w:pPr>
              <w:keepLines/>
              <w:autoSpaceDN w:val="0"/>
              <w:snapToGrid w:val="0"/>
              <w:spacing w:before="100" w:beforeAutospacing="1"/>
              <w:ind w:left="137" w:hanging="137" w:hangingChars="100"/>
              <w:rPr>
                <w:rFonts w:ascii="ＭＳ Ｐ明朝" w:hAnsi="ＭＳ Ｐ明朝" w:eastAsia="ＭＳ Ｐ明朝" w:cs="Times New Roman"/>
                <w:color w:val="000000"/>
                <w:sz w:val="12"/>
                <w:szCs w:val="12"/>
              </w:rPr>
            </w:pPr>
          </w:p>
        </w:tc>
        <w:tc>
          <w:tcPr>
            <w:tcW w:w="3397" w:type="dxa"/>
            <w:tcBorders>
              <w:bottom w:val="nil"/>
            </w:tcBorders>
            <w:vAlign w:val="top"/>
          </w:tcPr>
          <w:p>
            <w:pPr>
              <w:keepLines/>
              <w:autoSpaceDN w:val="0"/>
              <w:snapToGrid w:val="0"/>
              <w:spacing w:before="100" w:beforeAutospacing="1"/>
              <w:rPr>
                <w:rFonts w:hAnsi="ＭＳ 明朝" w:cs="Times New Roman"/>
                <w:color w:val="000000"/>
                <w:sz w:val="20"/>
                <w:szCs w:val="20"/>
              </w:rPr>
            </w:pPr>
          </w:p>
        </w:tc>
        <w:tc>
          <w:tcPr>
            <w:tcW w:w="2950" w:type="dxa"/>
            <w:tcBorders>
              <w:bottom w:val="nil"/>
            </w:tcBorders>
            <w:vAlign w:val="top"/>
          </w:tcPr>
          <w:p>
            <w:pPr>
              <w:keepLines/>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476" w:type="dxa"/>
            <w:tcBorders>
              <w:top w:val="nil"/>
              <w:bottom w:val="nil"/>
            </w:tcBorders>
            <w:vAlign w:val="top"/>
          </w:tcPr>
          <w:p>
            <w:pPr>
              <w:keepLines/>
              <w:autoSpaceDN w:val="0"/>
              <w:spacing w:line="260" w:lineRule="exact"/>
              <w:jc w:val="center"/>
              <w:rPr>
                <w:rFonts w:hAnsi="ＭＳ 明朝" w:cs="ＭＳ 明朝"/>
                <w:sz w:val="20"/>
                <w:szCs w:val="20"/>
              </w:rPr>
            </w:pPr>
          </w:p>
        </w:tc>
        <w:tc>
          <w:tcPr>
            <w:tcW w:w="375" w:type="dxa"/>
            <w:tcBorders>
              <w:top w:val="nil"/>
              <w:bottom w:val="nil"/>
              <w:right w:val="single" w:color="auto" w:sz="4" w:space="0"/>
            </w:tcBorders>
            <w:vAlign w:val="top"/>
          </w:tcPr>
          <w:p>
            <w:pPr>
              <w:keepLines/>
              <w:autoSpaceDN w:val="0"/>
              <w:snapToGrid w:val="0"/>
              <w:spacing w:before="100" w:beforeAutospacing="1"/>
              <w:rPr>
                <w:rFonts w:hAnsi="ＭＳ 明朝" w:cs="ＭＳ 明朝"/>
                <w:sz w:val="20"/>
                <w:szCs w:val="20"/>
              </w:rPr>
            </w:pPr>
          </w:p>
        </w:tc>
        <w:tc>
          <w:tcPr>
            <w:tcW w:w="6646" w:type="dxa"/>
            <w:gridSpan w:val="3"/>
            <w:tcBorders>
              <w:top w:val="single" w:color="auto" w:sz="4" w:space="0"/>
              <w:left w:val="single" w:color="auto" w:sz="4" w:space="0"/>
              <w:bottom w:val="single" w:color="auto" w:sz="4" w:space="0"/>
            </w:tcBorders>
            <w:vAlign w:val="top"/>
          </w:tcPr>
          <w:p>
            <w:pPr>
              <w:keepLines/>
              <w:autoSpaceDN w:val="0"/>
              <w:snapToGrid w:val="0"/>
              <w:spacing w:before="100" w:beforeAutospacing="1"/>
              <w:rPr>
                <w:rFonts w:hAnsi="ＭＳ 明朝" w:cs="ＭＳ 明朝"/>
                <w:sz w:val="20"/>
                <w:szCs w:val="20"/>
              </w:rPr>
            </w:pPr>
            <w:r>
              <w:rPr>
                <w:rFonts w:hint="eastAsia" w:hAnsi="ＭＳ 明朝" w:cs="ＭＳ 明朝"/>
                <w:sz w:val="20"/>
                <w:szCs w:val="20"/>
              </w:rPr>
              <w:t>イ</w:t>
            </w:r>
            <w:r>
              <w:rPr>
                <w:rFonts w:hint="eastAsia" w:hAnsi="ＭＳ 明朝" w:cs="ＭＳ 明朝"/>
                <w:sz w:val="20"/>
                <w:szCs w:val="20"/>
                <w:lang w:eastAsia="ja-JP"/>
              </w:rPr>
              <w:t>　</w:t>
            </w:r>
            <w:r>
              <w:rPr>
                <w:rFonts w:hint="eastAsia" w:hAnsi="ＭＳ 明朝" w:cs="ＭＳ 明朝"/>
                <w:sz w:val="20"/>
                <w:szCs w:val="20"/>
              </w:rPr>
              <w:t>ＩＤ及びパスワードによる認証などのアクセス制限</w:t>
            </w:r>
          </w:p>
        </w:tc>
        <w:tc>
          <w:tcPr>
            <w:tcW w:w="1138" w:type="dxa"/>
            <w:gridSpan w:val="2"/>
            <w:tcBorders>
              <w:top w:val="single" w:color="auto" w:sz="4" w:space="0"/>
              <w:bottom w:val="single" w:color="auto" w:sz="4" w:space="0"/>
            </w:tcBorders>
            <w:vAlign w:val="center"/>
          </w:tcPr>
          <w:p>
            <w:pPr>
              <w:keepLines/>
              <w:autoSpaceDN w:val="0"/>
              <w:spacing w:line="260" w:lineRule="exact"/>
              <w:jc w:val="center"/>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firstLine="106" w:firstLineChars="49"/>
              <w:rPr>
                <w:rFonts w:hint="eastAsia" w:hAnsi="ＭＳ 明朝" w:cs="ＭＳ 明朝"/>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7" w:type="dxa"/>
            <w:tcBorders>
              <w:top w:val="single" w:color="auto" w:sz="4" w:space="0"/>
              <w:bottom w:val="single" w:color="auto" w:sz="4" w:space="0"/>
            </w:tcBorders>
            <w:vAlign w:val="top"/>
          </w:tcPr>
          <w:p>
            <w:pPr>
              <w:keepLines/>
              <w:autoSpaceDN w:val="0"/>
              <w:spacing w:line="280" w:lineRule="exact"/>
              <w:rPr>
                <w:rFonts w:cs="Times New Roman"/>
                <w:sz w:val="20"/>
                <w:szCs w:val="20"/>
              </w:rPr>
            </w:pPr>
          </w:p>
        </w:tc>
        <w:tc>
          <w:tcPr>
            <w:tcW w:w="2950" w:type="dxa"/>
            <w:tcBorders>
              <w:top w:val="single" w:color="auto" w:sz="4" w:space="0"/>
              <w:bottom w:val="single" w:color="auto" w:sz="4" w:space="0"/>
            </w:tcBorders>
            <w:vAlign w:val="top"/>
          </w:tcPr>
          <w:p>
            <w:pPr>
              <w:keepLines/>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476" w:type="dxa"/>
            <w:tcBorders>
              <w:top w:val="nil"/>
              <w:bottom w:val="nil"/>
            </w:tcBorders>
            <w:vAlign w:val="top"/>
          </w:tcPr>
          <w:p>
            <w:pPr>
              <w:keepLines/>
              <w:autoSpaceDN w:val="0"/>
              <w:spacing w:line="260" w:lineRule="exact"/>
              <w:jc w:val="center"/>
              <w:rPr>
                <w:rFonts w:hAnsi="ＭＳ 明朝" w:cs="ＭＳ 明朝"/>
                <w:sz w:val="20"/>
                <w:szCs w:val="20"/>
              </w:rPr>
            </w:pPr>
          </w:p>
        </w:tc>
        <w:tc>
          <w:tcPr>
            <w:tcW w:w="375" w:type="dxa"/>
            <w:tcBorders>
              <w:top w:val="nil"/>
              <w:bottom w:val="nil"/>
              <w:right w:val="single" w:color="auto" w:sz="4" w:space="0"/>
            </w:tcBorders>
            <w:vAlign w:val="top"/>
          </w:tcPr>
          <w:p>
            <w:pPr>
              <w:keepLines/>
              <w:autoSpaceDN w:val="0"/>
              <w:snapToGrid w:val="0"/>
              <w:spacing w:before="100" w:beforeAutospacing="1"/>
              <w:rPr>
                <w:rFonts w:hAnsi="ＭＳ 明朝" w:cs="ＭＳ 明朝"/>
                <w:sz w:val="20"/>
                <w:szCs w:val="20"/>
              </w:rPr>
            </w:pPr>
          </w:p>
        </w:tc>
        <w:tc>
          <w:tcPr>
            <w:tcW w:w="6646" w:type="dxa"/>
            <w:gridSpan w:val="3"/>
            <w:tcBorders>
              <w:top w:val="single" w:color="auto" w:sz="4" w:space="0"/>
              <w:left w:val="single" w:color="auto" w:sz="4" w:space="0"/>
              <w:bottom w:val="single" w:color="auto" w:sz="4" w:space="0"/>
            </w:tcBorders>
            <w:vAlign w:val="top"/>
          </w:tcPr>
          <w:p>
            <w:pPr>
              <w:keepLines/>
              <w:autoSpaceDN w:val="0"/>
              <w:snapToGrid w:val="0"/>
              <w:spacing w:before="100" w:beforeAutospacing="1"/>
              <w:rPr>
                <w:rFonts w:hAnsi="ＭＳ 明朝" w:cs="ＭＳ 明朝"/>
                <w:sz w:val="20"/>
                <w:szCs w:val="20"/>
              </w:rPr>
            </w:pPr>
            <w:r>
              <w:rPr>
                <w:rFonts w:hint="eastAsia" w:hAnsi="ＭＳ 明朝" w:cs="ＭＳ 明朝"/>
                <w:sz w:val="20"/>
                <w:szCs w:val="20"/>
              </w:rPr>
              <w:t>ロ</w:t>
            </w:r>
            <w:r>
              <w:rPr>
                <w:rFonts w:hint="eastAsia" w:hAnsi="ＭＳ 明朝" w:cs="ＭＳ 明朝"/>
                <w:sz w:val="20"/>
                <w:szCs w:val="20"/>
                <w:lang w:eastAsia="ja-JP"/>
              </w:rPr>
              <w:t>　</w:t>
            </w:r>
            <w:r>
              <w:rPr>
                <w:rFonts w:hint="eastAsia" w:hAnsi="ＭＳ 明朝" w:cs="ＭＳ 明朝"/>
                <w:sz w:val="20"/>
                <w:szCs w:val="20"/>
              </w:rPr>
              <w:t>部外者からの不正なアクセスを防止するための必要な措置</w:t>
            </w:r>
          </w:p>
        </w:tc>
        <w:tc>
          <w:tcPr>
            <w:tcW w:w="1138" w:type="dxa"/>
            <w:gridSpan w:val="2"/>
            <w:tcBorders>
              <w:top w:val="single" w:color="auto" w:sz="4" w:space="0"/>
              <w:bottom w:val="single" w:color="auto" w:sz="4" w:space="0"/>
            </w:tcBorders>
            <w:vAlign w:val="center"/>
          </w:tcPr>
          <w:p>
            <w:pPr>
              <w:keepLines/>
              <w:autoSpaceDN w:val="0"/>
              <w:spacing w:line="260" w:lineRule="exact"/>
              <w:jc w:val="center"/>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firstLine="106" w:firstLineChars="49"/>
              <w:rPr>
                <w:rFonts w:hint="eastAsia" w:hAnsi="ＭＳ 明朝" w:cs="ＭＳ 明朝"/>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7" w:type="dxa"/>
            <w:tcBorders>
              <w:top w:val="single" w:color="auto" w:sz="4" w:space="0"/>
              <w:bottom w:val="single" w:color="auto" w:sz="4" w:space="0"/>
            </w:tcBorders>
            <w:vAlign w:val="top"/>
          </w:tcPr>
          <w:p>
            <w:pPr>
              <w:keepLines/>
              <w:autoSpaceDN w:val="0"/>
              <w:spacing w:line="280" w:lineRule="exact"/>
              <w:rPr>
                <w:rFonts w:cs="Times New Roman"/>
                <w:sz w:val="20"/>
                <w:szCs w:val="20"/>
              </w:rPr>
            </w:pPr>
          </w:p>
        </w:tc>
        <w:tc>
          <w:tcPr>
            <w:tcW w:w="2950" w:type="dxa"/>
            <w:tcBorders>
              <w:top w:val="single" w:color="auto" w:sz="4" w:space="0"/>
              <w:bottom w:val="single" w:color="auto" w:sz="4" w:space="0"/>
            </w:tcBorders>
            <w:vAlign w:val="top"/>
          </w:tcPr>
          <w:p>
            <w:pPr>
              <w:keepLines/>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476" w:type="dxa"/>
            <w:tcBorders>
              <w:top w:val="nil"/>
            </w:tcBorders>
            <w:vAlign w:val="top"/>
          </w:tcPr>
          <w:p>
            <w:pPr>
              <w:keepLines/>
              <w:autoSpaceDN w:val="0"/>
              <w:spacing w:line="260" w:lineRule="exact"/>
              <w:jc w:val="center"/>
              <w:rPr>
                <w:rFonts w:hAnsi="ＭＳ 明朝" w:cs="ＭＳ 明朝"/>
                <w:sz w:val="20"/>
                <w:szCs w:val="20"/>
              </w:rPr>
            </w:pPr>
          </w:p>
        </w:tc>
        <w:tc>
          <w:tcPr>
            <w:tcW w:w="375" w:type="dxa"/>
            <w:tcBorders>
              <w:top w:val="nil"/>
              <w:right w:val="single" w:color="auto" w:sz="4" w:space="0"/>
            </w:tcBorders>
            <w:vAlign w:val="top"/>
          </w:tcPr>
          <w:p>
            <w:pPr>
              <w:keepLines/>
              <w:autoSpaceDN w:val="0"/>
              <w:snapToGrid w:val="0"/>
              <w:spacing w:before="100" w:beforeAutospacing="1"/>
              <w:rPr>
                <w:rFonts w:hAnsi="ＭＳ 明朝" w:cs="ＭＳ 明朝"/>
                <w:sz w:val="20"/>
                <w:szCs w:val="20"/>
              </w:rPr>
            </w:pPr>
          </w:p>
        </w:tc>
        <w:tc>
          <w:tcPr>
            <w:tcW w:w="6646" w:type="dxa"/>
            <w:gridSpan w:val="3"/>
            <w:tcBorders>
              <w:top w:val="single" w:color="auto" w:sz="4" w:space="0"/>
              <w:left w:val="single" w:color="auto" w:sz="4" w:space="0"/>
            </w:tcBorders>
            <w:vAlign w:val="top"/>
          </w:tcPr>
          <w:p>
            <w:pPr>
              <w:keepLines/>
              <w:autoSpaceDN w:val="0"/>
              <w:snapToGrid w:val="0"/>
              <w:spacing w:before="100" w:beforeAutospacing="1"/>
              <w:rPr>
                <w:rFonts w:hAnsi="ＭＳ 明朝" w:cs="ＭＳ 明朝"/>
                <w:sz w:val="20"/>
                <w:szCs w:val="20"/>
              </w:rPr>
            </w:pPr>
            <w:r>
              <w:rPr>
                <w:rFonts w:hint="eastAsia" w:hAnsi="ＭＳ 明朝" w:cs="ＭＳ 明朝"/>
                <w:sz w:val="20"/>
                <w:szCs w:val="20"/>
              </w:rPr>
              <w:t>ハ</w:t>
            </w:r>
            <w:r>
              <w:rPr>
                <w:rFonts w:hint="eastAsia" w:hAnsi="ＭＳ 明朝" w:cs="ＭＳ 明朝"/>
                <w:sz w:val="20"/>
                <w:szCs w:val="20"/>
                <w:lang w:eastAsia="ja-JP"/>
              </w:rPr>
              <w:t>　</w:t>
            </w:r>
            <w:r>
              <w:rPr>
                <w:rFonts w:hint="eastAsia" w:hAnsi="ＭＳ 明朝" w:cs="ＭＳ 明朝"/>
                <w:sz w:val="20"/>
                <w:szCs w:val="20"/>
              </w:rPr>
              <w:t>データバックアップなどのデータの消失対策</w:t>
            </w:r>
          </w:p>
        </w:tc>
        <w:tc>
          <w:tcPr>
            <w:tcW w:w="1138" w:type="dxa"/>
            <w:gridSpan w:val="2"/>
            <w:tcBorders>
              <w:top w:val="single" w:color="auto" w:sz="4" w:space="0"/>
            </w:tcBorders>
            <w:vAlign w:val="center"/>
          </w:tcPr>
          <w:p>
            <w:pPr>
              <w:keepLines/>
              <w:autoSpaceDN w:val="0"/>
              <w:spacing w:line="260" w:lineRule="exact"/>
              <w:jc w:val="center"/>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firstLine="106" w:firstLineChars="49"/>
              <w:rPr>
                <w:rFonts w:hint="eastAsia" w:hAnsi="ＭＳ 明朝" w:cs="ＭＳ 明朝"/>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7" w:type="dxa"/>
            <w:tcBorders>
              <w:top w:val="single" w:color="auto" w:sz="4" w:space="0"/>
            </w:tcBorders>
            <w:vAlign w:val="top"/>
          </w:tcPr>
          <w:p>
            <w:pPr>
              <w:keepLines/>
              <w:autoSpaceDN w:val="0"/>
              <w:spacing w:line="280" w:lineRule="exact"/>
              <w:rPr>
                <w:rFonts w:cs="Times New Roman"/>
                <w:sz w:val="20"/>
                <w:szCs w:val="20"/>
              </w:rPr>
            </w:pPr>
          </w:p>
        </w:tc>
        <w:tc>
          <w:tcPr>
            <w:tcW w:w="2950" w:type="dxa"/>
            <w:tcBorders>
              <w:top w:val="single" w:color="auto" w:sz="4" w:space="0"/>
            </w:tcBorders>
            <w:vAlign w:val="top"/>
          </w:tcPr>
          <w:p>
            <w:pPr>
              <w:keepLines/>
              <w:autoSpaceDN w:val="0"/>
              <w:spacing w:line="280" w:lineRule="exact"/>
              <w:rPr>
                <w:rFonts w:cs="Times New Roman"/>
                <w:sz w:val="20"/>
                <w:szCs w:val="20"/>
              </w:rPr>
            </w:pPr>
          </w:p>
        </w:tc>
      </w:tr>
    </w:tbl>
    <w:p>
      <w:pPr>
        <w:keepLines/>
        <w:autoSpaceDN w:val="0"/>
        <w:rPr>
          <w:rFonts w:hAnsi="ＭＳ 明朝" w:cs="ＭＳ 明朝"/>
          <w:sz w:val="22"/>
          <w:szCs w:val="22"/>
        </w:rPr>
      </w:pPr>
    </w:p>
    <w:p>
      <w:pPr>
        <w:keepLines/>
        <w:autoSpaceDN w:val="0"/>
        <w:rPr>
          <w:rFonts w:hAnsi="ＭＳ 明朝" w:cs="Times New Roman"/>
          <w:sz w:val="22"/>
          <w:szCs w:val="22"/>
        </w:rPr>
      </w:pPr>
      <w:r>
        <w:rPr>
          <w:rFonts w:hint="eastAsia" w:hAnsi="ＭＳ 明朝" w:cs="ＭＳ 明朝"/>
          <w:sz w:val="22"/>
          <w:szCs w:val="22"/>
        </w:rPr>
        <w:t>５　監査体制</w:t>
      </w:r>
    </w:p>
    <w:tbl>
      <w:tblPr>
        <w:tblStyle w:val="10"/>
        <w:tblW w:w="14982"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453"/>
        <w:gridCol w:w="6563"/>
        <w:gridCol w:w="1133"/>
        <w:gridCol w:w="3394"/>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96" w:type="dxa"/>
            <w:shd w:val="clear" w:color="auto" w:fill="FFFF99"/>
            <w:vAlign w:val="center"/>
          </w:tcPr>
          <w:p>
            <w:pPr>
              <w:keepLines/>
              <w:autoSpaceDN w:val="0"/>
              <w:spacing w:line="280" w:lineRule="exact"/>
              <w:jc w:val="center"/>
              <w:rPr>
                <w:sz w:val="20"/>
                <w:szCs w:val="20"/>
              </w:rPr>
            </w:pPr>
            <w:r>
              <w:rPr>
                <w:sz w:val="20"/>
                <w:szCs w:val="20"/>
              </w:rPr>
              <w:t>No</w:t>
            </w:r>
          </w:p>
        </w:tc>
        <w:tc>
          <w:tcPr>
            <w:tcW w:w="7016" w:type="dxa"/>
            <w:gridSpan w:val="2"/>
            <w:shd w:val="clear" w:color="auto" w:fill="FFFF99"/>
            <w:vAlign w:val="center"/>
          </w:tcPr>
          <w:p>
            <w:pPr>
              <w:keepLines/>
              <w:autoSpaceDN w:val="0"/>
              <w:spacing w:line="280" w:lineRule="exact"/>
              <w:jc w:val="center"/>
              <w:rPr>
                <w:rFonts w:cs="Times New Roman"/>
                <w:sz w:val="20"/>
                <w:szCs w:val="20"/>
                <w:lang w:eastAsia="zh-TW"/>
              </w:rPr>
            </w:pPr>
            <w:r>
              <w:rPr>
                <w:rFonts w:hint="eastAsia" w:cs="ＭＳ 明朝"/>
                <w:sz w:val="20"/>
                <w:szCs w:val="20"/>
                <w:lang w:eastAsia="zh-TW"/>
              </w:rPr>
              <w:t>審　　査　　事　　項</w:t>
            </w:r>
          </w:p>
        </w:tc>
        <w:tc>
          <w:tcPr>
            <w:tcW w:w="4527" w:type="dxa"/>
            <w:gridSpan w:val="2"/>
            <w:shd w:val="clear" w:color="auto" w:fill="FFFF99"/>
            <w:vAlign w:val="center"/>
          </w:tcPr>
          <w:p>
            <w:pPr>
              <w:keepLines/>
              <w:autoSpaceDN w:val="0"/>
              <w:spacing w:line="280" w:lineRule="exact"/>
              <w:ind w:left="217" w:hanging="217" w:hangingChars="100"/>
              <w:jc w:val="center"/>
              <w:rPr>
                <w:rFonts w:hAnsi="ＭＳ 明朝" w:cs="Times New Roman"/>
                <w:sz w:val="20"/>
                <w:szCs w:val="20"/>
              </w:rPr>
            </w:pPr>
            <w:r>
              <w:rPr>
                <w:rFonts w:hint="eastAsia" w:hAnsi="ＭＳ 明朝" w:cs="ＭＳ 明朝"/>
                <w:sz w:val="20"/>
                <w:szCs w:val="20"/>
              </w:rPr>
              <w:t>自己評価及び実施内容（実施状況）等</w:t>
            </w:r>
          </w:p>
        </w:tc>
        <w:tc>
          <w:tcPr>
            <w:tcW w:w="2943" w:type="dxa"/>
            <w:shd w:val="clear" w:color="auto" w:fill="FFFF99"/>
            <w:vAlign w:val="center"/>
          </w:tcPr>
          <w:p>
            <w:pPr>
              <w:keepLines/>
              <w:autoSpaceDN w:val="0"/>
              <w:spacing w:line="280" w:lineRule="exact"/>
              <w:ind w:left="217" w:hanging="217" w:hangingChars="100"/>
              <w:jc w:val="center"/>
              <w:rPr>
                <w:rFonts w:hAnsi="ＭＳ 明朝" w:cs="Times New Roman"/>
                <w:sz w:val="20"/>
                <w:szCs w:val="20"/>
              </w:rPr>
            </w:pPr>
            <w:r>
              <w:rPr>
                <w:rFonts w:hint="eastAsia" w:hAnsi="ＭＳ 明朝" w:cs="ＭＳ 明朝"/>
                <w:sz w:val="20"/>
                <w:szCs w:val="20"/>
              </w:rPr>
              <w:t>税関審査欄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2" w:hRule="atLeast"/>
        </w:trPr>
        <w:tc>
          <w:tcPr>
            <w:tcW w:w="496" w:type="dxa"/>
            <w:tcBorders>
              <w:bottom w:val="dashed" w:color="FFFFFF" w:sz="4" w:space="0"/>
            </w:tcBorders>
            <w:vAlign w:val="top"/>
          </w:tcPr>
          <w:p>
            <w:pPr>
              <w:keepLines/>
              <w:autoSpaceDN w:val="0"/>
              <w:spacing w:line="260" w:lineRule="exact"/>
              <w:jc w:val="center"/>
              <w:rPr>
                <w:rFonts w:cs="Times New Roman"/>
                <w:sz w:val="20"/>
                <w:szCs w:val="20"/>
              </w:rPr>
            </w:pPr>
            <w:r>
              <w:rPr>
                <w:rFonts w:hint="eastAsia" w:cs="ＭＳ 明朝"/>
                <w:sz w:val="20"/>
                <w:szCs w:val="20"/>
              </w:rPr>
              <w:t>①</w:t>
            </w:r>
          </w:p>
        </w:tc>
        <w:tc>
          <w:tcPr>
            <w:tcW w:w="7016" w:type="dxa"/>
            <w:gridSpan w:val="2"/>
            <w:tcBorders>
              <w:bottom w:val="nil"/>
            </w:tcBorders>
            <w:vAlign w:val="top"/>
          </w:tcPr>
          <w:p>
            <w:pPr>
              <w:keepLines/>
              <w:autoSpaceDN w:val="0"/>
              <w:spacing w:line="260" w:lineRule="exact"/>
              <w:rPr>
                <w:rFonts w:hAnsi="ＭＳ 明朝" w:cs="Times New Roman"/>
                <w:sz w:val="20"/>
                <w:szCs w:val="20"/>
              </w:rPr>
            </w:pPr>
            <w:r>
              <w:rPr>
                <w:rFonts w:hint="eastAsia" w:hAnsi="ＭＳ 明朝" w:cs="ＭＳ 明朝"/>
                <w:sz w:val="20"/>
                <w:szCs w:val="20"/>
              </w:rPr>
              <w:t>法令遵守規則の適正な実施を確保するための監査体制は整備され、適正な監査を行うために必要な次に掲げる措置を講じているか。</w:t>
            </w:r>
          </w:p>
          <w:p>
            <w:pPr>
              <w:keepLines/>
              <w:autoSpaceDN w:val="0"/>
              <w:spacing w:line="200" w:lineRule="exact"/>
              <w:ind w:left="265" w:hanging="265" w:hangingChars="150"/>
              <w:rPr>
                <w:rFonts w:hAnsi="ＭＳ 明朝" w:cs="ＭＳ 明朝"/>
                <w:sz w:val="16"/>
                <w:szCs w:val="16"/>
              </w:rPr>
            </w:pPr>
            <w:r>
              <w:rPr>
                <w:rFonts w:hint="eastAsia" w:hAnsi="ＭＳ 明朝" w:cs="ＭＳ 明朝"/>
                <w:sz w:val="16"/>
                <w:szCs w:val="16"/>
              </w:rPr>
              <w:t>（注1）申請者において適正な監査の遂行が確保されると認められる場合には、これらの措置の全てが講じられていなくても差し支えない。</w:t>
            </w:r>
          </w:p>
          <w:p>
            <w:pPr>
              <w:keepLines/>
              <w:autoSpaceDN w:val="0"/>
              <w:spacing w:line="200" w:lineRule="exact"/>
              <w:ind w:left="265" w:hanging="265" w:hangingChars="150"/>
              <w:rPr>
                <w:rFonts w:cs="Times New Roman"/>
                <w:sz w:val="16"/>
                <w:szCs w:val="16"/>
              </w:rPr>
            </w:pPr>
            <w:r>
              <w:rPr>
                <w:rFonts w:hint="eastAsia" w:cs="Times New Roman"/>
                <w:sz w:val="16"/>
                <w:szCs w:val="16"/>
              </w:rPr>
              <w:t>（注2）他の者が適正に監査の業務を行う能力を有すると認められる場合には、当該他の者に監査部門が行うべき業務を遂行させることとして差し支えない。この場合においては、監査の実施に関する責任は申請者が負うこと及び下記イからホまでの事項が、法令遵守規則又は申請者と当該他の者との契約書等に記載され、監査の実効性が確保されている必要がある。なお、当該他の者による監査であっても、監査が適正に行われなかった場合には、申請者に対して、法第52条、法第62条、法第63条の5又は法第79条の2に規定する改善措置が求められる可能性があることに留意する。</w:t>
            </w:r>
          </w:p>
        </w:tc>
        <w:tc>
          <w:tcPr>
            <w:tcW w:w="1133" w:type="dxa"/>
            <w:tcBorders>
              <w:bottom w:val="dashed" w:color="auto" w:sz="4" w:space="0"/>
            </w:tcBorders>
            <w:vAlign w:val="center"/>
          </w:tcPr>
          <w:p>
            <w:pPr>
              <w:keepLines/>
              <w:autoSpaceDN w:val="0"/>
              <w:spacing w:line="260" w:lineRule="exact"/>
              <w:jc w:val="center"/>
              <w:rPr>
                <w:rFonts w:cs="Times New Roman"/>
                <w:sz w:val="20"/>
                <w:szCs w:val="20"/>
              </w:rPr>
            </w:pPr>
          </w:p>
        </w:tc>
        <w:tc>
          <w:tcPr>
            <w:tcW w:w="3394" w:type="dxa"/>
            <w:tcBorders>
              <w:bottom w:val="dashed" w:color="auto" w:sz="4" w:space="0"/>
            </w:tcBorders>
            <w:vAlign w:val="center"/>
          </w:tcPr>
          <w:p>
            <w:pPr>
              <w:keepLines/>
              <w:autoSpaceDN w:val="0"/>
              <w:spacing w:line="280" w:lineRule="exact"/>
              <w:ind w:left="217" w:hanging="217" w:hangingChars="100"/>
              <w:jc w:val="center"/>
              <w:rPr>
                <w:rFonts w:hAnsi="ＭＳ 明朝" w:cs="Times New Roman"/>
                <w:sz w:val="20"/>
                <w:szCs w:val="20"/>
              </w:rPr>
            </w:pPr>
          </w:p>
        </w:tc>
        <w:tc>
          <w:tcPr>
            <w:tcW w:w="2943" w:type="dxa"/>
            <w:tcBorders>
              <w:bottom w:val="dashed" w:color="auto" w:sz="4" w:space="0"/>
            </w:tcBorders>
            <w:vAlign w:val="center"/>
          </w:tcPr>
          <w:p>
            <w:pPr>
              <w:keepLines/>
              <w:autoSpaceDN w:val="0"/>
              <w:spacing w:line="280" w:lineRule="exact"/>
              <w:ind w:left="217" w:hanging="217" w:hangingChars="100"/>
              <w:jc w:val="center"/>
              <w:rPr>
                <w:rFonts w:hAnsi="ＭＳ 明朝"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496" w:type="dxa"/>
            <w:vMerge w:val="restart"/>
            <w:tcBorders>
              <w:top w:val="dashed" w:color="FFFFFF" w:sz="4" w:space="0"/>
            </w:tcBorders>
            <w:vAlign w:val="top"/>
          </w:tcPr>
          <w:p>
            <w:pPr>
              <w:keepLines/>
              <w:autoSpaceDN w:val="0"/>
              <w:spacing w:line="260" w:lineRule="exact"/>
              <w:jc w:val="center"/>
              <w:rPr>
                <w:rFonts w:cs="Times New Roman"/>
                <w:sz w:val="20"/>
                <w:szCs w:val="20"/>
              </w:rPr>
            </w:pPr>
          </w:p>
        </w:tc>
        <w:tc>
          <w:tcPr>
            <w:tcW w:w="453" w:type="dxa"/>
            <w:vMerge w:val="restart"/>
            <w:tcBorders>
              <w:top w:val="nil"/>
              <w:right w:val="single" w:color="auto" w:sz="4" w:space="0"/>
            </w:tcBorders>
            <w:vAlign w:val="top"/>
          </w:tcPr>
          <w:p>
            <w:pPr>
              <w:keepLines/>
              <w:autoSpaceDN w:val="0"/>
              <w:spacing w:line="260" w:lineRule="exact"/>
              <w:rPr>
                <w:rFonts w:hAnsi="ＭＳ 明朝"/>
                <w:sz w:val="20"/>
                <w:szCs w:val="20"/>
              </w:rPr>
            </w:pPr>
            <w:r>
              <w:rPr>
                <w:rFonts w:hAnsi="ＭＳ 明朝"/>
                <w:sz w:val="20"/>
                <w:szCs w:val="20"/>
              </w:rPr>
              <w:t>.</w:t>
            </w:r>
          </w:p>
        </w:tc>
        <w:tc>
          <w:tcPr>
            <w:tcW w:w="6563" w:type="dxa"/>
            <w:tcBorders>
              <w:top w:val="single" w:color="auto" w:sz="4" w:space="0"/>
              <w:left w:val="single" w:color="auto" w:sz="4" w:space="0"/>
              <w:bottom w:val="single" w:color="auto" w:sz="4" w:space="0"/>
            </w:tcBorders>
            <w:vAlign w:val="top"/>
          </w:tcPr>
          <w:p>
            <w:pPr>
              <w:keepLines/>
              <w:autoSpaceDN w:val="0"/>
              <w:spacing w:line="260" w:lineRule="exact"/>
              <w:rPr>
                <w:rFonts w:hAnsi="ＭＳ 明朝" w:cs="Times New Roman"/>
                <w:sz w:val="20"/>
                <w:szCs w:val="20"/>
              </w:rPr>
            </w:pPr>
            <w:r>
              <w:rPr>
                <w:rFonts w:hint="eastAsia" w:hAnsi="ＭＳ 明朝" w:cs="ＭＳ 明朝"/>
                <w:sz w:val="20"/>
                <w:szCs w:val="20"/>
              </w:rPr>
              <w:t>イ　適格な監査人の選定</w:t>
            </w:r>
          </w:p>
        </w:tc>
        <w:tc>
          <w:tcPr>
            <w:tcW w:w="1133" w:type="dxa"/>
            <w:tcBorders>
              <w:top w:val="single" w:color="auto" w:sz="4" w:space="0"/>
              <w:bottom w:val="single" w:color="auto" w:sz="4" w:space="0"/>
            </w:tcBorders>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bottom w:val="single" w:color="auto" w:sz="4" w:space="0"/>
            </w:tcBorders>
            <w:vAlign w:val="top"/>
          </w:tcPr>
          <w:p>
            <w:pPr>
              <w:keepLines/>
              <w:autoSpaceDN w:val="0"/>
              <w:spacing w:line="280" w:lineRule="exact"/>
              <w:rPr>
                <w:rFonts w:cs="Times New Roman"/>
                <w:sz w:val="20"/>
                <w:szCs w:val="20"/>
              </w:rPr>
            </w:pPr>
          </w:p>
        </w:tc>
        <w:tc>
          <w:tcPr>
            <w:tcW w:w="2943" w:type="dxa"/>
            <w:tcBorders>
              <w:top w:val="single" w:color="auto" w:sz="4" w:space="0"/>
              <w:bottom w:val="single" w:color="auto" w:sz="4" w:space="0"/>
            </w:tcBorders>
            <w:vAlign w:val="top"/>
          </w:tcPr>
          <w:p>
            <w:pPr>
              <w:keepLines/>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496" w:type="dxa"/>
            <w:vMerge w:val="continue"/>
            <w:vAlign w:val="top"/>
          </w:tcPr>
          <w:p>
            <w:pPr>
              <w:keepLines/>
              <w:autoSpaceDN w:val="0"/>
              <w:spacing w:line="260" w:lineRule="exact"/>
              <w:jc w:val="center"/>
              <w:rPr>
                <w:rFonts w:cs="Times New Roman"/>
                <w:sz w:val="20"/>
                <w:szCs w:val="20"/>
              </w:rPr>
            </w:pPr>
          </w:p>
        </w:tc>
        <w:tc>
          <w:tcPr>
            <w:tcW w:w="453" w:type="dxa"/>
            <w:vMerge w:val="continue"/>
            <w:tcBorders>
              <w:top w:val="nil"/>
              <w:right w:val="single" w:color="auto" w:sz="4" w:space="0"/>
            </w:tcBorders>
            <w:vAlign w:val="top"/>
          </w:tcPr>
          <w:p>
            <w:pPr>
              <w:keepLines/>
              <w:autoSpaceDN w:val="0"/>
              <w:spacing w:line="260" w:lineRule="exact"/>
              <w:rPr>
                <w:rFonts w:hAnsi="ＭＳ 明朝" w:cs="Times New Roman"/>
                <w:sz w:val="20"/>
                <w:szCs w:val="20"/>
              </w:rPr>
            </w:pPr>
          </w:p>
        </w:tc>
        <w:tc>
          <w:tcPr>
            <w:tcW w:w="6563" w:type="dxa"/>
            <w:tcBorders>
              <w:top w:val="single" w:color="auto" w:sz="4" w:space="0"/>
              <w:left w:val="single" w:color="auto" w:sz="4" w:space="0"/>
              <w:bottom w:val="single" w:color="auto" w:sz="4" w:space="0"/>
            </w:tcBorders>
            <w:vAlign w:val="top"/>
          </w:tcPr>
          <w:p>
            <w:pPr>
              <w:keepLines/>
              <w:autoSpaceDN w:val="0"/>
              <w:spacing w:line="260" w:lineRule="exact"/>
              <w:rPr>
                <w:rFonts w:hAnsi="ＭＳ 明朝" w:cs="Times New Roman"/>
                <w:sz w:val="20"/>
                <w:szCs w:val="20"/>
              </w:rPr>
            </w:pPr>
            <w:r>
              <w:rPr>
                <w:rFonts w:hint="eastAsia" w:hAnsi="ＭＳ 明朝" w:cs="ＭＳ 明朝"/>
                <w:sz w:val="20"/>
                <w:szCs w:val="20"/>
              </w:rPr>
              <w:t>ロ　監査対象部署の適正な選定と明確化</w:t>
            </w:r>
          </w:p>
        </w:tc>
        <w:tc>
          <w:tcPr>
            <w:tcW w:w="1133" w:type="dxa"/>
            <w:tcBorders>
              <w:top w:val="single" w:color="auto" w:sz="4" w:space="0"/>
              <w:bottom w:val="single" w:color="auto" w:sz="4" w:space="0"/>
            </w:tcBorders>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bottom w:val="single" w:color="auto" w:sz="4" w:space="0"/>
            </w:tcBorders>
            <w:vAlign w:val="top"/>
          </w:tcPr>
          <w:p>
            <w:pPr>
              <w:keepLines/>
              <w:autoSpaceDN w:val="0"/>
              <w:spacing w:line="280" w:lineRule="exact"/>
              <w:rPr>
                <w:rFonts w:cs="Times New Roman"/>
                <w:sz w:val="20"/>
                <w:szCs w:val="20"/>
              </w:rPr>
            </w:pPr>
          </w:p>
        </w:tc>
        <w:tc>
          <w:tcPr>
            <w:tcW w:w="2943" w:type="dxa"/>
            <w:tcBorders>
              <w:top w:val="single" w:color="auto" w:sz="4" w:space="0"/>
              <w:bottom w:val="single" w:color="auto" w:sz="4" w:space="0"/>
            </w:tcBorders>
            <w:vAlign w:val="top"/>
          </w:tcPr>
          <w:p>
            <w:pPr>
              <w:keepLines/>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496" w:type="dxa"/>
            <w:vMerge w:val="continue"/>
            <w:vAlign w:val="top"/>
          </w:tcPr>
          <w:p>
            <w:pPr>
              <w:keepLines/>
              <w:autoSpaceDN w:val="0"/>
              <w:spacing w:line="260" w:lineRule="exact"/>
              <w:jc w:val="center"/>
              <w:rPr>
                <w:rFonts w:cs="Times New Roman"/>
                <w:sz w:val="20"/>
                <w:szCs w:val="20"/>
              </w:rPr>
            </w:pPr>
          </w:p>
        </w:tc>
        <w:tc>
          <w:tcPr>
            <w:tcW w:w="453" w:type="dxa"/>
            <w:vMerge w:val="continue"/>
            <w:tcBorders>
              <w:top w:val="nil"/>
              <w:right w:val="single" w:color="auto" w:sz="4" w:space="0"/>
            </w:tcBorders>
            <w:vAlign w:val="top"/>
          </w:tcPr>
          <w:p>
            <w:pPr>
              <w:keepLines/>
              <w:autoSpaceDN w:val="0"/>
              <w:spacing w:line="260" w:lineRule="exact"/>
              <w:rPr>
                <w:rFonts w:hAnsi="ＭＳ 明朝" w:cs="Times New Roman"/>
                <w:sz w:val="20"/>
                <w:szCs w:val="20"/>
              </w:rPr>
            </w:pPr>
          </w:p>
        </w:tc>
        <w:tc>
          <w:tcPr>
            <w:tcW w:w="6563" w:type="dxa"/>
            <w:tcBorders>
              <w:top w:val="single" w:color="auto" w:sz="4" w:space="0"/>
              <w:left w:val="single" w:color="auto" w:sz="4" w:space="0"/>
              <w:bottom w:val="single" w:color="auto" w:sz="4" w:space="0"/>
            </w:tcBorders>
            <w:vAlign w:val="top"/>
          </w:tcPr>
          <w:p>
            <w:pPr>
              <w:keepLines/>
              <w:autoSpaceDN w:val="0"/>
              <w:spacing w:line="260" w:lineRule="exact"/>
              <w:rPr>
                <w:rFonts w:hAnsi="ＭＳ 明朝" w:cs="Times New Roman"/>
                <w:sz w:val="20"/>
                <w:szCs w:val="20"/>
              </w:rPr>
            </w:pPr>
            <w:r>
              <w:rPr>
                <w:rFonts w:hint="eastAsia" w:hAnsi="ＭＳ 明朝" w:cs="ＭＳ 明朝"/>
                <w:sz w:val="20"/>
                <w:szCs w:val="20"/>
              </w:rPr>
              <w:t>ハ　監査事項の適正な設定と明確化</w:t>
            </w:r>
          </w:p>
        </w:tc>
        <w:tc>
          <w:tcPr>
            <w:tcW w:w="1133" w:type="dxa"/>
            <w:tcBorders>
              <w:top w:val="single" w:color="auto" w:sz="4" w:space="0"/>
              <w:bottom w:val="single" w:color="auto" w:sz="4" w:space="0"/>
            </w:tcBorders>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bottom w:val="single" w:color="auto" w:sz="4" w:space="0"/>
            </w:tcBorders>
            <w:vAlign w:val="top"/>
          </w:tcPr>
          <w:p>
            <w:pPr>
              <w:keepLines/>
              <w:autoSpaceDN w:val="0"/>
              <w:spacing w:line="280" w:lineRule="exact"/>
              <w:rPr>
                <w:rFonts w:cs="Times New Roman"/>
                <w:sz w:val="20"/>
                <w:szCs w:val="20"/>
              </w:rPr>
            </w:pPr>
          </w:p>
        </w:tc>
        <w:tc>
          <w:tcPr>
            <w:tcW w:w="2943" w:type="dxa"/>
            <w:tcBorders>
              <w:top w:val="single" w:color="auto" w:sz="4" w:space="0"/>
              <w:bottom w:val="single" w:color="auto" w:sz="4" w:space="0"/>
            </w:tcBorders>
            <w:vAlign w:val="top"/>
          </w:tcPr>
          <w:p>
            <w:pPr>
              <w:keepLines/>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496" w:type="dxa"/>
            <w:vMerge w:val="continue"/>
            <w:vAlign w:val="top"/>
          </w:tcPr>
          <w:p>
            <w:pPr>
              <w:keepLines/>
              <w:autoSpaceDN w:val="0"/>
              <w:spacing w:line="260" w:lineRule="exact"/>
              <w:jc w:val="center"/>
              <w:rPr>
                <w:rFonts w:cs="Times New Roman"/>
                <w:sz w:val="20"/>
                <w:szCs w:val="20"/>
              </w:rPr>
            </w:pPr>
          </w:p>
        </w:tc>
        <w:tc>
          <w:tcPr>
            <w:tcW w:w="453" w:type="dxa"/>
            <w:vMerge w:val="continue"/>
            <w:tcBorders>
              <w:top w:val="nil"/>
              <w:right w:val="single" w:color="auto" w:sz="4" w:space="0"/>
            </w:tcBorders>
            <w:vAlign w:val="top"/>
          </w:tcPr>
          <w:p>
            <w:pPr>
              <w:keepLines/>
              <w:autoSpaceDN w:val="0"/>
              <w:spacing w:line="260" w:lineRule="exact"/>
              <w:rPr>
                <w:rFonts w:hAnsi="ＭＳ 明朝" w:cs="Times New Roman"/>
                <w:sz w:val="20"/>
                <w:szCs w:val="20"/>
              </w:rPr>
            </w:pPr>
          </w:p>
        </w:tc>
        <w:tc>
          <w:tcPr>
            <w:tcW w:w="6563" w:type="dxa"/>
            <w:tcBorders>
              <w:top w:val="single" w:color="auto" w:sz="4" w:space="0"/>
              <w:left w:val="single" w:color="auto" w:sz="4" w:space="0"/>
              <w:bottom w:val="single" w:color="auto" w:sz="4" w:space="0"/>
            </w:tcBorders>
            <w:vAlign w:val="top"/>
          </w:tcPr>
          <w:p>
            <w:pPr>
              <w:keepLines/>
              <w:autoSpaceDN w:val="0"/>
              <w:spacing w:line="260" w:lineRule="exact"/>
              <w:rPr>
                <w:rFonts w:hAnsi="ＭＳ 明朝" w:cs="Times New Roman"/>
                <w:sz w:val="20"/>
                <w:szCs w:val="20"/>
              </w:rPr>
            </w:pPr>
            <w:r>
              <w:rPr>
                <w:rFonts w:hint="eastAsia" w:hAnsi="ＭＳ 明朝" w:cs="ＭＳ 明朝"/>
                <w:sz w:val="20"/>
                <w:szCs w:val="20"/>
              </w:rPr>
              <w:t>ニ　監査時期の適正な設定と明確化</w:t>
            </w:r>
          </w:p>
        </w:tc>
        <w:tc>
          <w:tcPr>
            <w:tcW w:w="1133" w:type="dxa"/>
            <w:tcBorders>
              <w:top w:val="single" w:color="auto" w:sz="4" w:space="0"/>
              <w:bottom w:val="single" w:color="auto" w:sz="4" w:space="0"/>
            </w:tcBorders>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bottom w:val="single" w:color="auto" w:sz="4" w:space="0"/>
            </w:tcBorders>
            <w:vAlign w:val="top"/>
          </w:tcPr>
          <w:p>
            <w:pPr>
              <w:keepLines/>
              <w:autoSpaceDN w:val="0"/>
              <w:spacing w:line="280" w:lineRule="exact"/>
              <w:rPr>
                <w:rFonts w:cs="Times New Roman"/>
                <w:sz w:val="20"/>
                <w:szCs w:val="20"/>
              </w:rPr>
            </w:pPr>
          </w:p>
        </w:tc>
        <w:tc>
          <w:tcPr>
            <w:tcW w:w="2943" w:type="dxa"/>
            <w:tcBorders>
              <w:top w:val="single" w:color="auto" w:sz="4" w:space="0"/>
              <w:bottom w:val="single" w:color="auto" w:sz="4" w:space="0"/>
            </w:tcBorders>
            <w:vAlign w:val="top"/>
          </w:tcPr>
          <w:p>
            <w:pPr>
              <w:keepLines/>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496" w:type="dxa"/>
            <w:vMerge w:val="continue"/>
            <w:vAlign w:val="top"/>
          </w:tcPr>
          <w:p>
            <w:pPr>
              <w:keepLines/>
              <w:autoSpaceDN w:val="0"/>
              <w:spacing w:line="260" w:lineRule="exact"/>
              <w:jc w:val="center"/>
              <w:rPr>
                <w:rFonts w:cs="Times New Roman"/>
                <w:sz w:val="20"/>
                <w:szCs w:val="20"/>
              </w:rPr>
            </w:pPr>
          </w:p>
        </w:tc>
        <w:tc>
          <w:tcPr>
            <w:tcW w:w="453" w:type="dxa"/>
            <w:vMerge w:val="continue"/>
            <w:tcBorders>
              <w:top w:val="nil"/>
              <w:right w:val="single" w:color="auto" w:sz="4" w:space="0"/>
            </w:tcBorders>
            <w:vAlign w:val="top"/>
          </w:tcPr>
          <w:p>
            <w:pPr>
              <w:keepLines/>
              <w:autoSpaceDN w:val="0"/>
              <w:spacing w:line="260" w:lineRule="exact"/>
              <w:rPr>
                <w:rFonts w:hAnsi="ＭＳ 明朝" w:cs="Times New Roman"/>
                <w:sz w:val="20"/>
                <w:szCs w:val="20"/>
              </w:rPr>
            </w:pPr>
          </w:p>
        </w:tc>
        <w:tc>
          <w:tcPr>
            <w:tcW w:w="6563" w:type="dxa"/>
            <w:tcBorders>
              <w:top w:val="single" w:color="auto" w:sz="4" w:space="0"/>
              <w:left w:val="single" w:color="auto" w:sz="4" w:space="0"/>
            </w:tcBorders>
            <w:vAlign w:val="top"/>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ホ　監査方法の高度化に向けた随時の見直し体制</w:t>
            </w:r>
          </w:p>
        </w:tc>
        <w:tc>
          <w:tcPr>
            <w:tcW w:w="1133" w:type="dxa"/>
            <w:tcBorders>
              <w:top w:val="single" w:color="auto" w:sz="4" w:space="0"/>
            </w:tcBorders>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tcBorders>
            <w:vAlign w:val="top"/>
          </w:tcPr>
          <w:p>
            <w:pPr>
              <w:keepLines/>
              <w:autoSpaceDN w:val="0"/>
              <w:spacing w:line="280" w:lineRule="exact"/>
              <w:rPr>
                <w:rFonts w:cs="Times New Roman"/>
                <w:sz w:val="20"/>
                <w:szCs w:val="20"/>
              </w:rPr>
            </w:pPr>
          </w:p>
        </w:tc>
        <w:tc>
          <w:tcPr>
            <w:tcW w:w="2943" w:type="dxa"/>
            <w:tcBorders>
              <w:top w:val="single" w:color="auto" w:sz="4" w:space="0"/>
            </w:tcBorders>
            <w:vAlign w:val="top"/>
          </w:tcPr>
          <w:p>
            <w:pPr>
              <w:keepLines/>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496" w:type="dxa"/>
            <w:vMerge w:val="restart"/>
            <w:vAlign w:val="top"/>
          </w:tcPr>
          <w:p>
            <w:pPr>
              <w:keepLines/>
              <w:autoSpaceDN w:val="0"/>
              <w:spacing w:line="260" w:lineRule="exact"/>
              <w:jc w:val="center"/>
              <w:rPr>
                <w:rFonts w:cs="Times New Roman"/>
                <w:sz w:val="20"/>
                <w:szCs w:val="20"/>
              </w:rPr>
            </w:pPr>
            <w:r>
              <w:rPr>
                <w:rFonts w:hint="eastAsia" w:cs="ＭＳ 明朝"/>
                <w:sz w:val="20"/>
                <w:szCs w:val="20"/>
              </w:rPr>
              <w:t>②</w:t>
            </w:r>
          </w:p>
        </w:tc>
        <w:tc>
          <w:tcPr>
            <w:tcW w:w="7016" w:type="dxa"/>
            <w:gridSpan w:val="2"/>
            <w:tcBorders>
              <w:bottom w:val="nil"/>
            </w:tcBorders>
            <w:vAlign w:val="top"/>
          </w:tcPr>
          <w:p>
            <w:pPr>
              <w:keepLines/>
              <w:autoSpaceDN w:val="0"/>
              <w:spacing w:line="260" w:lineRule="exact"/>
              <w:rPr>
                <w:rFonts w:hAnsi="ＭＳ 明朝" w:cs="Times New Roman"/>
                <w:sz w:val="20"/>
                <w:szCs w:val="20"/>
              </w:rPr>
            </w:pPr>
            <w:r>
              <w:rPr>
                <w:rFonts w:hint="eastAsia" w:hAnsi="ＭＳ 明朝" w:cs="ＭＳ 明朝"/>
                <w:sz w:val="20"/>
                <w:szCs w:val="20"/>
              </w:rPr>
              <w:t>監査結果について、次に掲げる体制は整備されているか。</w:t>
            </w:r>
          </w:p>
        </w:tc>
        <w:tc>
          <w:tcPr>
            <w:tcW w:w="1133" w:type="dxa"/>
            <w:tcBorders>
              <w:top w:val="dashed" w:color="auto" w:sz="4" w:space="0"/>
              <w:bottom w:val="dashed" w:color="auto" w:sz="4" w:space="0"/>
            </w:tcBorders>
            <w:vAlign w:val="center"/>
          </w:tcPr>
          <w:p>
            <w:pPr>
              <w:keepLines/>
              <w:autoSpaceDN w:val="0"/>
              <w:spacing w:line="260" w:lineRule="exact"/>
              <w:ind w:left="217" w:hanging="217" w:hangingChars="100"/>
              <w:rPr>
                <w:rFonts w:hAnsi="ＭＳ 明朝" w:cs="Times New Roman"/>
                <w:sz w:val="20"/>
                <w:szCs w:val="20"/>
              </w:rPr>
            </w:pPr>
          </w:p>
        </w:tc>
        <w:tc>
          <w:tcPr>
            <w:tcW w:w="3394" w:type="dxa"/>
            <w:tcBorders>
              <w:top w:val="dashed" w:color="auto" w:sz="4" w:space="0"/>
              <w:bottom w:val="dashed" w:color="auto" w:sz="4" w:space="0"/>
            </w:tcBorders>
            <w:vAlign w:val="top"/>
          </w:tcPr>
          <w:p>
            <w:pPr>
              <w:keepLines/>
              <w:autoSpaceDN w:val="0"/>
              <w:spacing w:line="280" w:lineRule="exact"/>
              <w:rPr>
                <w:rFonts w:hAnsi="ＭＳ 明朝" w:cs="Times New Roman"/>
                <w:sz w:val="20"/>
                <w:szCs w:val="20"/>
              </w:rPr>
            </w:pPr>
          </w:p>
        </w:tc>
        <w:tc>
          <w:tcPr>
            <w:tcW w:w="2943" w:type="dxa"/>
            <w:tcBorders>
              <w:top w:val="dashed" w:color="auto" w:sz="4" w:space="0"/>
              <w:bottom w:val="dashed" w:color="auto" w:sz="4" w:space="0"/>
            </w:tcBorders>
            <w:vAlign w:val="top"/>
          </w:tcPr>
          <w:p>
            <w:pPr>
              <w:keepLines/>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496" w:type="dxa"/>
            <w:vMerge w:val="continue"/>
            <w:vAlign w:val="top"/>
          </w:tcPr>
          <w:p>
            <w:pPr>
              <w:keepLines/>
              <w:autoSpaceDN w:val="0"/>
              <w:spacing w:line="260" w:lineRule="exact"/>
              <w:jc w:val="center"/>
              <w:rPr>
                <w:rFonts w:cs="Times New Roman"/>
                <w:sz w:val="20"/>
                <w:szCs w:val="20"/>
              </w:rPr>
            </w:pPr>
          </w:p>
        </w:tc>
        <w:tc>
          <w:tcPr>
            <w:tcW w:w="453" w:type="dxa"/>
            <w:vMerge w:val="restart"/>
            <w:tcBorders>
              <w:top w:val="nil"/>
              <w:right w:val="single" w:color="auto" w:sz="4" w:space="0"/>
            </w:tcBorders>
            <w:vAlign w:val="top"/>
          </w:tcPr>
          <w:p>
            <w:pPr>
              <w:keepLines/>
              <w:autoSpaceDN w:val="0"/>
              <w:spacing w:line="260" w:lineRule="exact"/>
              <w:rPr>
                <w:rFonts w:hAnsi="ＭＳ 明朝" w:cs="Times New Roman"/>
                <w:sz w:val="20"/>
                <w:szCs w:val="20"/>
              </w:rPr>
            </w:pPr>
          </w:p>
        </w:tc>
        <w:tc>
          <w:tcPr>
            <w:tcW w:w="6563" w:type="dxa"/>
            <w:tcBorders>
              <w:top w:val="single" w:color="auto" w:sz="4" w:space="0"/>
              <w:left w:val="single" w:color="auto" w:sz="4" w:space="0"/>
              <w:bottom w:val="single" w:color="auto" w:sz="4" w:space="0"/>
            </w:tcBorders>
            <w:vAlign w:val="top"/>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イ　最高責任者及び総括管理部門への報告体制</w:t>
            </w:r>
          </w:p>
        </w:tc>
        <w:tc>
          <w:tcPr>
            <w:tcW w:w="1133" w:type="dxa"/>
            <w:tcBorders>
              <w:top w:val="single" w:color="auto" w:sz="4" w:space="0"/>
              <w:bottom w:val="single" w:color="auto" w:sz="4" w:space="0"/>
            </w:tcBorders>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bottom w:val="single" w:color="auto" w:sz="4" w:space="0"/>
            </w:tcBorders>
            <w:vAlign w:val="top"/>
          </w:tcPr>
          <w:p>
            <w:pPr>
              <w:keepLines/>
              <w:autoSpaceDN w:val="0"/>
              <w:spacing w:line="280" w:lineRule="exact"/>
              <w:rPr>
                <w:rFonts w:cs="Times New Roman"/>
                <w:sz w:val="20"/>
                <w:szCs w:val="20"/>
              </w:rPr>
            </w:pPr>
          </w:p>
        </w:tc>
        <w:tc>
          <w:tcPr>
            <w:tcW w:w="2943" w:type="dxa"/>
            <w:tcBorders>
              <w:top w:val="single" w:color="auto" w:sz="4" w:space="0"/>
              <w:bottom w:val="single" w:color="auto" w:sz="4" w:space="0"/>
            </w:tcBorders>
            <w:vAlign w:val="top"/>
          </w:tcPr>
          <w:p>
            <w:pPr>
              <w:keepLines/>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96" w:type="dxa"/>
            <w:vMerge w:val="continue"/>
            <w:vAlign w:val="top"/>
          </w:tcPr>
          <w:p>
            <w:pPr>
              <w:keepLines/>
              <w:autoSpaceDN w:val="0"/>
              <w:spacing w:line="260" w:lineRule="exact"/>
              <w:jc w:val="center"/>
              <w:rPr>
                <w:rFonts w:cs="Times New Roman"/>
                <w:sz w:val="20"/>
                <w:szCs w:val="20"/>
              </w:rPr>
            </w:pPr>
          </w:p>
        </w:tc>
        <w:tc>
          <w:tcPr>
            <w:tcW w:w="453" w:type="dxa"/>
            <w:vMerge w:val="continue"/>
            <w:tcBorders>
              <w:right w:val="single" w:color="auto" w:sz="4" w:space="0"/>
            </w:tcBorders>
            <w:vAlign w:val="top"/>
          </w:tcPr>
          <w:p>
            <w:pPr>
              <w:keepLines/>
              <w:autoSpaceDN w:val="0"/>
              <w:spacing w:line="260" w:lineRule="exact"/>
              <w:rPr>
                <w:rFonts w:hAnsi="ＭＳ 明朝" w:cs="Times New Roman"/>
                <w:sz w:val="20"/>
                <w:szCs w:val="20"/>
              </w:rPr>
            </w:pPr>
          </w:p>
        </w:tc>
        <w:tc>
          <w:tcPr>
            <w:tcW w:w="6563" w:type="dxa"/>
            <w:tcBorders>
              <w:top w:val="single" w:color="auto" w:sz="4" w:space="0"/>
              <w:left w:val="single" w:color="auto" w:sz="4" w:space="0"/>
              <w:bottom w:val="single" w:color="auto" w:sz="4" w:space="0"/>
            </w:tcBorders>
            <w:vAlign w:val="top"/>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ロ　監査の対象となった事業部門に必要な改善措置が速やかに勧告され、それが確実に履行される体制</w:t>
            </w:r>
          </w:p>
        </w:tc>
        <w:tc>
          <w:tcPr>
            <w:tcW w:w="1133" w:type="dxa"/>
            <w:tcBorders>
              <w:top w:val="single" w:color="auto" w:sz="4" w:space="0"/>
              <w:bottom w:val="single" w:color="auto" w:sz="4" w:space="0"/>
            </w:tcBorders>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bottom w:val="single" w:color="auto" w:sz="4" w:space="0"/>
            </w:tcBorders>
            <w:vAlign w:val="top"/>
          </w:tcPr>
          <w:p>
            <w:pPr>
              <w:keepLines/>
              <w:autoSpaceDN w:val="0"/>
              <w:spacing w:line="280" w:lineRule="exact"/>
              <w:rPr>
                <w:rFonts w:cs="Times New Roman"/>
                <w:sz w:val="20"/>
                <w:szCs w:val="20"/>
              </w:rPr>
            </w:pPr>
          </w:p>
        </w:tc>
        <w:tc>
          <w:tcPr>
            <w:tcW w:w="2943" w:type="dxa"/>
            <w:tcBorders>
              <w:top w:val="single" w:color="auto" w:sz="4" w:space="0"/>
              <w:bottom w:val="single" w:color="auto" w:sz="4" w:space="0"/>
            </w:tcBorders>
            <w:vAlign w:val="top"/>
          </w:tcPr>
          <w:p>
            <w:pPr>
              <w:keepLines/>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96" w:type="dxa"/>
            <w:vMerge w:val="continue"/>
            <w:vAlign w:val="top"/>
          </w:tcPr>
          <w:p>
            <w:pPr>
              <w:keepLines/>
              <w:autoSpaceDN w:val="0"/>
              <w:spacing w:line="260" w:lineRule="exact"/>
              <w:jc w:val="center"/>
              <w:rPr>
                <w:rFonts w:cs="Times New Roman"/>
                <w:sz w:val="20"/>
                <w:szCs w:val="20"/>
              </w:rPr>
            </w:pPr>
          </w:p>
        </w:tc>
        <w:tc>
          <w:tcPr>
            <w:tcW w:w="453" w:type="dxa"/>
            <w:vMerge w:val="continue"/>
            <w:tcBorders>
              <w:right w:val="single" w:color="auto" w:sz="4" w:space="0"/>
            </w:tcBorders>
            <w:vAlign w:val="top"/>
          </w:tcPr>
          <w:p>
            <w:pPr>
              <w:keepLines/>
              <w:autoSpaceDN w:val="0"/>
              <w:spacing w:line="260" w:lineRule="exact"/>
              <w:rPr>
                <w:rFonts w:hAnsi="ＭＳ 明朝" w:cs="Times New Roman"/>
                <w:sz w:val="20"/>
                <w:szCs w:val="20"/>
              </w:rPr>
            </w:pPr>
          </w:p>
        </w:tc>
        <w:tc>
          <w:tcPr>
            <w:tcW w:w="6563" w:type="dxa"/>
            <w:tcBorders>
              <w:top w:val="single" w:color="auto" w:sz="4" w:space="0"/>
              <w:left w:val="single" w:color="auto" w:sz="4" w:space="0"/>
            </w:tcBorders>
            <w:vAlign w:val="top"/>
          </w:tcPr>
          <w:p>
            <w:pPr>
              <w:keepLines/>
              <w:autoSpaceDN w:val="0"/>
              <w:spacing w:line="260" w:lineRule="exact"/>
              <w:ind w:left="217" w:hanging="217" w:hangingChars="100"/>
              <w:rPr>
                <w:rFonts w:hAnsi="ＭＳ 明朝" w:cs="ＭＳ 明朝"/>
                <w:sz w:val="20"/>
                <w:szCs w:val="20"/>
              </w:rPr>
            </w:pPr>
            <w:r>
              <w:rPr>
                <w:rFonts w:hint="eastAsia" w:hAnsi="ＭＳ 明朝" w:cs="ＭＳ 明朝"/>
                <w:sz w:val="20"/>
                <w:szCs w:val="20"/>
              </w:rPr>
              <w:t>ハ　監査結果（勧告した改善措置及びその履行結果を含む）について、税関に情報提供を行う体制</w:t>
            </w:r>
          </w:p>
        </w:tc>
        <w:tc>
          <w:tcPr>
            <w:tcW w:w="1133" w:type="dxa"/>
            <w:tcBorders>
              <w:top w:val="single" w:color="auto" w:sz="4" w:space="0"/>
            </w:tcBorders>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tcBorders>
            <w:vAlign w:val="top"/>
          </w:tcPr>
          <w:p>
            <w:pPr>
              <w:keepLines/>
              <w:autoSpaceDN w:val="0"/>
              <w:spacing w:line="280" w:lineRule="exact"/>
              <w:rPr>
                <w:rFonts w:cs="Times New Roman"/>
                <w:sz w:val="20"/>
                <w:szCs w:val="20"/>
              </w:rPr>
            </w:pPr>
          </w:p>
        </w:tc>
        <w:tc>
          <w:tcPr>
            <w:tcW w:w="2943" w:type="dxa"/>
            <w:tcBorders>
              <w:top w:val="single" w:color="auto" w:sz="4" w:space="0"/>
            </w:tcBorders>
            <w:vAlign w:val="top"/>
          </w:tcPr>
          <w:p>
            <w:pPr>
              <w:keepLines/>
              <w:autoSpaceDN w:val="0"/>
              <w:spacing w:line="280" w:lineRule="exact"/>
              <w:rPr>
                <w:rFonts w:cs="Times New Roman"/>
                <w:sz w:val="20"/>
                <w:szCs w:val="20"/>
              </w:rPr>
            </w:pPr>
          </w:p>
        </w:tc>
      </w:tr>
    </w:tbl>
    <w:p>
      <w:pPr>
        <w:keepLines/>
        <w:autoSpaceDN w:val="0"/>
        <w:rPr>
          <w:rFonts w:hAnsi="ＭＳ 明朝" w:cs="Times New Roman"/>
          <w:sz w:val="22"/>
          <w:szCs w:val="22"/>
        </w:rPr>
      </w:pPr>
    </w:p>
    <w:p>
      <w:pPr>
        <w:keepLines/>
        <w:autoSpaceDN w:val="0"/>
        <w:rPr>
          <w:rFonts w:hAnsi="ＭＳ 明朝" w:cs="Times New Roman"/>
          <w:sz w:val="22"/>
          <w:szCs w:val="22"/>
        </w:rPr>
      </w:pPr>
      <w:r>
        <w:rPr>
          <w:rFonts w:hint="eastAsia" w:hAnsi="ＭＳ 明朝" w:cs="ＭＳ 明朝"/>
          <w:sz w:val="22"/>
          <w:szCs w:val="22"/>
        </w:rPr>
        <w:t>６　他法令の遵守規則に関する事項</w:t>
      </w:r>
    </w:p>
    <w:tbl>
      <w:tblPr>
        <w:tblStyle w:val="10"/>
        <w:tblW w:w="1498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7016"/>
        <w:gridCol w:w="1133"/>
        <w:gridCol w:w="3394"/>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blHeader/>
        </w:trPr>
        <w:tc>
          <w:tcPr>
            <w:tcW w:w="496" w:type="dxa"/>
            <w:shd w:val="clear" w:color="auto" w:fill="FFFF99"/>
            <w:vAlign w:val="center"/>
          </w:tcPr>
          <w:p>
            <w:pPr>
              <w:keepLines/>
              <w:autoSpaceDN w:val="0"/>
              <w:spacing w:line="280" w:lineRule="exact"/>
              <w:jc w:val="center"/>
              <w:rPr>
                <w:sz w:val="20"/>
                <w:szCs w:val="20"/>
              </w:rPr>
            </w:pPr>
            <w:bookmarkStart w:id="0" w:name="_Hlk162687961"/>
            <w:r>
              <w:rPr>
                <w:sz w:val="20"/>
                <w:szCs w:val="20"/>
              </w:rPr>
              <w:t>No</w:t>
            </w:r>
          </w:p>
        </w:tc>
        <w:tc>
          <w:tcPr>
            <w:tcW w:w="7016" w:type="dxa"/>
            <w:shd w:val="clear" w:color="auto" w:fill="FFFF99"/>
            <w:vAlign w:val="center"/>
          </w:tcPr>
          <w:p>
            <w:pPr>
              <w:keepLines/>
              <w:autoSpaceDN w:val="0"/>
              <w:spacing w:line="280" w:lineRule="exact"/>
              <w:jc w:val="center"/>
              <w:rPr>
                <w:rFonts w:cs="Times New Roman"/>
                <w:sz w:val="20"/>
                <w:szCs w:val="20"/>
                <w:lang w:eastAsia="zh-TW"/>
              </w:rPr>
            </w:pPr>
            <w:r>
              <w:rPr>
                <w:rFonts w:hint="eastAsia" w:cs="ＭＳ 明朝"/>
                <w:sz w:val="20"/>
                <w:szCs w:val="20"/>
                <w:lang w:eastAsia="zh-TW"/>
              </w:rPr>
              <w:t>審　　査　　事　　項</w:t>
            </w:r>
          </w:p>
        </w:tc>
        <w:tc>
          <w:tcPr>
            <w:tcW w:w="4527" w:type="dxa"/>
            <w:gridSpan w:val="2"/>
            <w:shd w:val="clear" w:color="auto" w:fill="FFFF99"/>
            <w:vAlign w:val="center"/>
          </w:tcPr>
          <w:p>
            <w:pPr>
              <w:keepLines/>
              <w:autoSpaceDN w:val="0"/>
              <w:spacing w:line="280" w:lineRule="exact"/>
              <w:ind w:left="217" w:hanging="217" w:hangingChars="100"/>
              <w:jc w:val="center"/>
              <w:rPr>
                <w:rFonts w:hAnsi="ＭＳ 明朝" w:cs="Times New Roman"/>
                <w:sz w:val="20"/>
                <w:szCs w:val="20"/>
              </w:rPr>
            </w:pPr>
            <w:r>
              <w:rPr>
                <w:rFonts w:hint="eastAsia" w:hAnsi="ＭＳ 明朝" w:cs="ＭＳ 明朝"/>
                <w:sz w:val="20"/>
                <w:szCs w:val="20"/>
              </w:rPr>
              <w:t>自己評価及び実施内容（実施状況）等</w:t>
            </w:r>
          </w:p>
        </w:tc>
        <w:tc>
          <w:tcPr>
            <w:tcW w:w="2943" w:type="dxa"/>
            <w:shd w:val="clear" w:color="auto" w:fill="FFFF99"/>
            <w:vAlign w:val="center"/>
          </w:tcPr>
          <w:p>
            <w:pPr>
              <w:keepLines/>
              <w:autoSpaceDN w:val="0"/>
              <w:spacing w:line="280" w:lineRule="exact"/>
              <w:ind w:left="217" w:hanging="217" w:hangingChars="100"/>
              <w:jc w:val="center"/>
              <w:rPr>
                <w:rFonts w:hAnsi="ＭＳ 明朝" w:cs="Times New Roman"/>
                <w:sz w:val="20"/>
                <w:szCs w:val="20"/>
              </w:rPr>
            </w:pPr>
            <w:r>
              <w:rPr>
                <w:rFonts w:hint="eastAsia" w:hAnsi="ＭＳ 明朝" w:cs="ＭＳ 明朝"/>
                <w:sz w:val="20"/>
                <w:szCs w:val="20"/>
              </w:rPr>
              <w:t>税関審査欄</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6" w:hRule="atLeast"/>
        </w:trPr>
        <w:tc>
          <w:tcPr>
            <w:tcW w:w="496" w:type="dxa"/>
            <w:vAlign w:val="top"/>
          </w:tcPr>
          <w:p>
            <w:pPr>
              <w:keepLines/>
              <w:autoSpaceDN w:val="0"/>
              <w:spacing w:line="260" w:lineRule="exact"/>
              <w:jc w:val="center"/>
              <w:rPr>
                <w:rFonts w:cs="Times New Roman"/>
                <w:sz w:val="20"/>
                <w:szCs w:val="20"/>
              </w:rPr>
            </w:pPr>
            <w:r>
              <w:rPr>
                <w:rFonts w:hint="eastAsia" w:cs="ＭＳ 明朝"/>
                <w:sz w:val="20"/>
                <w:szCs w:val="20"/>
              </w:rPr>
              <w:t>①</w:t>
            </w:r>
          </w:p>
        </w:tc>
        <w:tc>
          <w:tcPr>
            <w:tcW w:w="7016" w:type="dxa"/>
            <w:vAlign w:val="top"/>
          </w:tcPr>
          <w:p>
            <w:pPr>
              <w:keepLines/>
              <w:autoSpaceDN w:val="0"/>
              <w:spacing w:line="240" w:lineRule="exact"/>
              <w:rPr>
                <w:rFonts w:hAnsi="ＭＳ 明朝" w:cs="Times New Roman"/>
                <w:sz w:val="20"/>
                <w:szCs w:val="20"/>
              </w:rPr>
            </w:pPr>
            <w:r>
              <w:rPr>
                <w:rFonts w:hint="eastAsia" w:hAnsi="ＭＳ 明朝" w:cs="ＭＳ 明朝"/>
                <w:sz w:val="20"/>
                <w:szCs w:val="20"/>
              </w:rPr>
              <w:t>他法令の遵守規則が定められている場合（</w:t>
            </w:r>
            <w:r>
              <w:rPr>
                <w:rFonts w:hint="eastAsia" w:hAnsi="ＭＳ 明朝" w:cs="ＭＳ 明朝"/>
                <w:color w:val="000000"/>
                <w:sz w:val="20"/>
                <w:szCs w:val="20"/>
              </w:rPr>
              <w:t>貨物管理業務の一部、</w:t>
            </w:r>
            <w:r>
              <w:rPr>
                <w:rFonts w:hint="eastAsia" w:cs="ＭＳ 明朝"/>
                <w:color w:val="000000"/>
                <w:sz w:val="20"/>
                <w:szCs w:val="20"/>
              </w:rPr>
              <w:t>特定保税運送に関する業務等、国際運送貨物の運送若しくは管理に関する業務</w:t>
            </w:r>
            <w:r>
              <w:rPr>
                <w:rFonts w:hint="eastAsia" w:hAnsi="ＭＳ 明朝" w:cs="ＭＳ 明朝"/>
                <w:color w:val="000000"/>
                <w:sz w:val="20"/>
                <w:szCs w:val="20"/>
              </w:rPr>
              <w:t>の一部又は輸出入関連業務の一部を他の者に委託している場合で、当該委託を受</w:t>
            </w:r>
            <w:r>
              <w:rPr>
                <w:rFonts w:hint="eastAsia" w:hAnsi="ＭＳ 明朝" w:cs="ＭＳ 明朝"/>
                <w:sz w:val="20"/>
                <w:szCs w:val="20"/>
              </w:rPr>
              <w:t>けた者が他法令の遵守規則を定めている場合を含む。下記②及び③において同じ。）に、その名称及び目的が明記されているか。</w:t>
            </w:r>
          </w:p>
        </w:tc>
        <w:tc>
          <w:tcPr>
            <w:tcW w:w="1133" w:type="dxa"/>
            <w:vAlign w:val="center"/>
          </w:tcPr>
          <w:p>
            <w:pPr>
              <w:keepLines/>
              <w:autoSpaceDN w:val="0"/>
              <w:spacing w:line="260" w:lineRule="exact"/>
              <w:ind w:left="217" w:hanging="217" w:hangingChars="100"/>
              <w:rPr>
                <w:rFonts w:hAnsi="ＭＳ 明朝" w:cs="Times New Roman"/>
                <w:sz w:val="20"/>
                <w:szCs w:val="20"/>
              </w:rPr>
            </w:pPr>
            <w:bookmarkStart w:id="1" w:name="OLE_LINK3"/>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bookmarkEnd w:id="1"/>
          </w:p>
        </w:tc>
        <w:tc>
          <w:tcPr>
            <w:tcW w:w="3394" w:type="dxa"/>
            <w:vAlign w:val="top"/>
          </w:tcPr>
          <w:p>
            <w:pPr>
              <w:keepLines/>
              <w:autoSpaceDN w:val="0"/>
              <w:spacing w:line="280" w:lineRule="exact"/>
              <w:rPr>
                <w:rFonts w:cs="Times New Roman"/>
                <w:sz w:val="20"/>
                <w:szCs w:val="20"/>
              </w:rPr>
            </w:pPr>
          </w:p>
        </w:tc>
        <w:tc>
          <w:tcPr>
            <w:tcW w:w="2943" w:type="dxa"/>
            <w:vAlign w:val="top"/>
          </w:tcPr>
          <w:p>
            <w:pPr>
              <w:keepLines/>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2" w:hRule="atLeast"/>
        </w:trPr>
        <w:tc>
          <w:tcPr>
            <w:tcW w:w="496" w:type="dxa"/>
            <w:vAlign w:val="top"/>
          </w:tcPr>
          <w:p>
            <w:pPr>
              <w:keepLines/>
              <w:autoSpaceDN w:val="0"/>
              <w:spacing w:line="260" w:lineRule="exact"/>
              <w:jc w:val="center"/>
              <w:rPr>
                <w:rFonts w:cs="Times New Roman"/>
                <w:sz w:val="20"/>
                <w:szCs w:val="20"/>
              </w:rPr>
            </w:pPr>
            <w:r>
              <w:rPr>
                <w:rFonts w:hint="eastAsia" w:cs="ＭＳ 明朝"/>
                <w:sz w:val="20"/>
                <w:szCs w:val="20"/>
              </w:rPr>
              <w:t>②</w:t>
            </w:r>
          </w:p>
        </w:tc>
        <w:tc>
          <w:tcPr>
            <w:tcW w:w="7016" w:type="dxa"/>
            <w:vAlign w:val="top"/>
          </w:tcPr>
          <w:p>
            <w:pPr>
              <w:keepLines/>
              <w:autoSpaceDN w:val="0"/>
              <w:spacing w:line="240" w:lineRule="exact"/>
              <w:rPr>
                <w:rFonts w:hAnsi="ＭＳ 明朝" w:cs="Times New Roman"/>
                <w:sz w:val="20"/>
                <w:szCs w:val="20"/>
              </w:rPr>
            </w:pPr>
            <w:r>
              <w:rPr>
                <w:rFonts w:hint="eastAsia" w:hAnsi="ＭＳ 明朝" w:cs="ＭＳ 明朝"/>
                <w:sz w:val="20"/>
                <w:szCs w:val="20"/>
              </w:rPr>
              <w:t>他法令の遵守規則に関して、次に掲げる事項に関する手順及び体制が整えられているか。</w:t>
            </w:r>
          </w:p>
          <w:p>
            <w:pPr>
              <w:keepLines/>
              <w:autoSpaceDN w:val="0"/>
              <w:spacing w:line="240" w:lineRule="exact"/>
              <w:ind w:left="433" w:hanging="433" w:hangingChars="200"/>
              <w:rPr>
                <w:rFonts w:hAnsi="ＭＳ 明朝" w:cs="Times New Roman"/>
                <w:sz w:val="20"/>
                <w:szCs w:val="20"/>
              </w:rPr>
            </w:pPr>
            <w:r>
              <w:rPr>
                <w:rFonts w:hint="eastAsia" w:hAnsi="ＭＳ 明朝" w:cs="ＭＳ 明朝"/>
                <w:sz w:val="20"/>
                <w:szCs w:val="20"/>
              </w:rPr>
              <w:t>　イ　その内容に変更があった場合であって、その変更内容が税関手続又は貨物若しくは貨物の物流等に関するものである場合の速やかな税関への報告</w:t>
            </w:r>
          </w:p>
          <w:p>
            <w:pPr>
              <w:keepLines/>
              <w:autoSpaceDN w:val="0"/>
              <w:spacing w:line="240" w:lineRule="exact"/>
              <w:ind w:left="433" w:hanging="433" w:hangingChars="200"/>
              <w:rPr>
                <w:rFonts w:hAnsi="ＭＳ 明朝" w:cs="Times New Roman"/>
                <w:sz w:val="20"/>
                <w:szCs w:val="20"/>
              </w:rPr>
            </w:pPr>
            <w:r>
              <w:rPr>
                <w:rFonts w:hint="eastAsia" w:hAnsi="ＭＳ 明朝" w:cs="ＭＳ 明朝"/>
                <w:sz w:val="20"/>
                <w:szCs w:val="20"/>
              </w:rPr>
              <w:t>　ロ　他法令の遵守規則に関して事故又は違法行為等があった場合であって、当該事故又は違法行為等が税関手続又は貨物若しくは貨物の物流等に関するものである場合の速やかな税関への報告</w:t>
            </w:r>
          </w:p>
        </w:tc>
        <w:tc>
          <w:tcPr>
            <w:tcW w:w="1133" w:type="dxa"/>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vAlign w:val="top"/>
          </w:tcPr>
          <w:p>
            <w:pPr>
              <w:keepLines/>
              <w:autoSpaceDN w:val="0"/>
              <w:spacing w:line="280" w:lineRule="exact"/>
              <w:rPr>
                <w:rFonts w:cs="Times New Roman"/>
                <w:sz w:val="20"/>
                <w:szCs w:val="20"/>
              </w:rPr>
            </w:pPr>
          </w:p>
        </w:tc>
        <w:tc>
          <w:tcPr>
            <w:tcW w:w="2943" w:type="dxa"/>
            <w:vAlign w:val="top"/>
          </w:tcPr>
          <w:p>
            <w:pPr>
              <w:keepLines/>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496" w:type="dxa"/>
            <w:vAlign w:val="top"/>
          </w:tcPr>
          <w:p>
            <w:pPr>
              <w:keepLines/>
              <w:autoSpaceDN w:val="0"/>
              <w:spacing w:line="260" w:lineRule="exact"/>
              <w:jc w:val="center"/>
              <w:rPr>
                <w:rFonts w:cs="ＭＳ 明朝"/>
                <w:sz w:val="20"/>
                <w:szCs w:val="20"/>
              </w:rPr>
            </w:pPr>
            <w:r>
              <w:rPr>
                <w:rFonts w:hint="eastAsia" w:cs="ＭＳ 明朝"/>
                <w:sz w:val="20"/>
                <w:szCs w:val="20"/>
              </w:rPr>
              <w:t>③</w:t>
            </w:r>
          </w:p>
        </w:tc>
        <w:tc>
          <w:tcPr>
            <w:tcW w:w="7016" w:type="dxa"/>
            <w:vAlign w:val="top"/>
          </w:tcPr>
          <w:p>
            <w:pPr>
              <w:keepLines/>
              <w:autoSpaceDN w:val="0"/>
              <w:spacing w:line="240" w:lineRule="exact"/>
              <w:rPr>
                <w:rFonts w:hAnsi="ＭＳ 明朝" w:cs="ＭＳ 明朝"/>
                <w:sz w:val="20"/>
                <w:szCs w:val="20"/>
              </w:rPr>
            </w:pPr>
            <w:r>
              <w:rPr>
                <w:rFonts w:hint="eastAsia" w:hAnsi="ＭＳ 明朝" w:cs="ＭＳ 明朝"/>
                <w:sz w:val="20"/>
                <w:szCs w:val="20"/>
              </w:rPr>
              <w:t>他法令の遵守規則が適正に履行されているか。</w:t>
            </w:r>
          </w:p>
        </w:tc>
        <w:tc>
          <w:tcPr>
            <w:tcW w:w="1133" w:type="dxa"/>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vAlign w:val="top"/>
          </w:tcPr>
          <w:p>
            <w:pPr>
              <w:keepLines/>
              <w:autoSpaceDN w:val="0"/>
              <w:spacing w:line="280" w:lineRule="exact"/>
              <w:rPr>
                <w:rFonts w:cs="Times New Roman"/>
                <w:sz w:val="20"/>
                <w:szCs w:val="20"/>
              </w:rPr>
            </w:pPr>
          </w:p>
        </w:tc>
        <w:tc>
          <w:tcPr>
            <w:tcW w:w="2943" w:type="dxa"/>
            <w:vAlign w:val="top"/>
          </w:tcPr>
          <w:p>
            <w:pPr>
              <w:keepLines/>
              <w:autoSpaceDN w:val="0"/>
              <w:spacing w:line="280" w:lineRule="exact"/>
              <w:rPr>
                <w:rFonts w:cs="Times New Roman"/>
                <w:sz w:val="20"/>
                <w:szCs w:val="20"/>
              </w:rPr>
            </w:pPr>
          </w:p>
        </w:tc>
      </w:tr>
    </w:tbl>
    <w:p>
      <w:pPr>
        <w:keepLines/>
        <w:autoSpaceDN w:val="0"/>
        <w:rPr>
          <w:rFonts w:hAnsi="ＭＳ 明朝" w:cs="Times New Roman"/>
          <w:sz w:val="22"/>
          <w:szCs w:val="22"/>
        </w:rPr>
      </w:pPr>
    </w:p>
    <w:p>
      <w:pPr>
        <w:keepLines/>
        <w:autoSpaceDN w:val="0"/>
        <w:rPr>
          <w:rFonts w:hAnsi="ＭＳ 明朝" w:cs="Times New Roman"/>
          <w:sz w:val="22"/>
          <w:szCs w:val="22"/>
        </w:rPr>
      </w:pPr>
      <w:r>
        <w:rPr>
          <w:rFonts w:hint="eastAsia" w:hAnsi="ＭＳ 明朝" w:cs="ＭＳ 明朝"/>
          <w:sz w:val="22"/>
          <w:szCs w:val="22"/>
        </w:rPr>
        <w:t>７　関連会社等の指導等に関する事項</w:t>
      </w:r>
    </w:p>
    <w:tbl>
      <w:tblPr>
        <w:tblStyle w:val="10"/>
        <w:tblW w:w="1498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7016"/>
        <w:gridCol w:w="1133"/>
        <w:gridCol w:w="3394"/>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496" w:type="dxa"/>
            <w:shd w:val="clear" w:color="auto" w:fill="FFFF99"/>
            <w:vAlign w:val="center"/>
          </w:tcPr>
          <w:p>
            <w:pPr>
              <w:keepLines/>
              <w:autoSpaceDN w:val="0"/>
              <w:spacing w:line="280" w:lineRule="exact"/>
              <w:jc w:val="center"/>
              <w:rPr>
                <w:sz w:val="20"/>
                <w:szCs w:val="20"/>
              </w:rPr>
            </w:pPr>
            <w:r>
              <w:rPr>
                <w:sz w:val="20"/>
                <w:szCs w:val="20"/>
              </w:rPr>
              <w:t>No</w:t>
            </w:r>
          </w:p>
        </w:tc>
        <w:tc>
          <w:tcPr>
            <w:tcW w:w="7016" w:type="dxa"/>
            <w:shd w:val="clear" w:color="auto" w:fill="FFFF99"/>
            <w:vAlign w:val="center"/>
          </w:tcPr>
          <w:p>
            <w:pPr>
              <w:keepLines/>
              <w:autoSpaceDN w:val="0"/>
              <w:spacing w:line="280" w:lineRule="exact"/>
              <w:jc w:val="center"/>
              <w:rPr>
                <w:rFonts w:cs="Times New Roman"/>
                <w:sz w:val="20"/>
                <w:szCs w:val="20"/>
                <w:lang w:eastAsia="zh-TW"/>
              </w:rPr>
            </w:pPr>
            <w:r>
              <w:rPr>
                <w:rFonts w:hint="eastAsia" w:cs="ＭＳ 明朝"/>
                <w:sz w:val="20"/>
                <w:szCs w:val="20"/>
                <w:lang w:eastAsia="zh-TW"/>
              </w:rPr>
              <w:t>審　　査　　事　　項</w:t>
            </w:r>
          </w:p>
        </w:tc>
        <w:tc>
          <w:tcPr>
            <w:tcW w:w="4527" w:type="dxa"/>
            <w:gridSpan w:val="2"/>
            <w:shd w:val="clear" w:color="auto" w:fill="FFFF99"/>
            <w:vAlign w:val="center"/>
          </w:tcPr>
          <w:p>
            <w:pPr>
              <w:keepLines/>
              <w:autoSpaceDN w:val="0"/>
              <w:spacing w:line="280" w:lineRule="exact"/>
              <w:ind w:left="217" w:hanging="217" w:hangingChars="100"/>
              <w:jc w:val="center"/>
              <w:rPr>
                <w:rFonts w:hAnsi="ＭＳ 明朝" w:cs="Times New Roman"/>
                <w:sz w:val="20"/>
                <w:szCs w:val="20"/>
              </w:rPr>
            </w:pPr>
            <w:r>
              <w:rPr>
                <w:rFonts w:hint="eastAsia" w:hAnsi="ＭＳ 明朝" w:cs="ＭＳ 明朝"/>
                <w:sz w:val="20"/>
                <w:szCs w:val="20"/>
              </w:rPr>
              <w:t>自己評価及び実施内容（実施状況）等</w:t>
            </w:r>
          </w:p>
        </w:tc>
        <w:tc>
          <w:tcPr>
            <w:tcW w:w="2943" w:type="dxa"/>
            <w:shd w:val="clear" w:color="auto" w:fill="FFFF99"/>
            <w:vAlign w:val="center"/>
          </w:tcPr>
          <w:p>
            <w:pPr>
              <w:keepLines/>
              <w:autoSpaceDN w:val="0"/>
              <w:spacing w:line="280" w:lineRule="exact"/>
              <w:ind w:left="217" w:hanging="217" w:hangingChars="100"/>
              <w:jc w:val="center"/>
              <w:rPr>
                <w:rFonts w:hAnsi="ＭＳ 明朝" w:cs="Times New Roman"/>
                <w:sz w:val="20"/>
                <w:szCs w:val="20"/>
              </w:rPr>
            </w:pPr>
            <w:r>
              <w:rPr>
                <w:rFonts w:hint="eastAsia" w:hAnsi="ＭＳ 明朝" w:cs="ＭＳ 明朝"/>
                <w:sz w:val="20"/>
                <w:szCs w:val="20"/>
              </w:rPr>
              <w:t>税関審査欄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6" w:hRule="atLeast"/>
        </w:trPr>
        <w:tc>
          <w:tcPr>
            <w:tcW w:w="496" w:type="dxa"/>
            <w:vAlign w:val="top"/>
          </w:tcPr>
          <w:p>
            <w:pPr>
              <w:keepLines/>
              <w:autoSpaceDN w:val="0"/>
              <w:spacing w:line="260" w:lineRule="exact"/>
              <w:jc w:val="center"/>
              <w:rPr>
                <w:rFonts w:cs="Times New Roman"/>
                <w:sz w:val="20"/>
                <w:szCs w:val="20"/>
              </w:rPr>
            </w:pPr>
            <w:r>
              <w:rPr>
                <w:rFonts w:hint="eastAsia" w:cs="ＭＳ 明朝"/>
                <w:sz w:val="20"/>
                <w:szCs w:val="20"/>
              </w:rPr>
              <w:t>①</w:t>
            </w:r>
          </w:p>
        </w:tc>
        <w:tc>
          <w:tcPr>
            <w:tcW w:w="7016" w:type="dxa"/>
            <w:vAlign w:val="top"/>
          </w:tcPr>
          <w:p>
            <w:pPr>
              <w:keepLines/>
              <w:autoSpaceDN w:val="0"/>
              <w:spacing w:line="240" w:lineRule="exact"/>
              <w:rPr>
                <w:rFonts w:hAnsi="ＭＳ 明朝" w:cs="Times New Roman"/>
                <w:sz w:val="20"/>
                <w:szCs w:val="20"/>
              </w:rPr>
            </w:pPr>
            <w:r>
              <w:rPr>
                <w:rFonts w:hint="eastAsia" w:hAnsi="ＭＳ 明朝" w:cs="ＭＳ 明朝"/>
                <w:sz w:val="20"/>
                <w:szCs w:val="20"/>
              </w:rPr>
              <w:t>申請者の関係業務に関して業務上関連を有する子会社若しくは関連会社（例えば、</w:t>
            </w:r>
            <w:r>
              <w:rPr>
                <w:sz w:val="20"/>
                <w:szCs w:val="20"/>
              </w:rPr>
              <w:t>通関業務の一部又は</w:t>
            </w:r>
            <w:r>
              <w:rPr>
                <w:rFonts w:hint="eastAsia" w:hAnsi="ＭＳ 明朝" w:cs="ＭＳ 明朝"/>
                <w:sz w:val="20"/>
                <w:szCs w:val="20"/>
              </w:rPr>
              <w:t>貨物管理業務の一部を委託している会社等。）又はこれらの業務の全部又は一部を委託している通関業者、運送業者又は倉庫業者等（以下「関連会社等」という。）は、申請者と連携してこれらの業務を適正に遂行する責務を有することが契約書等によって明らかにされているか。</w:t>
            </w:r>
          </w:p>
        </w:tc>
        <w:tc>
          <w:tcPr>
            <w:tcW w:w="1133" w:type="dxa"/>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vAlign w:val="top"/>
          </w:tcPr>
          <w:p>
            <w:pPr>
              <w:keepLines/>
              <w:autoSpaceDN w:val="0"/>
              <w:spacing w:line="280" w:lineRule="exact"/>
              <w:rPr>
                <w:rFonts w:cs="Times New Roman"/>
                <w:sz w:val="20"/>
                <w:szCs w:val="20"/>
              </w:rPr>
            </w:pPr>
          </w:p>
        </w:tc>
        <w:tc>
          <w:tcPr>
            <w:tcW w:w="2943" w:type="dxa"/>
            <w:vAlign w:val="top"/>
          </w:tcPr>
          <w:p>
            <w:pPr>
              <w:keepLines/>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496" w:type="dxa"/>
            <w:vAlign w:val="top"/>
          </w:tcPr>
          <w:p>
            <w:pPr>
              <w:keepLines/>
              <w:autoSpaceDN w:val="0"/>
              <w:spacing w:line="260" w:lineRule="exact"/>
              <w:jc w:val="center"/>
              <w:rPr>
                <w:rFonts w:cs="Times New Roman"/>
                <w:sz w:val="20"/>
                <w:szCs w:val="20"/>
              </w:rPr>
            </w:pPr>
            <w:r>
              <w:rPr>
                <w:rFonts w:hint="eastAsia" w:cs="ＭＳ 明朝"/>
                <w:sz w:val="20"/>
                <w:szCs w:val="20"/>
              </w:rPr>
              <w:t>②</w:t>
            </w:r>
          </w:p>
        </w:tc>
        <w:tc>
          <w:tcPr>
            <w:tcW w:w="7016" w:type="dxa"/>
            <w:vAlign w:val="top"/>
          </w:tcPr>
          <w:p>
            <w:pPr>
              <w:keepLines/>
              <w:autoSpaceDN w:val="0"/>
              <w:spacing w:line="240" w:lineRule="exact"/>
              <w:rPr>
                <w:rFonts w:hAnsi="ＭＳ 明朝" w:cs="Times New Roman"/>
                <w:sz w:val="20"/>
                <w:szCs w:val="20"/>
              </w:rPr>
            </w:pPr>
            <w:r>
              <w:rPr>
                <w:rFonts w:hint="eastAsia" w:hAnsi="ＭＳ 明朝" w:cs="ＭＳ 明朝"/>
                <w:sz w:val="20"/>
                <w:szCs w:val="20"/>
              </w:rPr>
              <w:t>申請に当たり求められる税関手続及び貨物管理の履行に関する事項の遵守が関連会社等において確保される体制が整備されているか。</w:t>
            </w:r>
          </w:p>
          <w:p>
            <w:pPr>
              <w:keepLines/>
              <w:autoSpaceDN w:val="0"/>
              <w:spacing w:line="260" w:lineRule="exact"/>
              <w:rPr>
                <w:rFonts w:cs="Times New Roman"/>
                <w:sz w:val="16"/>
                <w:szCs w:val="16"/>
              </w:rPr>
            </w:pPr>
            <w:r>
              <w:rPr>
                <w:rFonts w:hint="eastAsia" w:hAnsi="ＭＳ 明朝" w:cs="ＭＳ 明朝"/>
                <w:sz w:val="16"/>
                <w:szCs w:val="16"/>
              </w:rPr>
              <w:t>（注）契約書等において明記されていることが望ましい。</w:t>
            </w:r>
          </w:p>
        </w:tc>
        <w:tc>
          <w:tcPr>
            <w:tcW w:w="1133" w:type="dxa"/>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vAlign w:val="top"/>
          </w:tcPr>
          <w:p>
            <w:pPr>
              <w:keepLines/>
              <w:autoSpaceDN w:val="0"/>
              <w:spacing w:line="280" w:lineRule="exact"/>
              <w:rPr>
                <w:rFonts w:cs="Times New Roman"/>
                <w:sz w:val="20"/>
                <w:szCs w:val="20"/>
              </w:rPr>
            </w:pPr>
          </w:p>
        </w:tc>
        <w:tc>
          <w:tcPr>
            <w:tcW w:w="2943" w:type="dxa"/>
            <w:vAlign w:val="top"/>
          </w:tcPr>
          <w:p>
            <w:pPr>
              <w:keepLines/>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96" w:type="dxa"/>
            <w:vAlign w:val="top"/>
          </w:tcPr>
          <w:p>
            <w:pPr>
              <w:keepLines/>
              <w:autoSpaceDN w:val="0"/>
              <w:spacing w:line="260" w:lineRule="exact"/>
              <w:jc w:val="center"/>
              <w:rPr>
                <w:rFonts w:cs="Times New Roman"/>
                <w:sz w:val="20"/>
                <w:szCs w:val="20"/>
              </w:rPr>
            </w:pPr>
            <w:r>
              <w:rPr>
                <w:rFonts w:hint="eastAsia" w:cs="ＭＳ 明朝"/>
                <w:sz w:val="20"/>
                <w:szCs w:val="20"/>
              </w:rPr>
              <w:t>③</w:t>
            </w:r>
          </w:p>
        </w:tc>
        <w:tc>
          <w:tcPr>
            <w:tcW w:w="7016" w:type="dxa"/>
            <w:vAlign w:val="top"/>
          </w:tcPr>
          <w:p>
            <w:pPr>
              <w:keepLines/>
              <w:autoSpaceDN w:val="0"/>
              <w:spacing w:line="240" w:lineRule="exact"/>
              <w:rPr>
                <w:rFonts w:cs="Times New Roman"/>
                <w:sz w:val="20"/>
                <w:szCs w:val="20"/>
              </w:rPr>
            </w:pPr>
            <w:r>
              <w:rPr>
                <w:rFonts w:hint="eastAsia" w:hAnsi="ＭＳ 明朝" w:cs="ＭＳ 明朝"/>
                <w:sz w:val="20"/>
                <w:szCs w:val="20"/>
              </w:rPr>
              <w:t>関連会社等に関する情報を十分に把握し、適正な業務の遂行を確保するための連絡、指導、管理及び評価に関する手順及び体制が整えられているか。</w:t>
            </w:r>
          </w:p>
        </w:tc>
        <w:tc>
          <w:tcPr>
            <w:tcW w:w="1133" w:type="dxa"/>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vAlign w:val="top"/>
          </w:tcPr>
          <w:p>
            <w:pPr>
              <w:keepLines/>
              <w:autoSpaceDN w:val="0"/>
              <w:spacing w:line="280" w:lineRule="exact"/>
              <w:rPr>
                <w:rFonts w:cs="Times New Roman"/>
                <w:sz w:val="20"/>
                <w:szCs w:val="20"/>
              </w:rPr>
            </w:pPr>
          </w:p>
        </w:tc>
        <w:tc>
          <w:tcPr>
            <w:tcW w:w="2943" w:type="dxa"/>
            <w:vAlign w:val="top"/>
          </w:tcPr>
          <w:p>
            <w:pPr>
              <w:keepLines/>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496" w:type="dxa"/>
            <w:vAlign w:val="top"/>
          </w:tcPr>
          <w:p>
            <w:pPr>
              <w:keepLines/>
              <w:autoSpaceDN w:val="0"/>
              <w:spacing w:line="260" w:lineRule="exact"/>
              <w:jc w:val="center"/>
              <w:rPr>
                <w:rFonts w:cs="Times New Roman"/>
                <w:sz w:val="20"/>
                <w:szCs w:val="20"/>
              </w:rPr>
            </w:pPr>
            <w:r>
              <w:rPr>
                <w:rFonts w:hint="eastAsia" w:cs="ＭＳ 明朝"/>
                <w:sz w:val="20"/>
                <w:szCs w:val="20"/>
              </w:rPr>
              <w:t>④</w:t>
            </w:r>
          </w:p>
        </w:tc>
        <w:tc>
          <w:tcPr>
            <w:tcW w:w="7016" w:type="dxa"/>
            <w:vAlign w:val="top"/>
          </w:tcPr>
          <w:p>
            <w:pPr>
              <w:keepLines/>
              <w:tabs>
                <w:tab w:val="left" w:pos="38"/>
              </w:tabs>
              <w:autoSpaceDN w:val="0"/>
              <w:spacing w:line="240" w:lineRule="exact"/>
              <w:rPr>
                <w:rFonts w:hAnsi="ＭＳ 明朝" w:cs="Times New Roman"/>
                <w:sz w:val="20"/>
                <w:szCs w:val="20"/>
              </w:rPr>
            </w:pPr>
            <w:r>
              <w:rPr>
                <w:rFonts w:hAnsi="ＭＳ 明朝" w:cs="Times New Roman"/>
                <w:sz w:val="20"/>
                <w:szCs w:val="20"/>
              </w:rPr>
              <w:tab/>
            </w:r>
            <w:r>
              <w:rPr>
                <w:rFonts w:hint="eastAsia" w:hAnsi="ＭＳ 明朝" w:cs="ＭＳ 明朝"/>
                <w:sz w:val="20"/>
                <w:szCs w:val="20"/>
              </w:rPr>
              <w:t>関連会社等に特定委託輸出貨物の運送を依頼している場合であって、消費税の免税措置の適用を受ける運送に関して当該関連会社等が作成する請求書の内容が、関税法基本通達</w:t>
            </w:r>
            <w:r>
              <w:rPr>
                <w:rFonts w:hAnsi="ＭＳ 明朝"/>
                <w:sz w:val="20"/>
                <w:szCs w:val="20"/>
              </w:rPr>
              <w:t>67</w:t>
            </w:r>
            <w:r>
              <w:rPr>
                <w:rFonts w:hint="eastAsia" w:hAnsi="ＭＳ 明朝" w:cs="ＭＳ 明朝"/>
                <w:sz w:val="20"/>
                <w:szCs w:val="20"/>
              </w:rPr>
              <w:t>の３―１―９の⑷の規定に適合することとなるための当該関連会社に対する指導及び管理の手順及び体制が整えられているか。</w:t>
            </w:r>
          </w:p>
        </w:tc>
        <w:tc>
          <w:tcPr>
            <w:tcW w:w="1133" w:type="dxa"/>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vAlign w:val="top"/>
          </w:tcPr>
          <w:p>
            <w:pPr>
              <w:keepLines/>
              <w:autoSpaceDN w:val="0"/>
              <w:spacing w:line="280" w:lineRule="exact"/>
              <w:rPr>
                <w:rFonts w:cs="Times New Roman"/>
                <w:sz w:val="20"/>
                <w:szCs w:val="20"/>
              </w:rPr>
            </w:pPr>
          </w:p>
        </w:tc>
        <w:tc>
          <w:tcPr>
            <w:tcW w:w="2943" w:type="dxa"/>
            <w:vAlign w:val="top"/>
          </w:tcPr>
          <w:p>
            <w:pPr>
              <w:keepLines/>
              <w:autoSpaceDN w:val="0"/>
              <w:spacing w:line="280" w:lineRule="exact"/>
              <w:rPr>
                <w:rFonts w:cs="Times New Roman"/>
                <w:sz w:val="20"/>
                <w:szCs w:val="20"/>
              </w:rPr>
            </w:pPr>
          </w:p>
        </w:tc>
      </w:tr>
    </w:tbl>
    <w:p>
      <w:pPr>
        <w:keepLines/>
        <w:autoSpaceDN w:val="0"/>
        <w:rPr>
          <w:rFonts w:cs="Times New Roman"/>
          <w:sz w:val="22"/>
          <w:szCs w:val="22"/>
        </w:rPr>
      </w:pPr>
    </w:p>
    <w:p>
      <w:pPr>
        <w:keepLines/>
        <w:autoSpaceDN w:val="0"/>
        <w:rPr>
          <w:rFonts w:hAnsi="ＭＳ 明朝" w:cs="Times New Roman"/>
          <w:sz w:val="22"/>
          <w:szCs w:val="22"/>
        </w:rPr>
      </w:pPr>
      <w:r>
        <w:rPr>
          <w:rFonts w:hint="eastAsia" w:hAnsi="ＭＳ 明朝" w:cs="ＭＳ 明朝"/>
          <w:sz w:val="22"/>
          <w:szCs w:val="22"/>
        </w:rPr>
        <w:t>８　税関との連絡体制に関する事項</w:t>
      </w:r>
    </w:p>
    <w:tbl>
      <w:tblPr>
        <w:tblStyle w:val="10"/>
        <w:tblW w:w="1498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7016"/>
        <w:gridCol w:w="1133"/>
        <w:gridCol w:w="3394"/>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496" w:type="dxa"/>
            <w:shd w:val="clear" w:color="auto" w:fill="FFFF99"/>
            <w:vAlign w:val="center"/>
          </w:tcPr>
          <w:p>
            <w:pPr>
              <w:keepLines/>
              <w:autoSpaceDN w:val="0"/>
              <w:spacing w:line="280" w:lineRule="exact"/>
              <w:jc w:val="center"/>
              <w:rPr>
                <w:sz w:val="20"/>
                <w:szCs w:val="20"/>
              </w:rPr>
            </w:pPr>
            <w:r>
              <w:rPr>
                <w:sz w:val="20"/>
                <w:szCs w:val="20"/>
              </w:rPr>
              <w:t>No</w:t>
            </w:r>
          </w:p>
        </w:tc>
        <w:tc>
          <w:tcPr>
            <w:tcW w:w="7016" w:type="dxa"/>
            <w:shd w:val="clear" w:color="auto" w:fill="FFFF99"/>
            <w:vAlign w:val="center"/>
          </w:tcPr>
          <w:p>
            <w:pPr>
              <w:keepLines/>
              <w:autoSpaceDN w:val="0"/>
              <w:spacing w:line="280" w:lineRule="exact"/>
              <w:jc w:val="center"/>
              <w:rPr>
                <w:rFonts w:cs="Times New Roman"/>
                <w:sz w:val="20"/>
                <w:szCs w:val="20"/>
                <w:lang w:eastAsia="zh-TW"/>
              </w:rPr>
            </w:pPr>
            <w:r>
              <w:rPr>
                <w:rFonts w:hint="eastAsia" w:cs="ＭＳ 明朝"/>
                <w:sz w:val="20"/>
                <w:szCs w:val="20"/>
                <w:lang w:eastAsia="zh-TW"/>
              </w:rPr>
              <w:t>審　　査　　事　　項</w:t>
            </w:r>
          </w:p>
        </w:tc>
        <w:tc>
          <w:tcPr>
            <w:tcW w:w="4527" w:type="dxa"/>
            <w:gridSpan w:val="2"/>
            <w:shd w:val="clear" w:color="auto" w:fill="FFFF99"/>
            <w:vAlign w:val="center"/>
          </w:tcPr>
          <w:p>
            <w:pPr>
              <w:keepLines/>
              <w:autoSpaceDN w:val="0"/>
              <w:spacing w:line="280" w:lineRule="exact"/>
              <w:ind w:left="217" w:hanging="217" w:hangingChars="100"/>
              <w:jc w:val="center"/>
              <w:rPr>
                <w:rFonts w:hAnsi="ＭＳ 明朝" w:cs="Times New Roman"/>
                <w:sz w:val="20"/>
                <w:szCs w:val="20"/>
              </w:rPr>
            </w:pPr>
            <w:r>
              <w:rPr>
                <w:rFonts w:hint="eastAsia" w:hAnsi="ＭＳ 明朝" w:cs="ＭＳ 明朝"/>
                <w:sz w:val="20"/>
                <w:szCs w:val="20"/>
              </w:rPr>
              <w:t>自己評価及び実施内容（実施状況）等</w:t>
            </w:r>
          </w:p>
        </w:tc>
        <w:tc>
          <w:tcPr>
            <w:tcW w:w="2943" w:type="dxa"/>
            <w:shd w:val="clear" w:color="auto" w:fill="FFFF99"/>
            <w:vAlign w:val="center"/>
          </w:tcPr>
          <w:p>
            <w:pPr>
              <w:keepLines/>
              <w:autoSpaceDN w:val="0"/>
              <w:spacing w:line="280" w:lineRule="exact"/>
              <w:ind w:left="217" w:hanging="217" w:hangingChars="100"/>
              <w:jc w:val="center"/>
              <w:rPr>
                <w:rFonts w:hAnsi="ＭＳ 明朝" w:cs="Times New Roman"/>
                <w:sz w:val="20"/>
                <w:szCs w:val="20"/>
              </w:rPr>
            </w:pPr>
            <w:r>
              <w:rPr>
                <w:rFonts w:hint="eastAsia" w:hAnsi="ＭＳ 明朝" w:cs="ＭＳ 明朝"/>
                <w:sz w:val="20"/>
                <w:szCs w:val="20"/>
              </w:rPr>
              <w:t>税関審査欄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496" w:type="dxa"/>
            <w:vAlign w:val="top"/>
          </w:tcPr>
          <w:p>
            <w:pPr>
              <w:keepLines/>
              <w:autoSpaceDN w:val="0"/>
              <w:spacing w:line="260" w:lineRule="exact"/>
              <w:jc w:val="center"/>
              <w:rPr>
                <w:rFonts w:hAnsi="ＭＳ 明朝" w:cs="Times New Roman"/>
                <w:sz w:val="20"/>
                <w:szCs w:val="20"/>
              </w:rPr>
            </w:pPr>
            <w:r>
              <w:rPr>
                <w:rFonts w:hint="eastAsia" w:hAnsi="ＭＳ 明朝" w:cs="ＭＳ 明朝"/>
                <w:sz w:val="20"/>
                <w:szCs w:val="20"/>
              </w:rPr>
              <w:t>①</w:t>
            </w:r>
          </w:p>
        </w:tc>
        <w:tc>
          <w:tcPr>
            <w:tcW w:w="7016" w:type="dxa"/>
            <w:vAlign w:val="top"/>
          </w:tcPr>
          <w:p>
            <w:pPr>
              <w:keepLines/>
              <w:autoSpaceDN w:val="0"/>
              <w:spacing w:line="240" w:lineRule="exact"/>
              <w:rPr>
                <w:rFonts w:hAnsi="ＭＳ 明朝" w:cs="Times New Roman"/>
                <w:sz w:val="20"/>
                <w:szCs w:val="20"/>
              </w:rPr>
            </w:pPr>
            <w:r>
              <w:rPr>
                <w:rFonts w:hint="eastAsia" w:hAnsi="ＭＳ 明朝" w:cs="ＭＳ 明朝"/>
                <w:sz w:val="20"/>
                <w:szCs w:val="20"/>
              </w:rPr>
              <w:t>税関との連絡を担当する者（又は部署）は確立されているか。</w:t>
            </w:r>
          </w:p>
        </w:tc>
        <w:tc>
          <w:tcPr>
            <w:tcW w:w="1133" w:type="dxa"/>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vAlign w:val="top"/>
          </w:tcPr>
          <w:p>
            <w:pPr>
              <w:keepLines/>
              <w:autoSpaceDN w:val="0"/>
              <w:spacing w:line="280" w:lineRule="exact"/>
              <w:rPr>
                <w:rFonts w:cs="Times New Roman"/>
                <w:sz w:val="20"/>
                <w:szCs w:val="20"/>
              </w:rPr>
            </w:pPr>
          </w:p>
        </w:tc>
        <w:tc>
          <w:tcPr>
            <w:tcW w:w="2943" w:type="dxa"/>
            <w:vAlign w:val="top"/>
          </w:tcPr>
          <w:p>
            <w:pPr>
              <w:keepLines/>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496" w:type="dxa"/>
            <w:vAlign w:val="top"/>
          </w:tcPr>
          <w:p>
            <w:pPr>
              <w:keepLines/>
              <w:autoSpaceDN w:val="0"/>
              <w:spacing w:line="260" w:lineRule="exact"/>
              <w:jc w:val="center"/>
              <w:rPr>
                <w:rFonts w:hAnsi="ＭＳ 明朝" w:cs="Times New Roman"/>
                <w:sz w:val="20"/>
                <w:szCs w:val="20"/>
              </w:rPr>
            </w:pPr>
            <w:r>
              <w:rPr>
                <w:rFonts w:hint="eastAsia" w:hAnsi="ＭＳ 明朝" w:cs="ＭＳ 明朝"/>
                <w:sz w:val="20"/>
                <w:szCs w:val="20"/>
              </w:rPr>
              <w:t>②</w:t>
            </w:r>
          </w:p>
        </w:tc>
        <w:tc>
          <w:tcPr>
            <w:tcW w:w="7016" w:type="dxa"/>
            <w:vAlign w:val="top"/>
          </w:tcPr>
          <w:p>
            <w:pPr>
              <w:keepLines/>
              <w:autoSpaceDN w:val="0"/>
              <w:spacing w:line="240" w:lineRule="exact"/>
              <w:rPr>
                <w:rFonts w:hAnsi="ＭＳ 明朝" w:cs="Times New Roman"/>
                <w:sz w:val="20"/>
                <w:szCs w:val="20"/>
              </w:rPr>
            </w:pPr>
            <w:r>
              <w:rPr>
                <w:rFonts w:hint="eastAsia" w:hAnsi="ＭＳ 明朝" w:cs="ＭＳ 明朝"/>
                <w:sz w:val="20"/>
                <w:szCs w:val="20"/>
              </w:rPr>
              <w:t>次に掲げる場合に、直ちに税関へ連絡する手順及び体制が整えられているか。</w:t>
            </w:r>
          </w:p>
          <w:p>
            <w:pPr>
              <w:keepLines/>
              <w:autoSpaceDN w:val="0"/>
              <w:spacing w:line="240" w:lineRule="exact"/>
              <w:ind w:left="425" w:hanging="425" w:hangingChars="196"/>
              <w:rPr>
                <w:rFonts w:hAnsi="ＭＳ 明朝" w:cs="Times New Roman"/>
                <w:sz w:val="20"/>
                <w:szCs w:val="20"/>
              </w:rPr>
            </w:pPr>
            <w:r>
              <w:rPr>
                <w:rFonts w:hint="eastAsia" w:hAnsi="ＭＳ 明朝" w:cs="ＭＳ 明朝"/>
                <w:sz w:val="20"/>
                <w:szCs w:val="20"/>
              </w:rPr>
              <w:t>　イ　令第</w:t>
            </w:r>
            <w:r>
              <w:rPr>
                <w:rFonts w:hAnsi="ＭＳ 明朝"/>
                <w:sz w:val="20"/>
                <w:szCs w:val="20"/>
              </w:rPr>
              <w:t>42</w:t>
            </w:r>
            <w:r>
              <w:rPr>
                <w:rFonts w:hint="eastAsia" w:hAnsi="ＭＳ 明朝" w:cs="ＭＳ 明朝"/>
                <w:sz w:val="20"/>
                <w:szCs w:val="20"/>
              </w:rPr>
              <w:t>条第５項、第</w:t>
            </w:r>
            <w:r>
              <w:rPr>
                <w:rFonts w:hAnsi="ＭＳ 明朝"/>
                <w:sz w:val="20"/>
                <w:szCs w:val="20"/>
              </w:rPr>
              <w:t>50</w:t>
            </w:r>
            <w:r>
              <w:rPr>
                <w:rFonts w:hint="eastAsia" w:hAnsi="ＭＳ 明朝" w:cs="ＭＳ 明朝"/>
                <w:sz w:val="20"/>
                <w:szCs w:val="20"/>
              </w:rPr>
              <w:t>条の４第５項、第</w:t>
            </w:r>
            <w:r>
              <w:rPr>
                <w:rFonts w:hAnsi="ＭＳ 明朝"/>
                <w:sz w:val="20"/>
                <w:szCs w:val="20"/>
              </w:rPr>
              <w:t>55</w:t>
            </w:r>
            <w:r>
              <w:rPr>
                <w:rFonts w:hint="eastAsia" w:hAnsi="ＭＳ 明朝" w:cs="ＭＳ 明朝"/>
                <w:sz w:val="20"/>
                <w:szCs w:val="20"/>
              </w:rPr>
              <w:t>条の５第</w:t>
            </w:r>
            <w:r>
              <w:rPr>
                <w:rFonts w:hAnsi="ＭＳ 明朝"/>
                <w:sz w:val="20"/>
                <w:szCs w:val="20"/>
              </w:rPr>
              <w:t>6</w:t>
            </w:r>
            <w:r>
              <w:rPr>
                <w:rFonts w:hint="eastAsia" w:hAnsi="ＭＳ 明朝" w:cs="ＭＳ 明朝"/>
                <w:sz w:val="20"/>
                <w:szCs w:val="20"/>
              </w:rPr>
              <w:t>項又は第</w:t>
            </w:r>
            <w:r>
              <w:rPr>
                <w:rFonts w:hAnsi="ＭＳ 明朝"/>
                <w:sz w:val="20"/>
                <w:szCs w:val="20"/>
              </w:rPr>
              <w:t>69</w:t>
            </w:r>
            <w:r>
              <w:rPr>
                <w:rFonts w:hint="eastAsia" w:hAnsi="ＭＳ 明朝" w:cs="ＭＳ 明朝"/>
                <w:sz w:val="20"/>
                <w:szCs w:val="20"/>
              </w:rPr>
              <w:t>条第５項の規定に基づく届出を行う必要が生じた場合。</w:t>
            </w:r>
          </w:p>
          <w:p>
            <w:pPr>
              <w:keepLines/>
              <w:autoSpaceDN w:val="0"/>
              <w:spacing w:line="240" w:lineRule="exact"/>
              <w:ind w:left="401" w:leftChars="82" w:hanging="215" w:hangingChars="99"/>
              <w:rPr>
                <w:rFonts w:hAnsi="ＭＳ 明朝" w:cs="Times New Roman"/>
                <w:sz w:val="20"/>
                <w:szCs w:val="20"/>
              </w:rPr>
            </w:pPr>
            <w:r>
              <w:rPr>
                <w:rFonts w:hint="eastAsia" w:hAnsi="ＭＳ 明朝" w:cs="ＭＳ 明朝"/>
                <w:sz w:val="20"/>
                <w:szCs w:val="20"/>
              </w:rPr>
              <w:t>ロ　関係業務に関する貨物について、事故等が発生した場合。　</w:t>
            </w:r>
          </w:p>
          <w:p>
            <w:pPr>
              <w:keepLines/>
              <w:autoSpaceDN w:val="0"/>
              <w:spacing w:line="240" w:lineRule="exact"/>
              <w:ind w:left="398" w:leftChars="82" w:hanging="212" w:hangingChars="98"/>
              <w:rPr>
                <w:rFonts w:hAnsi="ＭＳ 明朝" w:cs="ＭＳ 明朝"/>
                <w:sz w:val="20"/>
                <w:szCs w:val="20"/>
              </w:rPr>
            </w:pPr>
            <w:r>
              <w:rPr>
                <w:rFonts w:hint="eastAsia" w:hAnsi="ＭＳ 明朝" w:cs="ＭＳ 明朝"/>
                <w:sz w:val="20"/>
                <w:szCs w:val="20"/>
              </w:rPr>
              <w:t>ハ　関係業務に関して、不審な点、不審な情報があった場合。</w:t>
            </w:r>
          </w:p>
          <w:p>
            <w:pPr>
              <w:keepLines/>
              <w:autoSpaceDN w:val="0"/>
              <w:spacing w:line="240" w:lineRule="exact"/>
              <w:ind w:left="398" w:leftChars="82" w:hanging="212" w:hangingChars="98"/>
              <w:rPr>
                <w:rFonts w:hAnsi="ＭＳ 明朝" w:cs="ＭＳ 明朝"/>
                <w:sz w:val="20"/>
                <w:szCs w:val="20"/>
              </w:rPr>
            </w:pPr>
            <w:r>
              <w:rPr>
                <w:rFonts w:hint="eastAsia" w:hAnsi="ＭＳ 明朝" w:cs="ＭＳ 明朝"/>
                <w:sz w:val="20"/>
                <w:szCs w:val="20"/>
              </w:rPr>
              <w:t>ニ　関係業務に関して、違法行為等不適正な処理が行われたことが判明した場合。</w:t>
            </w:r>
          </w:p>
        </w:tc>
        <w:tc>
          <w:tcPr>
            <w:tcW w:w="1133" w:type="dxa"/>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vAlign w:val="top"/>
          </w:tcPr>
          <w:p>
            <w:pPr>
              <w:keepLines/>
              <w:autoSpaceDN w:val="0"/>
              <w:spacing w:line="280" w:lineRule="exact"/>
              <w:rPr>
                <w:rFonts w:cs="Times New Roman"/>
                <w:sz w:val="20"/>
                <w:szCs w:val="20"/>
              </w:rPr>
            </w:pPr>
          </w:p>
        </w:tc>
        <w:tc>
          <w:tcPr>
            <w:tcW w:w="2943" w:type="dxa"/>
            <w:vAlign w:val="top"/>
          </w:tcPr>
          <w:p>
            <w:pPr>
              <w:keepLines/>
              <w:autoSpaceDN w:val="0"/>
              <w:spacing w:line="280" w:lineRule="exact"/>
              <w:rPr>
                <w:rFonts w:cs="Times New Roman"/>
                <w:sz w:val="20"/>
                <w:szCs w:val="20"/>
              </w:rPr>
            </w:pPr>
          </w:p>
        </w:tc>
      </w:tr>
    </w:tbl>
    <w:p>
      <w:pPr>
        <w:keepLines/>
        <w:autoSpaceDN w:val="0"/>
        <w:rPr>
          <w:rFonts w:cs="Times New Roman"/>
          <w:sz w:val="22"/>
          <w:szCs w:val="22"/>
        </w:rPr>
      </w:pPr>
    </w:p>
    <w:p>
      <w:pPr>
        <w:keepLines/>
        <w:autoSpaceDN w:val="0"/>
        <w:rPr>
          <w:rFonts w:hAnsi="ＭＳ 明朝" w:cs="Times New Roman"/>
          <w:sz w:val="22"/>
          <w:szCs w:val="22"/>
        </w:rPr>
      </w:pPr>
      <w:r>
        <w:rPr>
          <w:rFonts w:hint="eastAsia" w:hAnsi="ＭＳ 明朝" w:cs="ＭＳ 明朝"/>
          <w:sz w:val="22"/>
          <w:szCs w:val="22"/>
        </w:rPr>
        <w:t>９　社内の報告及び連絡体制に関する事項</w:t>
      </w:r>
    </w:p>
    <w:tbl>
      <w:tblPr>
        <w:tblStyle w:val="10"/>
        <w:tblW w:w="148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6929"/>
        <w:gridCol w:w="1133"/>
        <w:gridCol w:w="3394"/>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496" w:type="dxa"/>
            <w:shd w:val="clear" w:color="auto" w:fill="FFFF99"/>
            <w:vAlign w:val="center"/>
          </w:tcPr>
          <w:p>
            <w:pPr>
              <w:keepLines/>
              <w:autoSpaceDN w:val="0"/>
              <w:spacing w:line="280" w:lineRule="exact"/>
              <w:jc w:val="center"/>
              <w:rPr>
                <w:sz w:val="20"/>
                <w:szCs w:val="20"/>
              </w:rPr>
            </w:pPr>
            <w:r>
              <w:rPr>
                <w:sz w:val="20"/>
                <w:szCs w:val="20"/>
              </w:rPr>
              <w:t>No</w:t>
            </w:r>
          </w:p>
        </w:tc>
        <w:tc>
          <w:tcPr>
            <w:tcW w:w="6929" w:type="dxa"/>
            <w:shd w:val="clear" w:color="auto" w:fill="FFFF99"/>
            <w:vAlign w:val="center"/>
          </w:tcPr>
          <w:p>
            <w:pPr>
              <w:keepLines/>
              <w:autoSpaceDN w:val="0"/>
              <w:spacing w:line="280" w:lineRule="exact"/>
              <w:jc w:val="center"/>
              <w:rPr>
                <w:rFonts w:cs="Times New Roman"/>
                <w:sz w:val="20"/>
                <w:szCs w:val="20"/>
                <w:lang w:eastAsia="zh-TW"/>
              </w:rPr>
            </w:pPr>
            <w:r>
              <w:rPr>
                <w:rFonts w:hint="eastAsia" w:cs="ＭＳ 明朝"/>
                <w:sz w:val="20"/>
                <w:szCs w:val="20"/>
                <w:lang w:eastAsia="zh-TW"/>
              </w:rPr>
              <w:t>審　　査　　事　　項</w:t>
            </w:r>
          </w:p>
        </w:tc>
        <w:tc>
          <w:tcPr>
            <w:tcW w:w="4527" w:type="dxa"/>
            <w:gridSpan w:val="2"/>
            <w:shd w:val="clear" w:color="auto" w:fill="FFFF99"/>
            <w:vAlign w:val="center"/>
          </w:tcPr>
          <w:p>
            <w:pPr>
              <w:keepLines/>
              <w:autoSpaceDN w:val="0"/>
              <w:spacing w:line="280" w:lineRule="exact"/>
              <w:ind w:left="217" w:hanging="217" w:hangingChars="100"/>
              <w:jc w:val="center"/>
              <w:rPr>
                <w:rFonts w:hAnsi="ＭＳ 明朝" w:cs="Times New Roman"/>
                <w:sz w:val="20"/>
                <w:szCs w:val="20"/>
              </w:rPr>
            </w:pPr>
            <w:r>
              <w:rPr>
                <w:rFonts w:hint="eastAsia" w:hAnsi="ＭＳ 明朝" w:cs="ＭＳ 明朝"/>
                <w:sz w:val="20"/>
                <w:szCs w:val="20"/>
              </w:rPr>
              <w:t>自己評価及び実施内容（実施状況）等</w:t>
            </w:r>
          </w:p>
        </w:tc>
        <w:tc>
          <w:tcPr>
            <w:tcW w:w="2943" w:type="dxa"/>
            <w:shd w:val="clear" w:color="auto" w:fill="FFFF99"/>
            <w:vAlign w:val="center"/>
          </w:tcPr>
          <w:p>
            <w:pPr>
              <w:keepLines/>
              <w:autoSpaceDN w:val="0"/>
              <w:spacing w:line="280" w:lineRule="exact"/>
              <w:ind w:left="217" w:hanging="217" w:hangingChars="100"/>
              <w:jc w:val="center"/>
              <w:rPr>
                <w:rFonts w:hAnsi="ＭＳ 明朝" w:cs="Times New Roman"/>
                <w:sz w:val="20"/>
                <w:szCs w:val="20"/>
              </w:rPr>
            </w:pPr>
            <w:r>
              <w:rPr>
                <w:rFonts w:hint="eastAsia" w:hAnsi="ＭＳ 明朝" w:cs="ＭＳ 明朝"/>
                <w:sz w:val="20"/>
                <w:szCs w:val="20"/>
              </w:rPr>
              <w:t>税関審査欄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96" w:type="dxa"/>
            <w:tcBorders>
              <w:bottom w:val="dashed" w:color="FFFFFF" w:sz="4" w:space="0"/>
            </w:tcBorders>
            <w:vAlign w:val="top"/>
          </w:tcPr>
          <w:p>
            <w:pPr>
              <w:keepLines/>
              <w:autoSpaceDN w:val="0"/>
              <w:spacing w:line="260" w:lineRule="exact"/>
              <w:jc w:val="center"/>
              <w:rPr>
                <w:rFonts w:cs="Times New Roman"/>
                <w:sz w:val="20"/>
                <w:szCs w:val="20"/>
              </w:rPr>
            </w:pPr>
            <w:r>
              <w:rPr>
                <w:rFonts w:hint="eastAsia" w:cs="ＭＳ 明朝"/>
                <w:sz w:val="20"/>
                <w:szCs w:val="20"/>
              </w:rPr>
              <w:t>①</w:t>
            </w:r>
          </w:p>
        </w:tc>
        <w:tc>
          <w:tcPr>
            <w:tcW w:w="6929" w:type="dxa"/>
            <w:tcBorders>
              <w:bottom w:val="nil"/>
            </w:tcBorders>
            <w:vAlign w:val="top"/>
          </w:tcPr>
          <w:p>
            <w:pPr>
              <w:keepLines/>
              <w:autoSpaceDN w:val="0"/>
              <w:spacing w:line="240" w:lineRule="exact"/>
              <w:rPr>
                <w:rFonts w:hAnsi="ＭＳ 明朝" w:cs="Times New Roman"/>
                <w:sz w:val="20"/>
                <w:szCs w:val="20"/>
              </w:rPr>
            </w:pPr>
            <w:r>
              <w:rPr>
                <w:rFonts w:hint="eastAsia" w:hAnsi="ＭＳ 明朝" w:cs="ＭＳ 明朝"/>
                <w:sz w:val="20"/>
                <w:szCs w:val="20"/>
              </w:rPr>
              <w:t>社内における報告体制は、例えば、以下の手順によって行われるように整備されているか。</w:t>
            </w:r>
          </w:p>
          <w:p>
            <w:pPr>
              <w:keepLines/>
              <w:autoSpaceDN w:val="0"/>
              <w:spacing w:line="240" w:lineRule="exact"/>
              <w:ind w:left="227" w:leftChars="100"/>
              <w:rPr>
                <w:rFonts w:hAnsi="ＭＳ 明朝" w:cs="Times New Roman"/>
                <w:sz w:val="20"/>
                <w:szCs w:val="20"/>
              </w:rPr>
            </w:pPr>
            <w:r>
              <w:rPr>
                <w:rFonts w:hint="eastAsia" w:hAnsi="ＭＳ 明朝" w:cs="ＭＳ 明朝"/>
                <w:sz w:val="20"/>
                <w:szCs w:val="20"/>
              </w:rPr>
              <w:t>イ　各部門の担当部署から当該部門の責任者への報告。</w:t>
            </w:r>
          </w:p>
          <w:p>
            <w:pPr>
              <w:keepLines/>
              <w:autoSpaceDN w:val="0"/>
              <w:spacing w:line="240" w:lineRule="exact"/>
              <w:ind w:left="227" w:leftChars="100"/>
              <w:rPr>
                <w:rFonts w:hAnsi="ＭＳ 明朝" w:cs="Times New Roman"/>
                <w:sz w:val="20"/>
                <w:szCs w:val="20"/>
              </w:rPr>
            </w:pPr>
            <w:r>
              <w:rPr>
                <w:rFonts w:hint="eastAsia" w:hAnsi="ＭＳ 明朝" w:cs="ＭＳ 明朝"/>
                <w:sz w:val="20"/>
                <w:szCs w:val="20"/>
              </w:rPr>
              <w:t>ロ　当該責任者から総括管理部門への報告。</w:t>
            </w:r>
          </w:p>
          <w:p>
            <w:pPr>
              <w:keepLines/>
              <w:autoSpaceDN w:val="0"/>
              <w:spacing w:line="240" w:lineRule="exact"/>
              <w:ind w:left="227" w:leftChars="100"/>
              <w:rPr>
                <w:rFonts w:hAnsi="ＭＳ 明朝" w:cs="Times New Roman"/>
                <w:sz w:val="20"/>
                <w:szCs w:val="20"/>
              </w:rPr>
            </w:pPr>
            <w:r>
              <w:rPr>
                <w:rFonts w:hint="eastAsia" w:hAnsi="ＭＳ 明朝" w:cs="ＭＳ 明朝"/>
                <w:sz w:val="20"/>
                <w:szCs w:val="20"/>
              </w:rPr>
              <w:t>ハ　総括管理部門から最高責任者への報告。</w:t>
            </w:r>
          </w:p>
          <w:p>
            <w:pPr>
              <w:keepLines/>
              <w:autoSpaceDN w:val="0"/>
              <w:spacing w:line="240" w:lineRule="exact"/>
              <w:ind w:left="227" w:leftChars="100"/>
              <w:rPr>
                <w:rFonts w:cs="Times New Roman"/>
                <w:sz w:val="20"/>
                <w:szCs w:val="20"/>
              </w:rPr>
            </w:pPr>
            <w:r>
              <w:rPr>
                <w:rFonts w:hint="eastAsia" w:hAnsi="ＭＳ 明朝" w:cs="ＭＳ 明朝"/>
                <w:sz w:val="20"/>
                <w:szCs w:val="20"/>
              </w:rPr>
              <w:t>ニ　各部門の責任者から他の部門の責任者への報告。</w:t>
            </w:r>
          </w:p>
        </w:tc>
        <w:tc>
          <w:tcPr>
            <w:tcW w:w="1133" w:type="dxa"/>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rPr>
                <w:rFonts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vAlign w:val="top"/>
          </w:tcPr>
          <w:p>
            <w:pPr>
              <w:keepLines/>
              <w:autoSpaceDN w:val="0"/>
              <w:spacing w:line="280" w:lineRule="exact"/>
              <w:ind w:left="217" w:hanging="217" w:hangingChars="100"/>
              <w:jc w:val="center"/>
              <w:rPr>
                <w:rFonts w:hAnsi="ＭＳ 明朝" w:cs="Times New Roman"/>
                <w:sz w:val="20"/>
                <w:szCs w:val="20"/>
              </w:rPr>
            </w:pPr>
          </w:p>
        </w:tc>
        <w:tc>
          <w:tcPr>
            <w:tcW w:w="2943" w:type="dxa"/>
            <w:vAlign w:val="top"/>
          </w:tcPr>
          <w:p>
            <w:pPr>
              <w:keepLines/>
              <w:autoSpaceDN w:val="0"/>
              <w:spacing w:line="280" w:lineRule="exact"/>
              <w:ind w:left="217" w:hanging="217" w:hangingChars="100"/>
              <w:jc w:val="center"/>
              <w:rPr>
                <w:rFonts w:hAnsi="ＭＳ 明朝"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96" w:type="dxa"/>
            <w:vAlign w:val="top"/>
          </w:tcPr>
          <w:p>
            <w:pPr>
              <w:keepLines/>
              <w:autoSpaceDN w:val="0"/>
              <w:spacing w:line="260" w:lineRule="exact"/>
              <w:jc w:val="center"/>
              <w:rPr>
                <w:rFonts w:cs="Times New Roman"/>
                <w:sz w:val="20"/>
                <w:szCs w:val="20"/>
              </w:rPr>
            </w:pPr>
            <w:r>
              <w:rPr>
                <w:rFonts w:hint="eastAsia" w:cs="ＭＳ 明朝"/>
                <w:sz w:val="20"/>
                <w:szCs w:val="20"/>
              </w:rPr>
              <w:t>②</w:t>
            </w:r>
          </w:p>
        </w:tc>
        <w:tc>
          <w:tcPr>
            <w:tcW w:w="6929" w:type="dxa"/>
            <w:vAlign w:val="top"/>
          </w:tcPr>
          <w:p>
            <w:pPr>
              <w:keepLines/>
              <w:autoSpaceDN w:val="0"/>
              <w:spacing w:line="240" w:lineRule="exact"/>
              <w:ind w:left="1"/>
              <w:rPr>
                <w:rFonts w:hAnsi="ＭＳ 明朝" w:cs="Times New Roman"/>
                <w:sz w:val="20"/>
                <w:szCs w:val="20"/>
              </w:rPr>
            </w:pPr>
            <w:r>
              <w:rPr>
                <w:rFonts w:hint="eastAsia" w:hAnsi="ＭＳ 明朝" w:cs="ＭＳ 明朝"/>
                <w:sz w:val="20"/>
                <w:szCs w:val="20"/>
              </w:rPr>
              <w:t>次に掲げる事態が生じた場合に、直ちに上記①により報告されるとともに、イ及びロの場合は、原因を究明し、再発防止策を講じるなどの手順及び体制が整えられているか。</w:t>
            </w:r>
          </w:p>
          <w:p>
            <w:pPr>
              <w:keepLines/>
              <w:autoSpaceDN w:val="0"/>
              <w:spacing w:line="240" w:lineRule="exact"/>
              <w:ind w:left="444" w:leftChars="100" w:hanging="217" w:hangingChars="100"/>
              <w:rPr>
                <w:rFonts w:hAnsi="ＭＳ 明朝" w:cs="Times New Roman"/>
                <w:sz w:val="20"/>
                <w:szCs w:val="20"/>
              </w:rPr>
            </w:pPr>
            <w:r>
              <w:rPr>
                <w:rFonts w:hint="eastAsia" w:hAnsi="ＭＳ 明朝" w:cs="ＭＳ 明朝"/>
                <w:sz w:val="20"/>
                <w:szCs w:val="20"/>
              </w:rPr>
              <w:t>イ　関係業務に関する貨物に係る事故等が発生した場合。</w:t>
            </w:r>
          </w:p>
          <w:p>
            <w:pPr>
              <w:keepLines/>
              <w:autoSpaceDN w:val="0"/>
              <w:spacing w:line="240" w:lineRule="exact"/>
              <w:ind w:left="444" w:leftChars="100" w:hanging="217" w:hangingChars="100"/>
              <w:rPr>
                <w:rFonts w:hAnsi="ＭＳ 明朝" w:cs="ＭＳ 明朝"/>
                <w:sz w:val="20"/>
                <w:szCs w:val="20"/>
              </w:rPr>
            </w:pPr>
            <w:r>
              <w:rPr>
                <w:rFonts w:hint="eastAsia" w:hAnsi="ＭＳ 明朝" w:cs="ＭＳ 明朝"/>
                <w:sz w:val="20"/>
                <w:szCs w:val="20"/>
              </w:rPr>
              <w:t>ロ　関係</w:t>
            </w:r>
            <w:r>
              <w:rPr>
                <w:rFonts w:hint="eastAsia" w:hAnsi="ＭＳ 明朝" w:cs="ＭＳ 明朝"/>
                <w:color w:val="000000"/>
                <w:sz w:val="20"/>
                <w:szCs w:val="20"/>
              </w:rPr>
              <w:t>業務</w:t>
            </w:r>
            <w:r>
              <w:rPr>
                <w:rFonts w:hint="eastAsia" w:hAnsi="ＭＳ 明朝" w:cs="ＭＳ 明朝"/>
                <w:sz w:val="20"/>
                <w:szCs w:val="20"/>
              </w:rPr>
              <w:t>に関して、違法行為等不適正な処理が行われたことが判明した場合。</w:t>
            </w:r>
          </w:p>
          <w:p>
            <w:pPr>
              <w:keepLines/>
              <w:autoSpaceDN w:val="0"/>
              <w:spacing w:line="240" w:lineRule="exact"/>
              <w:ind w:left="444" w:leftChars="100" w:hanging="217" w:hangingChars="100"/>
              <w:rPr>
                <w:rFonts w:hAnsi="ＭＳ 明朝" w:cs="Times New Roman"/>
                <w:sz w:val="20"/>
                <w:szCs w:val="20"/>
              </w:rPr>
            </w:pPr>
            <w:r>
              <w:rPr>
                <w:rFonts w:hint="eastAsia" w:hAnsi="ＭＳ 明朝" w:cs="Times New Roman"/>
                <w:sz w:val="20"/>
                <w:szCs w:val="20"/>
              </w:rPr>
              <w:t>ハ　</w:t>
            </w:r>
            <w:r>
              <w:rPr>
                <w:rFonts w:hint="eastAsia" w:hAnsi="ＭＳ 明朝" w:cs="ＭＳ 明朝"/>
                <w:sz w:val="20"/>
                <w:szCs w:val="20"/>
              </w:rPr>
              <w:t>関係業務</w:t>
            </w:r>
            <w:r>
              <w:rPr>
                <w:rFonts w:hint="eastAsia" w:hAnsi="ＭＳ 明朝" w:cs="Times New Roman"/>
                <w:sz w:val="20"/>
                <w:szCs w:val="20"/>
              </w:rPr>
              <w:t>に関して、不審な点、不審な情報があった場合。</w:t>
            </w:r>
          </w:p>
        </w:tc>
        <w:tc>
          <w:tcPr>
            <w:tcW w:w="1133" w:type="dxa"/>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vAlign w:val="top"/>
          </w:tcPr>
          <w:p>
            <w:pPr>
              <w:keepLines/>
              <w:autoSpaceDN w:val="0"/>
              <w:spacing w:line="280" w:lineRule="exact"/>
              <w:rPr>
                <w:rFonts w:cs="Times New Roman"/>
                <w:sz w:val="20"/>
                <w:szCs w:val="20"/>
              </w:rPr>
            </w:pPr>
          </w:p>
        </w:tc>
        <w:tc>
          <w:tcPr>
            <w:tcW w:w="2943" w:type="dxa"/>
            <w:vAlign w:val="top"/>
          </w:tcPr>
          <w:p>
            <w:pPr>
              <w:keepLines/>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96" w:type="dxa"/>
            <w:vAlign w:val="top"/>
          </w:tcPr>
          <w:p>
            <w:pPr>
              <w:keepLines/>
              <w:autoSpaceDN w:val="0"/>
              <w:spacing w:line="260" w:lineRule="exact"/>
              <w:jc w:val="center"/>
              <w:rPr>
                <w:rFonts w:cs="ＭＳ 明朝"/>
                <w:sz w:val="20"/>
                <w:szCs w:val="20"/>
              </w:rPr>
            </w:pPr>
            <w:r>
              <w:rPr>
                <w:rFonts w:hint="eastAsia" w:cs="ＭＳ 明朝"/>
                <w:sz w:val="20"/>
                <w:szCs w:val="20"/>
              </w:rPr>
              <w:t>③</w:t>
            </w:r>
          </w:p>
        </w:tc>
        <w:tc>
          <w:tcPr>
            <w:tcW w:w="6929" w:type="dxa"/>
            <w:vAlign w:val="top"/>
          </w:tcPr>
          <w:p>
            <w:pPr>
              <w:keepLines/>
              <w:autoSpaceDN w:val="0"/>
              <w:spacing w:line="240" w:lineRule="exact"/>
              <w:ind w:left="1"/>
              <w:rPr>
                <w:rFonts w:hAnsi="ＭＳ 明朝" w:cs="ＭＳ 明朝"/>
                <w:sz w:val="20"/>
                <w:szCs w:val="20"/>
              </w:rPr>
            </w:pPr>
            <w:r>
              <w:rPr>
                <w:rFonts w:hint="eastAsia" w:hAnsi="ＭＳ 明朝" w:cs="ＭＳ 明朝"/>
                <w:sz w:val="20"/>
                <w:szCs w:val="20"/>
              </w:rPr>
              <w:t>税関からあった連絡又は照会等について、その内容を直ちに担当する部門等に伝達する必要がある場合等、社内における連絡体制が整備されているか。</w:t>
            </w:r>
          </w:p>
        </w:tc>
        <w:tc>
          <w:tcPr>
            <w:tcW w:w="1133" w:type="dxa"/>
            <w:vAlign w:val="center"/>
          </w:tcPr>
          <w:p>
            <w:pPr>
              <w:keepLines/>
              <w:autoSpaceDN w:val="0"/>
              <w:spacing w:line="260" w:lineRule="exact"/>
              <w:ind w:left="217" w:hanging="217" w:hangingChars="100"/>
              <w:rPr>
                <w:rFonts w:hAnsi="ＭＳ 明朝"/>
                <w:sz w:val="20"/>
                <w:szCs w:val="20"/>
              </w:rPr>
            </w:pPr>
          </w:p>
        </w:tc>
        <w:tc>
          <w:tcPr>
            <w:tcW w:w="3394" w:type="dxa"/>
            <w:vAlign w:val="top"/>
          </w:tcPr>
          <w:p>
            <w:pPr>
              <w:keepLines/>
              <w:autoSpaceDN w:val="0"/>
              <w:spacing w:line="280" w:lineRule="exact"/>
              <w:rPr>
                <w:rFonts w:cs="Times New Roman"/>
                <w:sz w:val="20"/>
                <w:szCs w:val="20"/>
              </w:rPr>
            </w:pPr>
          </w:p>
        </w:tc>
        <w:tc>
          <w:tcPr>
            <w:tcW w:w="2943" w:type="dxa"/>
            <w:vAlign w:val="top"/>
          </w:tcPr>
          <w:p>
            <w:pPr>
              <w:keepLines/>
              <w:autoSpaceDN w:val="0"/>
              <w:spacing w:line="280" w:lineRule="exact"/>
              <w:rPr>
                <w:rFonts w:cs="Times New Roman"/>
                <w:sz w:val="20"/>
                <w:szCs w:val="20"/>
              </w:rPr>
            </w:pPr>
          </w:p>
        </w:tc>
      </w:tr>
    </w:tbl>
    <w:p>
      <w:pPr>
        <w:keepLines/>
        <w:autoSpaceDN w:val="0"/>
        <w:rPr>
          <w:rFonts w:hAnsi="ＭＳ 明朝"/>
          <w:sz w:val="22"/>
          <w:szCs w:val="22"/>
        </w:rPr>
      </w:pPr>
    </w:p>
    <w:p>
      <w:pPr>
        <w:keepLines/>
        <w:autoSpaceDN w:val="0"/>
        <w:rPr>
          <w:rFonts w:hAnsi="ＭＳ 明朝" w:cs="Times New Roman"/>
          <w:sz w:val="22"/>
          <w:szCs w:val="22"/>
        </w:rPr>
      </w:pPr>
      <w:r>
        <w:rPr>
          <w:rFonts w:hAnsi="ＭＳ 明朝"/>
          <w:sz w:val="22"/>
          <w:szCs w:val="22"/>
        </w:rPr>
        <w:t>10</w:t>
      </w:r>
      <w:r>
        <w:rPr>
          <w:rFonts w:hint="eastAsia" w:hAnsi="ＭＳ 明朝" w:cs="ＭＳ 明朝"/>
          <w:sz w:val="22"/>
          <w:szCs w:val="22"/>
        </w:rPr>
        <w:t>　帳簿書類の作成及び保管等に関する事項</w:t>
      </w:r>
    </w:p>
    <w:tbl>
      <w:tblPr>
        <w:tblStyle w:val="10"/>
        <w:tblW w:w="1498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453"/>
        <w:gridCol w:w="6563"/>
        <w:gridCol w:w="1133"/>
        <w:gridCol w:w="3394"/>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496" w:type="dxa"/>
            <w:shd w:val="clear" w:color="auto" w:fill="FFFF99"/>
            <w:vAlign w:val="center"/>
          </w:tcPr>
          <w:p>
            <w:pPr>
              <w:keepLines/>
              <w:autoSpaceDN w:val="0"/>
              <w:spacing w:line="280" w:lineRule="exact"/>
              <w:jc w:val="center"/>
              <w:rPr>
                <w:sz w:val="20"/>
                <w:szCs w:val="20"/>
              </w:rPr>
            </w:pPr>
            <w:r>
              <w:rPr>
                <w:sz w:val="20"/>
                <w:szCs w:val="20"/>
              </w:rPr>
              <w:t>No</w:t>
            </w:r>
          </w:p>
        </w:tc>
        <w:tc>
          <w:tcPr>
            <w:tcW w:w="7016" w:type="dxa"/>
            <w:gridSpan w:val="2"/>
            <w:shd w:val="clear" w:color="auto" w:fill="FFFF99"/>
            <w:vAlign w:val="center"/>
          </w:tcPr>
          <w:p>
            <w:pPr>
              <w:keepLines/>
              <w:autoSpaceDN w:val="0"/>
              <w:spacing w:line="280" w:lineRule="exact"/>
              <w:jc w:val="center"/>
              <w:rPr>
                <w:rFonts w:cs="Times New Roman"/>
                <w:sz w:val="20"/>
                <w:szCs w:val="20"/>
                <w:lang w:eastAsia="zh-TW"/>
              </w:rPr>
            </w:pPr>
            <w:r>
              <w:rPr>
                <w:rFonts w:hint="eastAsia" w:cs="ＭＳ 明朝"/>
                <w:sz w:val="20"/>
                <w:szCs w:val="20"/>
                <w:lang w:eastAsia="zh-TW"/>
              </w:rPr>
              <w:t>審　　査　　事　　項</w:t>
            </w:r>
          </w:p>
        </w:tc>
        <w:tc>
          <w:tcPr>
            <w:tcW w:w="4527" w:type="dxa"/>
            <w:gridSpan w:val="2"/>
            <w:shd w:val="clear" w:color="auto" w:fill="FFFF99"/>
            <w:vAlign w:val="center"/>
          </w:tcPr>
          <w:p>
            <w:pPr>
              <w:keepLines/>
              <w:autoSpaceDN w:val="0"/>
              <w:spacing w:line="280" w:lineRule="exact"/>
              <w:ind w:left="217" w:hanging="217" w:hangingChars="100"/>
              <w:jc w:val="center"/>
              <w:rPr>
                <w:rFonts w:hAnsi="ＭＳ 明朝" w:cs="Times New Roman"/>
                <w:sz w:val="20"/>
                <w:szCs w:val="20"/>
              </w:rPr>
            </w:pPr>
            <w:r>
              <w:rPr>
                <w:rFonts w:hint="eastAsia" w:hAnsi="ＭＳ 明朝" w:cs="ＭＳ 明朝"/>
                <w:sz w:val="20"/>
                <w:szCs w:val="20"/>
              </w:rPr>
              <w:t>自己評価及び実施内容（実施状況）等</w:t>
            </w:r>
          </w:p>
        </w:tc>
        <w:tc>
          <w:tcPr>
            <w:tcW w:w="2943" w:type="dxa"/>
            <w:shd w:val="clear" w:color="auto" w:fill="FFFF99"/>
            <w:vAlign w:val="center"/>
          </w:tcPr>
          <w:p>
            <w:pPr>
              <w:keepLines/>
              <w:autoSpaceDN w:val="0"/>
              <w:spacing w:line="280" w:lineRule="exact"/>
              <w:ind w:left="217" w:hanging="217" w:hangingChars="100"/>
              <w:jc w:val="center"/>
              <w:rPr>
                <w:rFonts w:hAnsi="ＭＳ 明朝" w:cs="Times New Roman"/>
                <w:sz w:val="20"/>
                <w:szCs w:val="20"/>
              </w:rPr>
            </w:pPr>
            <w:r>
              <w:rPr>
                <w:rFonts w:hint="eastAsia" w:hAnsi="ＭＳ 明朝" w:cs="ＭＳ 明朝"/>
                <w:sz w:val="20"/>
                <w:szCs w:val="20"/>
              </w:rPr>
              <w:t>税関審査欄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96" w:type="dxa"/>
            <w:tcBorders>
              <w:bottom w:val="dashed" w:color="FFFFFF" w:sz="4" w:space="0"/>
            </w:tcBorders>
            <w:vAlign w:val="top"/>
          </w:tcPr>
          <w:p>
            <w:pPr>
              <w:keepLines/>
              <w:autoSpaceDN w:val="0"/>
              <w:spacing w:line="260" w:lineRule="exact"/>
              <w:jc w:val="center"/>
              <w:rPr>
                <w:rFonts w:cs="Times New Roman"/>
                <w:sz w:val="20"/>
                <w:szCs w:val="20"/>
              </w:rPr>
            </w:pPr>
            <w:r>
              <w:rPr>
                <w:rFonts w:hint="eastAsia" w:cs="ＭＳ 明朝"/>
                <w:sz w:val="20"/>
                <w:szCs w:val="20"/>
              </w:rPr>
              <w:t>①</w:t>
            </w:r>
          </w:p>
        </w:tc>
        <w:tc>
          <w:tcPr>
            <w:tcW w:w="7016" w:type="dxa"/>
            <w:gridSpan w:val="2"/>
            <w:tcBorders>
              <w:bottom w:val="nil"/>
            </w:tcBorders>
            <w:vAlign w:val="top"/>
          </w:tcPr>
          <w:p>
            <w:pPr>
              <w:keepLines/>
              <w:autoSpaceDN w:val="0"/>
              <w:spacing w:line="240" w:lineRule="exact"/>
              <w:rPr>
                <w:rFonts w:hAnsi="ＭＳ 明朝" w:cs="Times New Roman"/>
                <w:sz w:val="20"/>
                <w:szCs w:val="20"/>
              </w:rPr>
            </w:pPr>
            <w:r>
              <w:rPr>
                <w:rFonts w:hint="eastAsia" w:hAnsi="ＭＳ 明朝" w:cs="ＭＳ 明朝"/>
                <w:sz w:val="20"/>
                <w:szCs w:val="20"/>
              </w:rPr>
              <w:t>帳簿書類、保税帳簿又は運送目録（以下、「帳簿書類等」という。）の作成、保管及び提示に関し、次に掲げる措置が講じられているか。</w:t>
            </w:r>
          </w:p>
        </w:tc>
        <w:tc>
          <w:tcPr>
            <w:tcW w:w="1133" w:type="dxa"/>
            <w:tcBorders>
              <w:bottom w:val="dashed" w:color="auto" w:sz="4" w:space="0"/>
            </w:tcBorders>
            <w:vAlign w:val="top"/>
          </w:tcPr>
          <w:p>
            <w:pPr>
              <w:keepLines/>
              <w:autoSpaceDN w:val="0"/>
              <w:spacing w:line="260" w:lineRule="exact"/>
              <w:jc w:val="center"/>
              <w:rPr>
                <w:rFonts w:cs="Times New Roman"/>
                <w:sz w:val="20"/>
                <w:szCs w:val="20"/>
              </w:rPr>
            </w:pPr>
          </w:p>
        </w:tc>
        <w:tc>
          <w:tcPr>
            <w:tcW w:w="3394" w:type="dxa"/>
            <w:tcBorders>
              <w:bottom w:val="dashed" w:color="auto" w:sz="4" w:space="0"/>
            </w:tcBorders>
            <w:vAlign w:val="top"/>
          </w:tcPr>
          <w:p>
            <w:pPr>
              <w:keepLines/>
              <w:autoSpaceDN w:val="0"/>
              <w:spacing w:line="280" w:lineRule="exact"/>
              <w:ind w:left="217" w:hanging="217" w:hangingChars="100"/>
              <w:jc w:val="center"/>
              <w:rPr>
                <w:rFonts w:hAnsi="ＭＳ 明朝" w:cs="Times New Roman"/>
                <w:sz w:val="20"/>
                <w:szCs w:val="20"/>
              </w:rPr>
            </w:pPr>
          </w:p>
        </w:tc>
        <w:tc>
          <w:tcPr>
            <w:tcW w:w="2943" w:type="dxa"/>
            <w:tcBorders>
              <w:bottom w:val="dashed" w:color="auto" w:sz="4" w:space="0"/>
            </w:tcBorders>
            <w:vAlign w:val="top"/>
          </w:tcPr>
          <w:p>
            <w:pPr>
              <w:keepLines/>
              <w:autoSpaceDN w:val="0"/>
              <w:spacing w:line="280" w:lineRule="exact"/>
              <w:ind w:left="217" w:hanging="217" w:hangingChars="100"/>
              <w:jc w:val="center"/>
              <w:rPr>
                <w:rFonts w:hAnsi="ＭＳ 明朝"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96" w:type="dxa"/>
            <w:vMerge w:val="restart"/>
            <w:tcBorders>
              <w:top w:val="dashed" w:color="FFFFFF" w:sz="4" w:space="0"/>
            </w:tcBorders>
            <w:vAlign w:val="top"/>
          </w:tcPr>
          <w:p>
            <w:pPr>
              <w:keepLines/>
              <w:autoSpaceDN w:val="0"/>
              <w:spacing w:line="260" w:lineRule="exact"/>
              <w:jc w:val="center"/>
              <w:rPr>
                <w:rFonts w:cs="Times New Roman"/>
                <w:sz w:val="20"/>
                <w:szCs w:val="20"/>
              </w:rPr>
            </w:pPr>
          </w:p>
        </w:tc>
        <w:tc>
          <w:tcPr>
            <w:tcW w:w="453" w:type="dxa"/>
            <w:vMerge w:val="restart"/>
            <w:tcBorders>
              <w:top w:val="nil"/>
              <w:right w:val="single" w:color="auto" w:sz="4" w:space="0"/>
            </w:tcBorders>
            <w:vAlign w:val="top"/>
          </w:tcPr>
          <w:p>
            <w:pPr>
              <w:keepLines/>
              <w:autoSpaceDN w:val="0"/>
              <w:spacing w:line="260" w:lineRule="exact"/>
              <w:rPr>
                <w:rFonts w:hAnsi="ＭＳ 明朝" w:cs="Times New Roman"/>
                <w:sz w:val="20"/>
                <w:szCs w:val="20"/>
              </w:rPr>
            </w:pPr>
          </w:p>
        </w:tc>
        <w:tc>
          <w:tcPr>
            <w:tcW w:w="6563" w:type="dxa"/>
            <w:tcBorders>
              <w:top w:val="single" w:color="auto" w:sz="4" w:space="0"/>
              <w:left w:val="single" w:color="auto" w:sz="4" w:space="0"/>
              <w:bottom w:val="single" w:color="auto" w:sz="4" w:space="0"/>
            </w:tcBorders>
            <w:vAlign w:val="top"/>
          </w:tcPr>
          <w:p>
            <w:pPr>
              <w:keepLines/>
              <w:autoSpaceDN w:val="0"/>
              <w:spacing w:line="240" w:lineRule="exact"/>
              <w:ind w:left="217" w:hanging="217" w:hangingChars="100"/>
              <w:rPr>
                <w:rFonts w:hAnsi="ＭＳ 明朝" w:cs="Times New Roman"/>
                <w:sz w:val="20"/>
                <w:szCs w:val="20"/>
              </w:rPr>
            </w:pPr>
            <w:r>
              <w:rPr>
                <w:rFonts w:hint="eastAsia" w:hAnsi="ＭＳ 明朝" w:cs="ＭＳ 明朝"/>
                <w:sz w:val="20"/>
                <w:szCs w:val="20"/>
              </w:rPr>
              <w:t>イ　帳簿書類等の記載、保管及び提示を担当する部署及び責任者並びに保管場所の明確化</w:t>
            </w:r>
          </w:p>
        </w:tc>
        <w:tc>
          <w:tcPr>
            <w:tcW w:w="1133" w:type="dxa"/>
            <w:tcBorders>
              <w:top w:val="single" w:color="auto" w:sz="4" w:space="0"/>
              <w:bottom w:val="single" w:color="auto" w:sz="4" w:space="0"/>
            </w:tcBorders>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bottom w:val="single" w:color="auto" w:sz="4" w:space="0"/>
            </w:tcBorders>
            <w:vAlign w:val="top"/>
          </w:tcPr>
          <w:p>
            <w:pPr>
              <w:keepLines/>
              <w:autoSpaceDN w:val="0"/>
              <w:spacing w:line="280" w:lineRule="exact"/>
              <w:rPr>
                <w:rFonts w:cs="Times New Roman"/>
                <w:sz w:val="20"/>
                <w:szCs w:val="20"/>
              </w:rPr>
            </w:pPr>
          </w:p>
        </w:tc>
        <w:tc>
          <w:tcPr>
            <w:tcW w:w="2943" w:type="dxa"/>
            <w:tcBorders>
              <w:top w:val="single" w:color="auto" w:sz="4" w:space="0"/>
              <w:bottom w:val="single" w:color="auto" w:sz="4" w:space="0"/>
            </w:tcBorders>
            <w:vAlign w:val="top"/>
          </w:tcPr>
          <w:p>
            <w:pPr>
              <w:keepLines/>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96" w:type="dxa"/>
            <w:vMerge w:val="continue"/>
            <w:vAlign w:val="top"/>
          </w:tcPr>
          <w:p>
            <w:pPr>
              <w:keepLines/>
              <w:autoSpaceDN w:val="0"/>
              <w:spacing w:line="260" w:lineRule="exact"/>
              <w:jc w:val="center"/>
              <w:rPr>
                <w:rFonts w:cs="Times New Roman"/>
                <w:sz w:val="20"/>
                <w:szCs w:val="20"/>
              </w:rPr>
            </w:pPr>
          </w:p>
        </w:tc>
        <w:tc>
          <w:tcPr>
            <w:tcW w:w="453" w:type="dxa"/>
            <w:vMerge w:val="continue"/>
            <w:tcBorders>
              <w:top w:val="nil"/>
              <w:right w:val="single" w:color="auto" w:sz="4" w:space="0"/>
            </w:tcBorders>
            <w:vAlign w:val="top"/>
          </w:tcPr>
          <w:p>
            <w:pPr>
              <w:keepLines/>
              <w:autoSpaceDN w:val="0"/>
              <w:spacing w:line="260" w:lineRule="exact"/>
              <w:rPr>
                <w:rFonts w:hAnsi="ＭＳ 明朝" w:cs="Times New Roman"/>
                <w:sz w:val="20"/>
                <w:szCs w:val="20"/>
              </w:rPr>
            </w:pPr>
          </w:p>
        </w:tc>
        <w:tc>
          <w:tcPr>
            <w:tcW w:w="6563" w:type="dxa"/>
            <w:tcBorders>
              <w:top w:val="single" w:color="auto" w:sz="4" w:space="0"/>
              <w:left w:val="single" w:color="auto" w:sz="4" w:space="0"/>
              <w:bottom w:val="single" w:color="auto" w:sz="4" w:space="0"/>
            </w:tcBorders>
            <w:vAlign w:val="top"/>
          </w:tcPr>
          <w:p>
            <w:pPr>
              <w:keepLines/>
              <w:autoSpaceDN w:val="0"/>
              <w:spacing w:line="240" w:lineRule="exact"/>
              <w:ind w:left="217" w:hanging="217" w:hangingChars="100"/>
              <w:rPr>
                <w:rFonts w:hAnsi="ＭＳ 明朝" w:cs="Times New Roman"/>
                <w:sz w:val="20"/>
                <w:szCs w:val="20"/>
              </w:rPr>
            </w:pPr>
            <w:r>
              <w:rPr>
                <w:rFonts w:hint="eastAsia" w:hAnsi="ＭＳ 明朝" w:cs="ＭＳ 明朝"/>
                <w:sz w:val="20"/>
                <w:szCs w:val="20"/>
              </w:rPr>
              <w:t>ロ　帳簿書類等への適正な記載及び保管のための手順及び体制の整備</w:t>
            </w:r>
          </w:p>
        </w:tc>
        <w:tc>
          <w:tcPr>
            <w:tcW w:w="1133" w:type="dxa"/>
            <w:tcBorders>
              <w:top w:val="single" w:color="auto" w:sz="4" w:space="0"/>
              <w:bottom w:val="single" w:color="auto" w:sz="4" w:space="0"/>
            </w:tcBorders>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bottom w:val="single" w:color="auto" w:sz="4" w:space="0"/>
            </w:tcBorders>
            <w:vAlign w:val="top"/>
          </w:tcPr>
          <w:p>
            <w:pPr>
              <w:keepLines/>
              <w:autoSpaceDN w:val="0"/>
              <w:spacing w:line="280" w:lineRule="exact"/>
              <w:rPr>
                <w:rFonts w:cs="Times New Roman"/>
                <w:sz w:val="20"/>
                <w:szCs w:val="20"/>
              </w:rPr>
            </w:pPr>
          </w:p>
        </w:tc>
        <w:tc>
          <w:tcPr>
            <w:tcW w:w="2943" w:type="dxa"/>
            <w:tcBorders>
              <w:top w:val="single" w:color="auto" w:sz="4" w:space="0"/>
              <w:bottom w:val="single" w:color="auto" w:sz="4" w:space="0"/>
            </w:tcBorders>
            <w:vAlign w:val="top"/>
          </w:tcPr>
          <w:p>
            <w:pPr>
              <w:keepLines/>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96" w:type="dxa"/>
            <w:vMerge w:val="continue"/>
            <w:vAlign w:val="top"/>
          </w:tcPr>
          <w:p>
            <w:pPr>
              <w:keepLines/>
              <w:autoSpaceDN w:val="0"/>
              <w:spacing w:line="260" w:lineRule="exact"/>
              <w:jc w:val="center"/>
              <w:rPr>
                <w:rFonts w:cs="Times New Roman"/>
                <w:sz w:val="20"/>
                <w:szCs w:val="20"/>
              </w:rPr>
            </w:pPr>
          </w:p>
        </w:tc>
        <w:tc>
          <w:tcPr>
            <w:tcW w:w="453" w:type="dxa"/>
            <w:vMerge w:val="continue"/>
            <w:tcBorders>
              <w:top w:val="nil"/>
              <w:right w:val="single" w:color="auto" w:sz="4" w:space="0"/>
            </w:tcBorders>
            <w:vAlign w:val="top"/>
          </w:tcPr>
          <w:p>
            <w:pPr>
              <w:keepLines/>
              <w:autoSpaceDN w:val="0"/>
              <w:spacing w:line="260" w:lineRule="exact"/>
              <w:rPr>
                <w:rFonts w:hAnsi="ＭＳ 明朝" w:cs="Times New Roman"/>
                <w:sz w:val="20"/>
                <w:szCs w:val="20"/>
              </w:rPr>
            </w:pPr>
          </w:p>
        </w:tc>
        <w:tc>
          <w:tcPr>
            <w:tcW w:w="6563" w:type="dxa"/>
            <w:tcBorders>
              <w:top w:val="single" w:color="auto" w:sz="4" w:space="0"/>
              <w:left w:val="single" w:color="auto" w:sz="4" w:space="0"/>
            </w:tcBorders>
            <w:vAlign w:val="top"/>
          </w:tcPr>
          <w:p>
            <w:pPr>
              <w:keepLines/>
              <w:autoSpaceDN w:val="0"/>
              <w:spacing w:line="240" w:lineRule="exact"/>
              <w:ind w:left="217" w:hanging="217" w:hangingChars="100"/>
              <w:rPr>
                <w:rFonts w:hAnsi="ＭＳ 明朝" w:cs="Times New Roman"/>
                <w:sz w:val="20"/>
                <w:szCs w:val="20"/>
              </w:rPr>
            </w:pPr>
            <w:r>
              <w:rPr>
                <w:rFonts w:hint="eastAsia" w:hAnsi="ＭＳ 明朝" w:cs="ＭＳ 明朝"/>
                <w:sz w:val="20"/>
                <w:szCs w:val="20"/>
              </w:rPr>
              <w:t>ハ　税関からの閲覧等の要請に速やかに対応するための手順及び体制の整備</w:t>
            </w:r>
          </w:p>
        </w:tc>
        <w:tc>
          <w:tcPr>
            <w:tcW w:w="1133" w:type="dxa"/>
            <w:tcBorders>
              <w:top w:val="single" w:color="auto" w:sz="4" w:space="0"/>
            </w:tcBorders>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tcBorders>
            <w:vAlign w:val="top"/>
          </w:tcPr>
          <w:p>
            <w:pPr>
              <w:keepLines/>
              <w:autoSpaceDN w:val="0"/>
              <w:spacing w:line="280" w:lineRule="exact"/>
              <w:rPr>
                <w:rFonts w:cs="Times New Roman"/>
                <w:sz w:val="20"/>
                <w:szCs w:val="20"/>
              </w:rPr>
            </w:pPr>
          </w:p>
        </w:tc>
        <w:tc>
          <w:tcPr>
            <w:tcW w:w="2943" w:type="dxa"/>
            <w:tcBorders>
              <w:top w:val="single" w:color="auto" w:sz="4" w:space="0"/>
            </w:tcBorders>
            <w:vAlign w:val="top"/>
          </w:tcPr>
          <w:p>
            <w:pPr>
              <w:keepLines/>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96" w:type="dxa"/>
            <w:tcBorders>
              <w:bottom w:val="dashed" w:color="FFFFFF" w:sz="4" w:space="0"/>
            </w:tcBorders>
            <w:vAlign w:val="top"/>
          </w:tcPr>
          <w:p>
            <w:pPr>
              <w:keepLines/>
              <w:autoSpaceDN w:val="0"/>
              <w:spacing w:line="260" w:lineRule="exact"/>
              <w:jc w:val="center"/>
              <w:rPr>
                <w:rFonts w:cs="Times New Roman"/>
                <w:sz w:val="20"/>
                <w:szCs w:val="20"/>
              </w:rPr>
            </w:pPr>
            <w:r>
              <w:rPr>
                <w:rFonts w:hint="eastAsia" w:cs="ＭＳ 明朝"/>
                <w:sz w:val="20"/>
                <w:szCs w:val="20"/>
              </w:rPr>
              <w:t>②</w:t>
            </w:r>
          </w:p>
        </w:tc>
        <w:tc>
          <w:tcPr>
            <w:tcW w:w="7016" w:type="dxa"/>
            <w:gridSpan w:val="2"/>
            <w:tcBorders>
              <w:bottom w:val="nil"/>
            </w:tcBorders>
            <w:vAlign w:val="top"/>
          </w:tcPr>
          <w:p>
            <w:pPr>
              <w:keepLines/>
              <w:autoSpaceDN w:val="0"/>
              <w:spacing w:line="240" w:lineRule="exact"/>
              <w:rPr>
                <w:rFonts w:hAnsi="ＭＳ 明朝" w:cs="Times New Roman"/>
                <w:sz w:val="20"/>
                <w:szCs w:val="20"/>
              </w:rPr>
            </w:pPr>
            <w:r>
              <w:rPr>
                <w:rFonts w:hint="eastAsia" w:hAnsi="ＭＳ 明朝" w:cs="ＭＳ 明朝"/>
                <w:sz w:val="20"/>
                <w:szCs w:val="20"/>
              </w:rPr>
              <w:t>帳簿書類等の作成、保管及び提示が電磁的に行われる場合に、次に掲げる措置が講じられているか。</w:t>
            </w:r>
          </w:p>
        </w:tc>
        <w:tc>
          <w:tcPr>
            <w:tcW w:w="1133" w:type="dxa"/>
            <w:tcBorders>
              <w:top w:val="dashed" w:color="auto" w:sz="4" w:space="0"/>
              <w:bottom w:val="dashed" w:color="auto" w:sz="4" w:space="0"/>
            </w:tcBorders>
            <w:vAlign w:val="center"/>
          </w:tcPr>
          <w:p>
            <w:pPr>
              <w:keepLines/>
              <w:autoSpaceDN w:val="0"/>
              <w:spacing w:line="260" w:lineRule="exact"/>
              <w:ind w:left="217" w:hanging="217" w:hangingChars="100"/>
              <w:rPr>
                <w:rFonts w:hAnsi="ＭＳ 明朝" w:cs="Times New Roman"/>
                <w:sz w:val="20"/>
                <w:szCs w:val="20"/>
              </w:rPr>
            </w:pPr>
          </w:p>
        </w:tc>
        <w:tc>
          <w:tcPr>
            <w:tcW w:w="3394" w:type="dxa"/>
            <w:tcBorders>
              <w:top w:val="dashed" w:color="auto" w:sz="4" w:space="0"/>
              <w:bottom w:val="dashed" w:color="auto" w:sz="4" w:space="0"/>
            </w:tcBorders>
            <w:vAlign w:val="top"/>
          </w:tcPr>
          <w:p>
            <w:pPr>
              <w:keepLines/>
              <w:autoSpaceDN w:val="0"/>
              <w:spacing w:line="280" w:lineRule="exact"/>
              <w:rPr>
                <w:rFonts w:cs="Times New Roman"/>
                <w:sz w:val="20"/>
                <w:szCs w:val="20"/>
              </w:rPr>
            </w:pPr>
          </w:p>
        </w:tc>
        <w:tc>
          <w:tcPr>
            <w:tcW w:w="2943" w:type="dxa"/>
            <w:tcBorders>
              <w:top w:val="dashed" w:color="auto" w:sz="4" w:space="0"/>
              <w:bottom w:val="dashed" w:color="auto" w:sz="4" w:space="0"/>
            </w:tcBorders>
            <w:vAlign w:val="top"/>
          </w:tcPr>
          <w:p>
            <w:pPr>
              <w:keepLines/>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96" w:type="dxa"/>
            <w:vMerge w:val="restart"/>
            <w:tcBorders>
              <w:top w:val="dashed" w:color="FFFFFF" w:sz="4" w:space="0"/>
            </w:tcBorders>
            <w:vAlign w:val="top"/>
          </w:tcPr>
          <w:p>
            <w:pPr>
              <w:keepLines/>
              <w:autoSpaceDN w:val="0"/>
              <w:spacing w:line="260" w:lineRule="exact"/>
              <w:jc w:val="center"/>
              <w:rPr>
                <w:rFonts w:cs="Times New Roman"/>
                <w:sz w:val="20"/>
                <w:szCs w:val="20"/>
              </w:rPr>
            </w:pPr>
          </w:p>
        </w:tc>
        <w:tc>
          <w:tcPr>
            <w:tcW w:w="453" w:type="dxa"/>
            <w:vMerge w:val="restart"/>
            <w:tcBorders>
              <w:top w:val="nil"/>
              <w:right w:val="single" w:color="auto" w:sz="4" w:space="0"/>
            </w:tcBorders>
            <w:vAlign w:val="top"/>
          </w:tcPr>
          <w:p>
            <w:pPr>
              <w:keepLines/>
              <w:autoSpaceDN w:val="0"/>
              <w:spacing w:line="260" w:lineRule="exact"/>
              <w:rPr>
                <w:rFonts w:hAnsi="ＭＳ 明朝" w:cs="Times New Roman"/>
                <w:sz w:val="20"/>
                <w:szCs w:val="20"/>
              </w:rPr>
            </w:pPr>
          </w:p>
        </w:tc>
        <w:tc>
          <w:tcPr>
            <w:tcW w:w="6563" w:type="dxa"/>
            <w:tcBorders>
              <w:top w:val="single" w:color="auto" w:sz="4" w:space="0"/>
              <w:left w:val="single" w:color="auto" w:sz="4" w:space="0"/>
              <w:bottom w:val="single" w:color="auto" w:sz="4" w:space="0"/>
            </w:tcBorders>
            <w:vAlign w:val="top"/>
          </w:tcPr>
          <w:p>
            <w:pPr>
              <w:keepLines/>
              <w:autoSpaceDN w:val="0"/>
              <w:spacing w:line="240" w:lineRule="exact"/>
              <w:ind w:left="217" w:hanging="217" w:hangingChars="100"/>
              <w:rPr>
                <w:rFonts w:hAnsi="ＭＳ 明朝" w:cs="Times New Roman"/>
                <w:sz w:val="20"/>
                <w:szCs w:val="20"/>
              </w:rPr>
            </w:pPr>
            <w:r>
              <w:rPr>
                <w:rFonts w:hint="eastAsia" w:hAnsi="ＭＳ 明朝" w:cs="ＭＳ 明朝"/>
                <w:sz w:val="20"/>
                <w:szCs w:val="20"/>
              </w:rPr>
              <w:t>イ　帳簿書類等の作成、保管及び提示に係る電子計算機処理システム（以下「システム」という。）の概要、操作説明書等に関する書類が備え付けられていること。</w:t>
            </w:r>
          </w:p>
        </w:tc>
        <w:tc>
          <w:tcPr>
            <w:tcW w:w="1133" w:type="dxa"/>
            <w:tcBorders>
              <w:top w:val="single" w:color="auto" w:sz="4" w:space="0"/>
              <w:bottom w:val="single" w:color="auto" w:sz="4" w:space="0"/>
            </w:tcBorders>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bottom w:val="single" w:color="auto" w:sz="4" w:space="0"/>
            </w:tcBorders>
            <w:vAlign w:val="top"/>
          </w:tcPr>
          <w:p>
            <w:pPr>
              <w:keepLines/>
              <w:autoSpaceDN w:val="0"/>
              <w:spacing w:line="280" w:lineRule="exact"/>
              <w:rPr>
                <w:rFonts w:cs="Times New Roman"/>
                <w:sz w:val="20"/>
                <w:szCs w:val="20"/>
              </w:rPr>
            </w:pPr>
          </w:p>
        </w:tc>
        <w:tc>
          <w:tcPr>
            <w:tcW w:w="2943" w:type="dxa"/>
            <w:tcBorders>
              <w:top w:val="single" w:color="auto" w:sz="4" w:space="0"/>
              <w:bottom w:val="single" w:color="auto" w:sz="4" w:space="0"/>
            </w:tcBorders>
            <w:vAlign w:val="top"/>
          </w:tcPr>
          <w:p>
            <w:pPr>
              <w:keepLines/>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96" w:type="dxa"/>
            <w:vMerge w:val="continue"/>
            <w:vAlign w:val="top"/>
          </w:tcPr>
          <w:p>
            <w:pPr>
              <w:keepLines/>
              <w:autoSpaceDN w:val="0"/>
              <w:spacing w:line="260" w:lineRule="exact"/>
              <w:jc w:val="center"/>
              <w:rPr>
                <w:rFonts w:cs="Times New Roman"/>
                <w:sz w:val="20"/>
                <w:szCs w:val="20"/>
              </w:rPr>
            </w:pPr>
          </w:p>
        </w:tc>
        <w:tc>
          <w:tcPr>
            <w:tcW w:w="453" w:type="dxa"/>
            <w:vMerge w:val="continue"/>
            <w:tcBorders>
              <w:top w:val="nil"/>
              <w:right w:val="single" w:color="auto" w:sz="4" w:space="0"/>
            </w:tcBorders>
            <w:vAlign w:val="top"/>
          </w:tcPr>
          <w:p>
            <w:pPr>
              <w:keepLines/>
              <w:autoSpaceDN w:val="0"/>
              <w:spacing w:line="260" w:lineRule="exact"/>
              <w:rPr>
                <w:rFonts w:hAnsi="ＭＳ 明朝" w:cs="Times New Roman"/>
                <w:sz w:val="20"/>
                <w:szCs w:val="20"/>
              </w:rPr>
            </w:pPr>
          </w:p>
        </w:tc>
        <w:tc>
          <w:tcPr>
            <w:tcW w:w="6563" w:type="dxa"/>
            <w:tcBorders>
              <w:top w:val="single" w:color="auto" w:sz="4" w:space="0"/>
              <w:left w:val="single" w:color="auto" w:sz="4" w:space="0"/>
              <w:bottom w:val="single" w:color="auto" w:sz="4" w:space="0"/>
            </w:tcBorders>
            <w:vAlign w:val="top"/>
          </w:tcPr>
          <w:p>
            <w:pPr>
              <w:keepLines/>
              <w:autoSpaceDN w:val="0"/>
              <w:spacing w:line="240" w:lineRule="exact"/>
              <w:ind w:left="217" w:hanging="217" w:hangingChars="100"/>
              <w:rPr>
                <w:rFonts w:hAnsi="ＭＳ 明朝" w:cs="Times New Roman"/>
                <w:sz w:val="20"/>
                <w:szCs w:val="20"/>
              </w:rPr>
            </w:pPr>
            <w:r>
              <w:rPr>
                <w:rFonts w:hint="eastAsia" w:hAnsi="ＭＳ 明朝" w:cs="ＭＳ 明朝"/>
                <w:sz w:val="20"/>
                <w:szCs w:val="20"/>
              </w:rPr>
              <w:t>ロ　システムの管理及びプログラムの修正等に関する担当者及び責任者が特定されるなど、その管理体制が整えられていること。</w:t>
            </w:r>
          </w:p>
        </w:tc>
        <w:tc>
          <w:tcPr>
            <w:tcW w:w="1133" w:type="dxa"/>
            <w:tcBorders>
              <w:top w:val="single" w:color="auto" w:sz="4" w:space="0"/>
              <w:bottom w:val="single" w:color="auto" w:sz="4" w:space="0"/>
            </w:tcBorders>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bottom w:val="single" w:color="auto" w:sz="4" w:space="0"/>
            </w:tcBorders>
            <w:vAlign w:val="top"/>
          </w:tcPr>
          <w:p>
            <w:pPr>
              <w:keepLines/>
              <w:autoSpaceDN w:val="0"/>
              <w:spacing w:line="280" w:lineRule="exact"/>
              <w:rPr>
                <w:rFonts w:cs="Times New Roman"/>
                <w:sz w:val="20"/>
                <w:szCs w:val="20"/>
              </w:rPr>
            </w:pPr>
          </w:p>
        </w:tc>
        <w:tc>
          <w:tcPr>
            <w:tcW w:w="2943" w:type="dxa"/>
            <w:tcBorders>
              <w:top w:val="single" w:color="auto" w:sz="4" w:space="0"/>
              <w:bottom w:val="single" w:color="auto" w:sz="4" w:space="0"/>
            </w:tcBorders>
            <w:vAlign w:val="top"/>
          </w:tcPr>
          <w:p>
            <w:pPr>
              <w:keepLines/>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96" w:type="dxa"/>
            <w:vMerge w:val="continue"/>
            <w:vAlign w:val="top"/>
          </w:tcPr>
          <w:p>
            <w:pPr>
              <w:keepLines/>
              <w:autoSpaceDN w:val="0"/>
              <w:spacing w:line="260" w:lineRule="exact"/>
              <w:jc w:val="center"/>
              <w:rPr>
                <w:rFonts w:cs="Times New Roman"/>
                <w:sz w:val="20"/>
                <w:szCs w:val="20"/>
              </w:rPr>
            </w:pPr>
          </w:p>
        </w:tc>
        <w:tc>
          <w:tcPr>
            <w:tcW w:w="453" w:type="dxa"/>
            <w:vMerge w:val="continue"/>
            <w:tcBorders>
              <w:top w:val="nil"/>
              <w:right w:val="single" w:color="auto" w:sz="4" w:space="0"/>
            </w:tcBorders>
            <w:vAlign w:val="top"/>
          </w:tcPr>
          <w:p>
            <w:pPr>
              <w:keepLines/>
              <w:autoSpaceDN w:val="0"/>
              <w:spacing w:line="260" w:lineRule="exact"/>
              <w:rPr>
                <w:rFonts w:hAnsi="ＭＳ 明朝" w:cs="Times New Roman"/>
                <w:sz w:val="20"/>
                <w:szCs w:val="20"/>
              </w:rPr>
            </w:pPr>
          </w:p>
        </w:tc>
        <w:tc>
          <w:tcPr>
            <w:tcW w:w="6563" w:type="dxa"/>
            <w:tcBorders>
              <w:top w:val="single" w:color="auto" w:sz="4" w:space="0"/>
              <w:left w:val="single" w:color="auto" w:sz="4" w:space="0"/>
            </w:tcBorders>
            <w:vAlign w:val="top"/>
          </w:tcPr>
          <w:p>
            <w:pPr>
              <w:keepLines/>
              <w:autoSpaceDN w:val="0"/>
              <w:spacing w:line="240" w:lineRule="exact"/>
              <w:ind w:left="217" w:hanging="217" w:hangingChars="100"/>
              <w:rPr>
                <w:rFonts w:hAnsi="ＭＳ 明朝" w:cs="Times New Roman"/>
                <w:sz w:val="20"/>
                <w:szCs w:val="20"/>
              </w:rPr>
            </w:pPr>
            <w:r>
              <w:rPr>
                <w:rFonts w:hint="eastAsia" w:hAnsi="ＭＳ 明朝" w:cs="ＭＳ 明朝"/>
                <w:sz w:val="20"/>
                <w:szCs w:val="20"/>
              </w:rPr>
              <w:t>ハ　税関から要請があった場合には、見読可能な状態でシステムに記録されている内容を速やかに提示することができること。</w:t>
            </w:r>
          </w:p>
        </w:tc>
        <w:tc>
          <w:tcPr>
            <w:tcW w:w="1133" w:type="dxa"/>
            <w:tcBorders>
              <w:top w:val="single" w:color="auto" w:sz="4" w:space="0"/>
            </w:tcBorders>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tcBorders>
            <w:vAlign w:val="top"/>
          </w:tcPr>
          <w:p>
            <w:pPr>
              <w:keepLines/>
              <w:autoSpaceDN w:val="0"/>
              <w:spacing w:line="280" w:lineRule="exact"/>
              <w:rPr>
                <w:rFonts w:cs="Times New Roman"/>
                <w:sz w:val="20"/>
                <w:szCs w:val="20"/>
              </w:rPr>
            </w:pPr>
          </w:p>
        </w:tc>
        <w:tc>
          <w:tcPr>
            <w:tcW w:w="2943" w:type="dxa"/>
            <w:tcBorders>
              <w:top w:val="single" w:color="auto" w:sz="4" w:space="0"/>
            </w:tcBorders>
            <w:vAlign w:val="top"/>
          </w:tcPr>
          <w:p>
            <w:pPr>
              <w:keepLines/>
              <w:autoSpaceDN w:val="0"/>
              <w:spacing w:line="280" w:lineRule="exact"/>
              <w:rPr>
                <w:rFonts w:cs="Times New Roman"/>
                <w:sz w:val="20"/>
                <w:szCs w:val="20"/>
              </w:rPr>
            </w:pPr>
          </w:p>
        </w:tc>
      </w:tr>
    </w:tbl>
    <w:p>
      <w:pPr>
        <w:keepLines/>
        <w:autoSpaceDN w:val="0"/>
        <w:rPr>
          <w:rFonts w:cs="Times New Roman"/>
          <w:sz w:val="22"/>
          <w:szCs w:val="22"/>
        </w:rPr>
      </w:pPr>
    </w:p>
    <w:p>
      <w:pPr>
        <w:keepLines/>
        <w:autoSpaceDN w:val="0"/>
        <w:rPr>
          <w:rFonts w:hAnsi="ＭＳ 明朝" w:cs="Times New Roman"/>
          <w:sz w:val="22"/>
          <w:szCs w:val="22"/>
        </w:rPr>
      </w:pPr>
      <w:r>
        <w:rPr>
          <w:rFonts w:hAnsi="ＭＳ 明朝"/>
          <w:sz w:val="22"/>
          <w:szCs w:val="22"/>
        </w:rPr>
        <w:t>11</w:t>
      </w:r>
      <w:r>
        <w:rPr>
          <w:rFonts w:hint="eastAsia" w:hAnsi="ＭＳ 明朝" w:cs="ＭＳ 明朝"/>
          <w:sz w:val="22"/>
          <w:szCs w:val="22"/>
        </w:rPr>
        <w:t>　財務状況に関する事項</w:t>
      </w:r>
    </w:p>
    <w:tbl>
      <w:tblPr>
        <w:tblStyle w:val="10"/>
        <w:tblW w:w="1498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453"/>
        <w:gridCol w:w="6563"/>
        <w:gridCol w:w="1133"/>
        <w:gridCol w:w="3394"/>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496" w:type="dxa"/>
            <w:shd w:val="clear" w:color="auto" w:fill="FFFF99"/>
            <w:vAlign w:val="center"/>
          </w:tcPr>
          <w:p>
            <w:pPr>
              <w:keepLines/>
              <w:autoSpaceDN w:val="0"/>
              <w:spacing w:line="280" w:lineRule="exact"/>
              <w:jc w:val="center"/>
              <w:rPr>
                <w:sz w:val="20"/>
                <w:szCs w:val="20"/>
              </w:rPr>
            </w:pPr>
            <w:r>
              <w:rPr>
                <w:sz w:val="20"/>
                <w:szCs w:val="20"/>
              </w:rPr>
              <w:t>No</w:t>
            </w:r>
          </w:p>
        </w:tc>
        <w:tc>
          <w:tcPr>
            <w:tcW w:w="7016" w:type="dxa"/>
            <w:gridSpan w:val="2"/>
            <w:shd w:val="clear" w:color="auto" w:fill="FFFF99"/>
            <w:vAlign w:val="center"/>
          </w:tcPr>
          <w:p>
            <w:pPr>
              <w:keepLines/>
              <w:autoSpaceDN w:val="0"/>
              <w:spacing w:line="280" w:lineRule="exact"/>
              <w:jc w:val="center"/>
              <w:rPr>
                <w:rFonts w:cs="Times New Roman"/>
                <w:sz w:val="20"/>
                <w:szCs w:val="20"/>
                <w:lang w:eastAsia="zh-TW"/>
              </w:rPr>
            </w:pPr>
            <w:r>
              <w:rPr>
                <w:rFonts w:hint="eastAsia" w:cs="ＭＳ 明朝"/>
                <w:sz w:val="20"/>
                <w:szCs w:val="20"/>
                <w:lang w:eastAsia="zh-TW"/>
              </w:rPr>
              <w:t>審　　査　　事　　項</w:t>
            </w:r>
          </w:p>
        </w:tc>
        <w:tc>
          <w:tcPr>
            <w:tcW w:w="4527" w:type="dxa"/>
            <w:gridSpan w:val="2"/>
            <w:shd w:val="clear" w:color="auto" w:fill="FFFF99"/>
            <w:vAlign w:val="center"/>
          </w:tcPr>
          <w:p>
            <w:pPr>
              <w:keepLines/>
              <w:autoSpaceDN w:val="0"/>
              <w:spacing w:line="280" w:lineRule="exact"/>
              <w:ind w:left="217" w:hanging="217" w:hangingChars="100"/>
              <w:jc w:val="center"/>
              <w:rPr>
                <w:rFonts w:hAnsi="ＭＳ 明朝" w:cs="Times New Roman"/>
                <w:sz w:val="20"/>
                <w:szCs w:val="20"/>
              </w:rPr>
            </w:pPr>
            <w:r>
              <w:rPr>
                <w:rFonts w:hint="eastAsia" w:hAnsi="ＭＳ 明朝" w:cs="ＭＳ 明朝"/>
                <w:sz w:val="20"/>
                <w:szCs w:val="20"/>
              </w:rPr>
              <w:t>自己評価及び実施内容（実施状況）等</w:t>
            </w:r>
          </w:p>
        </w:tc>
        <w:tc>
          <w:tcPr>
            <w:tcW w:w="2943" w:type="dxa"/>
            <w:shd w:val="clear" w:color="auto" w:fill="FFFF99"/>
            <w:vAlign w:val="center"/>
          </w:tcPr>
          <w:p>
            <w:pPr>
              <w:keepLines/>
              <w:autoSpaceDN w:val="0"/>
              <w:spacing w:line="280" w:lineRule="exact"/>
              <w:ind w:left="217" w:hanging="217" w:hangingChars="100"/>
              <w:jc w:val="center"/>
              <w:rPr>
                <w:rFonts w:hAnsi="ＭＳ 明朝" w:cs="Times New Roman"/>
                <w:sz w:val="20"/>
                <w:szCs w:val="20"/>
              </w:rPr>
            </w:pPr>
            <w:r>
              <w:rPr>
                <w:rFonts w:hint="eastAsia" w:hAnsi="ＭＳ 明朝" w:cs="ＭＳ 明朝"/>
                <w:sz w:val="20"/>
                <w:szCs w:val="20"/>
              </w:rPr>
              <w:t>税関審査欄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96" w:type="dxa"/>
            <w:tcBorders>
              <w:bottom w:val="dashed" w:color="FFFFFF" w:sz="4" w:space="0"/>
            </w:tcBorders>
            <w:vAlign w:val="top"/>
          </w:tcPr>
          <w:p>
            <w:pPr>
              <w:keepLines/>
              <w:autoSpaceDN w:val="0"/>
              <w:spacing w:line="260" w:lineRule="exact"/>
              <w:jc w:val="center"/>
              <w:rPr>
                <w:rFonts w:cs="Times New Roman"/>
                <w:sz w:val="20"/>
                <w:szCs w:val="20"/>
              </w:rPr>
            </w:pPr>
            <w:r>
              <w:rPr>
                <w:rFonts w:hint="eastAsia" w:cs="ＭＳ 明朝"/>
                <w:sz w:val="20"/>
                <w:szCs w:val="20"/>
              </w:rPr>
              <w:t>①</w:t>
            </w:r>
          </w:p>
        </w:tc>
        <w:tc>
          <w:tcPr>
            <w:tcW w:w="7016" w:type="dxa"/>
            <w:gridSpan w:val="2"/>
            <w:tcBorders>
              <w:bottom w:val="nil"/>
            </w:tcBorders>
            <w:vAlign w:val="top"/>
          </w:tcPr>
          <w:p>
            <w:pPr>
              <w:keepLines/>
              <w:autoSpaceDN w:val="0"/>
              <w:spacing w:line="240" w:lineRule="exact"/>
              <w:rPr>
                <w:rFonts w:hAnsi="ＭＳ 明朝" w:cs="Times New Roman"/>
                <w:sz w:val="20"/>
                <w:szCs w:val="20"/>
              </w:rPr>
            </w:pPr>
            <w:r>
              <w:rPr>
                <w:rFonts w:hint="eastAsia" w:hAnsi="ＭＳ 明朝" w:cs="ＭＳ 明朝"/>
                <w:sz w:val="20"/>
                <w:szCs w:val="20"/>
              </w:rPr>
              <w:t>財務状況に関し、次に掲げる措置が講じられているか。</w:t>
            </w:r>
          </w:p>
        </w:tc>
        <w:tc>
          <w:tcPr>
            <w:tcW w:w="1133" w:type="dxa"/>
            <w:tcBorders>
              <w:bottom w:val="dashed" w:color="auto" w:sz="4" w:space="0"/>
            </w:tcBorders>
            <w:vAlign w:val="top"/>
          </w:tcPr>
          <w:p>
            <w:pPr>
              <w:keepLines/>
              <w:autoSpaceDN w:val="0"/>
              <w:spacing w:line="260" w:lineRule="exact"/>
              <w:jc w:val="center"/>
              <w:rPr>
                <w:rFonts w:cs="Times New Roman"/>
                <w:sz w:val="20"/>
                <w:szCs w:val="20"/>
              </w:rPr>
            </w:pPr>
          </w:p>
        </w:tc>
        <w:tc>
          <w:tcPr>
            <w:tcW w:w="3394" w:type="dxa"/>
            <w:tcBorders>
              <w:bottom w:val="dashed" w:color="auto" w:sz="4" w:space="0"/>
            </w:tcBorders>
            <w:vAlign w:val="top"/>
          </w:tcPr>
          <w:p>
            <w:pPr>
              <w:keepLines/>
              <w:autoSpaceDN w:val="0"/>
              <w:spacing w:line="280" w:lineRule="exact"/>
              <w:ind w:left="217" w:hanging="217" w:hangingChars="100"/>
              <w:jc w:val="center"/>
              <w:rPr>
                <w:rFonts w:hAnsi="ＭＳ 明朝" w:cs="Times New Roman"/>
                <w:sz w:val="20"/>
                <w:szCs w:val="20"/>
              </w:rPr>
            </w:pPr>
          </w:p>
        </w:tc>
        <w:tc>
          <w:tcPr>
            <w:tcW w:w="2943" w:type="dxa"/>
            <w:tcBorders>
              <w:bottom w:val="dashed" w:color="auto" w:sz="4" w:space="0"/>
            </w:tcBorders>
            <w:vAlign w:val="top"/>
          </w:tcPr>
          <w:p>
            <w:pPr>
              <w:keepLines/>
              <w:autoSpaceDN w:val="0"/>
              <w:spacing w:line="280" w:lineRule="exact"/>
              <w:ind w:left="217" w:hanging="217" w:hangingChars="100"/>
              <w:jc w:val="center"/>
              <w:rPr>
                <w:rFonts w:hAnsi="ＭＳ 明朝"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96" w:type="dxa"/>
            <w:vMerge w:val="restart"/>
            <w:tcBorders>
              <w:top w:val="dashed" w:color="FFFFFF" w:sz="4" w:space="0"/>
            </w:tcBorders>
            <w:vAlign w:val="top"/>
          </w:tcPr>
          <w:p>
            <w:pPr>
              <w:keepLines/>
              <w:autoSpaceDN w:val="0"/>
              <w:spacing w:line="260" w:lineRule="exact"/>
              <w:jc w:val="center"/>
              <w:rPr>
                <w:rFonts w:cs="Times New Roman"/>
                <w:sz w:val="20"/>
                <w:szCs w:val="20"/>
              </w:rPr>
            </w:pPr>
          </w:p>
        </w:tc>
        <w:tc>
          <w:tcPr>
            <w:tcW w:w="453" w:type="dxa"/>
            <w:vMerge w:val="restart"/>
            <w:tcBorders>
              <w:top w:val="nil"/>
              <w:right w:val="single" w:color="auto" w:sz="4" w:space="0"/>
            </w:tcBorders>
            <w:vAlign w:val="top"/>
          </w:tcPr>
          <w:p>
            <w:pPr>
              <w:keepLines/>
              <w:autoSpaceDN w:val="0"/>
              <w:spacing w:line="260" w:lineRule="exact"/>
              <w:rPr>
                <w:rFonts w:hAnsi="ＭＳ 明朝" w:cs="Times New Roman"/>
                <w:sz w:val="20"/>
                <w:szCs w:val="20"/>
              </w:rPr>
            </w:pPr>
          </w:p>
        </w:tc>
        <w:tc>
          <w:tcPr>
            <w:tcW w:w="6563" w:type="dxa"/>
            <w:tcBorders>
              <w:top w:val="single" w:color="auto" w:sz="4" w:space="0"/>
              <w:left w:val="single" w:color="auto" w:sz="4" w:space="0"/>
              <w:bottom w:val="single" w:color="auto" w:sz="4" w:space="0"/>
            </w:tcBorders>
            <w:vAlign w:val="top"/>
          </w:tcPr>
          <w:p>
            <w:pPr>
              <w:keepLines/>
              <w:autoSpaceDN w:val="0"/>
              <w:spacing w:line="240" w:lineRule="exact"/>
              <w:ind w:left="217" w:hanging="217" w:hangingChars="100"/>
              <w:rPr>
                <w:rFonts w:cs="Times New Roman"/>
                <w:sz w:val="20"/>
                <w:szCs w:val="20"/>
              </w:rPr>
            </w:pPr>
            <w:r>
              <w:rPr>
                <w:rFonts w:hint="eastAsia" w:cs="ＭＳ 明朝"/>
                <w:sz w:val="20"/>
                <w:szCs w:val="20"/>
              </w:rPr>
              <w:t>イ　会計帳簿及び財務書類の作成及び保管等を担当する部署及び責任者の明確化</w:t>
            </w:r>
          </w:p>
        </w:tc>
        <w:tc>
          <w:tcPr>
            <w:tcW w:w="1133" w:type="dxa"/>
            <w:tcBorders>
              <w:top w:val="single" w:color="auto" w:sz="4" w:space="0"/>
              <w:bottom w:val="single" w:color="auto" w:sz="4" w:space="0"/>
            </w:tcBorders>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bottom w:val="single" w:color="auto" w:sz="4" w:space="0"/>
            </w:tcBorders>
            <w:vAlign w:val="top"/>
          </w:tcPr>
          <w:p>
            <w:pPr>
              <w:keepLines/>
              <w:autoSpaceDN w:val="0"/>
              <w:spacing w:line="280" w:lineRule="exact"/>
              <w:rPr>
                <w:rFonts w:cs="Times New Roman"/>
                <w:sz w:val="20"/>
                <w:szCs w:val="20"/>
              </w:rPr>
            </w:pPr>
          </w:p>
        </w:tc>
        <w:tc>
          <w:tcPr>
            <w:tcW w:w="2943" w:type="dxa"/>
            <w:tcBorders>
              <w:top w:val="single" w:color="auto" w:sz="4" w:space="0"/>
              <w:bottom w:val="single" w:color="auto" w:sz="4" w:space="0"/>
            </w:tcBorders>
            <w:vAlign w:val="top"/>
          </w:tcPr>
          <w:p>
            <w:pPr>
              <w:keepLines/>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96" w:type="dxa"/>
            <w:vMerge w:val="continue"/>
            <w:vAlign w:val="top"/>
          </w:tcPr>
          <w:p>
            <w:pPr>
              <w:keepLines/>
              <w:autoSpaceDN w:val="0"/>
              <w:spacing w:line="260" w:lineRule="exact"/>
              <w:jc w:val="center"/>
              <w:rPr>
                <w:rFonts w:cs="Times New Roman"/>
                <w:sz w:val="20"/>
                <w:szCs w:val="20"/>
              </w:rPr>
            </w:pPr>
          </w:p>
        </w:tc>
        <w:tc>
          <w:tcPr>
            <w:tcW w:w="453" w:type="dxa"/>
            <w:vMerge w:val="continue"/>
            <w:tcBorders>
              <w:top w:val="nil"/>
              <w:right w:val="single" w:color="auto" w:sz="4" w:space="0"/>
            </w:tcBorders>
            <w:vAlign w:val="top"/>
          </w:tcPr>
          <w:p>
            <w:pPr>
              <w:keepLines/>
              <w:autoSpaceDN w:val="0"/>
              <w:spacing w:line="260" w:lineRule="exact"/>
              <w:rPr>
                <w:rFonts w:hAnsi="ＭＳ 明朝" w:cs="Times New Roman"/>
                <w:sz w:val="20"/>
                <w:szCs w:val="20"/>
              </w:rPr>
            </w:pPr>
          </w:p>
        </w:tc>
        <w:tc>
          <w:tcPr>
            <w:tcW w:w="6563" w:type="dxa"/>
            <w:tcBorders>
              <w:top w:val="single" w:color="auto" w:sz="4" w:space="0"/>
              <w:left w:val="single" w:color="auto" w:sz="4" w:space="0"/>
              <w:bottom w:val="single" w:color="auto" w:sz="4" w:space="0"/>
            </w:tcBorders>
            <w:vAlign w:val="top"/>
          </w:tcPr>
          <w:p>
            <w:pPr>
              <w:keepLines/>
              <w:autoSpaceDN w:val="0"/>
              <w:spacing w:line="240" w:lineRule="exact"/>
              <w:ind w:left="217" w:hanging="217" w:hangingChars="100"/>
              <w:rPr>
                <w:rFonts w:cs="Times New Roman"/>
                <w:sz w:val="20"/>
                <w:szCs w:val="20"/>
              </w:rPr>
            </w:pPr>
            <w:r>
              <w:rPr>
                <w:rFonts w:hint="eastAsia" w:cs="ＭＳ 明朝"/>
                <w:sz w:val="20"/>
                <w:szCs w:val="20"/>
              </w:rPr>
              <w:t>ロ　会計監査に関する体制の整備</w:t>
            </w:r>
          </w:p>
        </w:tc>
        <w:tc>
          <w:tcPr>
            <w:tcW w:w="1133" w:type="dxa"/>
            <w:tcBorders>
              <w:top w:val="single" w:color="auto" w:sz="4" w:space="0"/>
              <w:bottom w:val="single" w:color="auto" w:sz="4" w:space="0"/>
            </w:tcBorders>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bottom w:val="single" w:color="auto" w:sz="4" w:space="0"/>
            </w:tcBorders>
            <w:vAlign w:val="top"/>
          </w:tcPr>
          <w:p>
            <w:pPr>
              <w:keepLines/>
              <w:autoSpaceDN w:val="0"/>
              <w:spacing w:line="280" w:lineRule="exact"/>
              <w:rPr>
                <w:rFonts w:cs="Times New Roman"/>
                <w:sz w:val="20"/>
                <w:szCs w:val="20"/>
              </w:rPr>
            </w:pPr>
          </w:p>
        </w:tc>
        <w:tc>
          <w:tcPr>
            <w:tcW w:w="2943" w:type="dxa"/>
            <w:tcBorders>
              <w:top w:val="single" w:color="auto" w:sz="4" w:space="0"/>
              <w:bottom w:val="single" w:color="auto" w:sz="4" w:space="0"/>
            </w:tcBorders>
            <w:vAlign w:val="top"/>
          </w:tcPr>
          <w:p>
            <w:pPr>
              <w:keepLines/>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96" w:type="dxa"/>
            <w:vMerge w:val="continue"/>
            <w:vAlign w:val="top"/>
          </w:tcPr>
          <w:p>
            <w:pPr>
              <w:keepLines/>
              <w:autoSpaceDN w:val="0"/>
              <w:spacing w:line="260" w:lineRule="exact"/>
              <w:jc w:val="center"/>
              <w:rPr>
                <w:rFonts w:cs="Times New Roman"/>
                <w:sz w:val="20"/>
                <w:szCs w:val="20"/>
              </w:rPr>
            </w:pPr>
          </w:p>
        </w:tc>
        <w:tc>
          <w:tcPr>
            <w:tcW w:w="453" w:type="dxa"/>
            <w:vMerge w:val="continue"/>
            <w:tcBorders>
              <w:top w:val="nil"/>
              <w:right w:val="single" w:color="auto" w:sz="4" w:space="0"/>
            </w:tcBorders>
            <w:vAlign w:val="top"/>
          </w:tcPr>
          <w:p>
            <w:pPr>
              <w:keepLines/>
              <w:autoSpaceDN w:val="0"/>
              <w:spacing w:line="260" w:lineRule="exact"/>
              <w:rPr>
                <w:rFonts w:hAnsi="ＭＳ 明朝" w:cs="Times New Roman"/>
                <w:sz w:val="20"/>
                <w:szCs w:val="20"/>
              </w:rPr>
            </w:pPr>
          </w:p>
        </w:tc>
        <w:tc>
          <w:tcPr>
            <w:tcW w:w="6563" w:type="dxa"/>
            <w:tcBorders>
              <w:top w:val="single" w:color="auto" w:sz="4" w:space="0"/>
              <w:left w:val="single" w:color="auto" w:sz="4" w:space="0"/>
            </w:tcBorders>
            <w:vAlign w:val="top"/>
          </w:tcPr>
          <w:p>
            <w:pPr>
              <w:keepLines/>
              <w:autoSpaceDN w:val="0"/>
              <w:spacing w:line="240" w:lineRule="exact"/>
              <w:ind w:left="217" w:hanging="217" w:hangingChars="100"/>
              <w:rPr>
                <w:rFonts w:cs="Times New Roman"/>
                <w:sz w:val="20"/>
                <w:szCs w:val="20"/>
              </w:rPr>
            </w:pPr>
            <w:r>
              <w:rPr>
                <w:rFonts w:hint="eastAsia" w:cs="ＭＳ 明朝"/>
                <w:sz w:val="20"/>
                <w:szCs w:val="20"/>
              </w:rPr>
              <w:t>ハ　関税若しくは国税に関する納税義務の履行又は手数料の納付に支障を及ぼすような状況が発生した場合に、その発生の状況等を税関へ連絡するための手順及び体制の整備</w:t>
            </w:r>
          </w:p>
        </w:tc>
        <w:tc>
          <w:tcPr>
            <w:tcW w:w="1133" w:type="dxa"/>
            <w:tcBorders>
              <w:top w:val="single" w:color="auto" w:sz="4" w:space="0"/>
            </w:tcBorders>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single" w:color="auto" w:sz="4" w:space="0"/>
            </w:tcBorders>
            <w:vAlign w:val="top"/>
          </w:tcPr>
          <w:p>
            <w:pPr>
              <w:keepLines/>
              <w:autoSpaceDN w:val="0"/>
              <w:spacing w:line="280" w:lineRule="exact"/>
              <w:rPr>
                <w:rFonts w:cs="Times New Roman"/>
                <w:sz w:val="20"/>
                <w:szCs w:val="20"/>
              </w:rPr>
            </w:pPr>
          </w:p>
        </w:tc>
        <w:tc>
          <w:tcPr>
            <w:tcW w:w="2943" w:type="dxa"/>
            <w:tcBorders>
              <w:top w:val="single" w:color="auto" w:sz="4" w:space="0"/>
            </w:tcBorders>
            <w:vAlign w:val="top"/>
          </w:tcPr>
          <w:p>
            <w:pPr>
              <w:keepLines/>
              <w:autoSpaceDN w:val="0"/>
              <w:spacing w:line="280" w:lineRule="exac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96" w:type="dxa"/>
            <w:vAlign w:val="top"/>
          </w:tcPr>
          <w:p>
            <w:pPr>
              <w:keepLines/>
              <w:autoSpaceDN w:val="0"/>
              <w:spacing w:line="260" w:lineRule="exact"/>
              <w:jc w:val="center"/>
              <w:rPr>
                <w:rFonts w:cs="Times New Roman"/>
                <w:sz w:val="20"/>
                <w:szCs w:val="20"/>
              </w:rPr>
            </w:pPr>
            <w:r>
              <w:rPr>
                <w:rFonts w:hint="eastAsia" w:cs="ＭＳ 明朝"/>
                <w:sz w:val="20"/>
                <w:szCs w:val="20"/>
              </w:rPr>
              <w:t>②</w:t>
            </w:r>
          </w:p>
        </w:tc>
        <w:tc>
          <w:tcPr>
            <w:tcW w:w="7016" w:type="dxa"/>
            <w:gridSpan w:val="2"/>
            <w:vAlign w:val="top"/>
          </w:tcPr>
          <w:p>
            <w:pPr>
              <w:keepLines/>
              <w:autoSpaceDN w:val="0"/>
              <w:spacing w:line="240" w:lineRule="exact"/>
              <w:rPr>
                <w:rFonts w:hAnsi="ＭＳ 明朝" w:cs="Times New Roman"/>
                <w:sz w:val="20"/>
                <w:szCs w:val="20"/>
              </w:rPr>
            </w:pPr>
            <w:r>
              <w:rPr>
                <w:rFonts w:hint="eastAsia" w:hAnsi="ＭＳ 明朝" w:cs="ＭＳ 明朝"/>
                <w:sz w:val="20"/>
                <w:szCs w:val="20"/>
              </w:rPr>
              <w:t>申請者における財務状況は健全であるか。</w:t>
            </w:r>
          </w:p>
        </w:tc>
        <w:tc>
          <w:tcPr>
            <w:tcW w:w="1133" w:type="dxa"/>
            <w:tcBorders>
              <w:top w:val="dashed" w:color="auto" w:sz="4" w:space="0"/>
            </w:tcBorders>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394" w:type="dxa"/>
            <w:tcBorders>
              <w:top w:val="dashed" w:color="auto" w:sz="4" w:space="0"/>
            </w:tcBorders>
            <w:vAlign w:val="top"/>
          </w:tcPr>
          <w:p>
            <w:pPr>
              <w:keepLines/>
              <w:autoSpaceDN w:val="0"/>
              <w:spacing w:line="280" w:lineRule="exact"/>
              <w:rPr>
                <w:rFonts w:cs="Times New Roman"/>
                <w:sz w:val="20"/>
                <w:szCs w:val="20"/>
              </w:rPr>
            </w:pPr>
          </w:p>
        </w:tc>
        <w:tc>
          <w:tcPr>
            <w:tcW w:w="2943" w:type="dxa"/>
            <w:tcBorders>
              <w:top w:val="dashed" w:color="auto" w:sz="4" w:space="0"/>
            </w:tcBorders>
            <w:vAlign w:val="top"/>
          </w:tcPr>
          <w:p>
            <w:pPr>
              <w:keepLines/>
              <w:autoSpaceDN w:val="0"/>
              <w:spacing w:line="280" w:lineRule="exact"/>
              <w:rPr>
                <w:rFonts w:cs="Times New Roman"/>
                <w:sz w:val="20"/>
                <w:szCs w:val="20"/>
              </w:rPr>
            </w:pPr>
          </w:p>
        </w:tc>
      </w:tr>
    </w:tbl>
    <w:p>
      <w:pPr>
        <w:keepLines/>
        <w:autoSpaceDN w:val="0"/>
        <w:rPr>
          <w:rFonts w:cs="Times New Roman"/>
          <w:sz w:val="22"/>
          <w:szCs w:val="22"/>
        </w:rPr>
      </w:pPr>
    </w:p>
    <w:p>
      <w:pPr>
        <w:keepLines/>
        <w:autoSpaceDN w:val="0"/>
        <w:rPr>
          <w:rFonts w:hAnsi="ＭＳ 明朝" w:cs="Times New Roman"/>
          <w:sz w:val="22"/>
          <w:szCs w:val="22"/>
        </w:rPr>
      </w:pPr>
      <w:r>
        <w:rPr>
          <w:rFonts w:hAnsi="ＭＳ 明朝"/>
          <w:sz w:val="22"/>
          <w:szCs w:val="22"/>
        </w:rPr>
        <w:t>12</w:t>
      </w:r>
      <w:r>
        <w:rPr>
          <w:rFonts w:hint="eastAsia" w:hAnsi="ＭＳ 明朝" w:cs="ＭＳ 明朝"/>
          <w:sz w:val="22"/>
          <w:szCs w:val="22"/>
        </w:rPr>
        <w:t>　教育及び研修に関する事項</w:t>
      </w:r>
    </w:p>
    <w:tbl>
      <w:tblPr>
        <w:tblStyle w:val="10"/>
        <w:tblW w:w="15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7037"/>
        <w:gridCol w:w="1135"/>
        <w:gridCol w:w="3405"/>
        <w:gridCol w:w="2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91" w:type="dxa"/>
            <w:gridSpan w:val="2"/>
            <w:shd w:val="clear" w:color="auto" w:fill="FFFF99"/>
            <w:vAlign w:val="center"/>
          </w:tcPr>
          <w:p>
            <w:pPr>
              <w:keepLines/>
              <w:autoSpaceDN w:val="0"/>
              <w:jc w:val="center"/>
              <w:rPr>
                <w:rFonts w:hAnsi="ＭＳ 明朝" w:cs="Times New Roman"/>
                <w:sz w:val="22"/>
                <w:lang w:eastAsia="zh-TW"/>
              </w:rPr>
            </w:pPr>
            <w:r>
              <w:rPr>
                <w:rFonts w:hint="eastAsia" w:cs="ＭＳ 明朝"/>
                <w:sz w:val="20"/>
                <w:szCs w:val="20"/>
                <w:lang w:eastAsia="zh-TW"/>
              </w:rPr>
              <w:t>審　　査　　事　　項</w:t>
            </w:r>
          </w:p>
        </w:tc>
        <w:tc>
          <w:tcPr>
            <w:tcW w:w="4540" w:type="dxa"/>
            <w:gridSpan w:val="2"/>
            <w:shd w:val="clear" w:color="auto" w:fill="FFFF99"/>
            <w:vAlign w:val="center"/>
          </w:tcPr>
          <w:p>
            <w:pPr>
              <w:keepLines/>
              <w:autoSpaceDN w:val="0"/>
              <w:spacing w:line="280" w:lineRule="exact"/>
              <w:ind w:left="217" w:hanging="217" w:hangingChars="100"/>
              <w:jc w:val="center"/>
              <w:rPr>
                <w:rFonts w:hAnsi="ＭＳ 明朝" w:cs="Times New Roman"/>
                <w:sz w:val="20"/>
                <w:szCs w:val="20"/>
              </w:rPr>
            </w:pPr>
            <w:r>
              <w:rPr>
                <w:rFonts w:hint="eastAsia" w:hAnsi="ＭＳ 明朝" w:cs="ＭＳ 明朝"/>
                <w:sz w:val="20"/>
                <w:szCs w:val="20"/>
              </w:rPr>
              <w:t>自己評価及び実施内容（実施状況）等</w:t>
            </w:r>
          </w:p>
        </w:tc>
        <w:tc>
          <w:tcPr>
            <w:tcW w:w="2969" w:type="dxa"/>
            <w:shd w:val="clear" w:color="auto" w:fill="FFFF99"/>
            <w:vAlign w:val="center"/>
          </w:tcPr>
          <w:p>
            <w:pPr>
              <w:keepLines/>
              <w:autoSpaceDN w:val="0"/>
              <w:spacing w:line="280" w:lineRule="exact"/>
              <w:ind w:left="217" w:hanging="217" w:hangingChars="100"/>
              <w:jc w:val="center"/>
              <w:rPr>
                <w:rFonts w:hAnsi="ＭＳ 明朝" w:cs="Times New Roman"/>
                <w:sz w:val="20"/>
                <w:szCs w:val="20"/>
              </w:rPr>
            </w:pPr>
            <w:r>
              <w:rPr>
                <w:rFonts w:hint="eastAsia" w:hAnsi="ＭＳ 明朝" w:cs="ＭＳ 明朝"/>
                <w:sz w:val="20"/>
                <w:szCs w:val="20"/>
              </w:rPr>
              <w:t>税関審査欄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91" w:type="dxa"/>
            <w:gridSpan w:val="2"/>
            <w:tcBorders>
              <w:bottom w:val="nil"/>
            </w:tcBorders>
            <w:vAlign w:val="top"/>
          </w:tcPr>
          <w:p>
            <w:pPr>
              <w:keepLines/>
              <w:autoSpaceDN w:val="0"/>
              <w:spacing w:line="200" w:lineRule="exact"/>
              <w:ind w:left="265" w:hanging="265" w:hangingChars="150"/>
              <w:rPr>
                <w:rFonts w:hAnsi="ＭＳ 明朝" w:cs="ＭＳ 明朝"/>
                <w:sz w:val="16"/>
                <w:szCs w:val="16"/>
              </w:rPr>
            </w:pPr>
            <w:r>
              <w:rPr>
                <w:rFonts w:hint="eastAsia" w:hAnsi="ＭＳ 明朝" w:cs="ＭＳ 明朝"/>
                <w:sz w:val="16"/>
                <w:szCs w:val="16"/>
              </w:rPr>
              <w:t>関係業務に関する教育及び研修に関し、次に掲げる措置が講じられているか。</w:t>
            </w:r>
          </w:p>
          <w:p>
            <w:pPr>
              <w:keepLines/>
              <w:autoSpaceDN w:val="0"/>
              <w:spacing w:line="200" w:lineRule="exact"/>
              <w:ind w:left="265" w:hanging="265" w:hangingChars="150"/>
              <w:rPr>
                <w:rFonts w:hAnsi="ＭＳ 明朝" w:cs="ＭＳ 明朝"/>
                <w:sz w:val="16"/>
                <w:szCs w:val="16"/>
              </w:rPr>
            </w:pPr>
            <w:r>
              <w:rPr>
                <w:rFonts w:hint="eastAsia" w:hAnsi="ＭＳ 明朝" w:cs="ＭＳ 明朝"/>
                <w:sz w:val="16"/>
                <w:szCs w:val="16"/>
              </w:rPr>
              <w:t>（注１）申請者の責任下、他の者が教育及び研修の全部又は一部「を実施しても差し支えない。ただ、自社固有の業務に関する教育及び研修等、他者による実施が適当でないものは、申請者が行う必要がある。</w:t>
            </w:r>
          </w:p>
          <w:p>
            <w:pPr>
              <w:keepLines/>
              <w:autoSpaceDN w:val="0"/>
              <w:spacing w:line="200" w:lineRule="exact"/>
              <w:ind w:left="265" w:hanging="265" w:hangingChars="150"/>
              <w:rPr>
                <w:rFonts w:hAnsi="ＭＳ 明朝" w:cs="ＭＳ 明朝"/>
                <w:sz w:val="16"/>
                <w:szCs w:val="16"/>
              </w:rPr>
            </w:pPr>
            <w:r>
              <w:rPr>
                <w:rFonts w:hint="eastAsia" w:hAnsi="ＭＳ 明朝" w:cs="ＭＳ 明朝"/>
                <w:sz w:val="16"/>
                <w:szCs w:val="16"/>
              </w:rPr>
              <w:t>（注２）教育及び研修は、全役員及び全従業員に対して実施するよう努める。ただし、役職及び業務に応じた内容としても差し支えない。</w:t>
            </w:r>
          </w:p>
        </w:tc>
        <w:tc>
          <w:tcPr>
            <w:tcW w:w="1135" w:type="dxa"/>
            <w:tcBorders>
              <w:bottom w:val="dashed" w:color="auto" w:sz="4" w:space="0"/>
            </w:tcBorders>
            <w:vAlign w:val="top"/>
          </w:tcPr>
          <w:p>
            <w:pPr>
              <w:keepLines/>
              <w:autoSpaceDN w:val="0"/>
              <w:spacing w:line="260" w:lineRule="exact"/>
              <w:rPr>
                <w:rFonts w:hAnsi="ＭＳ 明朝" w:cs="Times New Roman"/>
                <w:sz w:val="22"/>
              </w:rPr>
            </w:pPr>
          </w:p>
        </w:tc>
        <w:tc>
          <w:tcPr>
            <w:tcW w:w="3405" w:type="dxa"/>
            <w:tcBorders>
              <w:bottom w:val="dashed" w:color="auto" w:sz="4" w:space="0"/>
            </w:tcBorders>
            <w:vAlign w:val="top"/>
          </w:tcPr>
          <w:p>
            <w:pPr>
              <w:keepLines/>
              <w:autoSpaceDN w:val="0"/>
              <w:rPr>
                <w:rFonts w:hAnsi="ＭＳ 明朝" w:cs="Times New Roman"/>
                <w:sz w:val="22"/>
              </w:rPr>
            </w:pPr>
          </w:p>
        </w:tc>
        <w:tc>
          <w:tcPr>
            <w:tcW w:w="2969" w:type="dxa"/>
            <w:tcBorders>
              <w:bottom w:val="dashed" w:color="auto" w:sz="4" w:space="0"/>
            </w:tcBorders>
            <w:vAlign w:val="top"/>
          </w:tcPr>
          <w:p>
            <w:pPr>
              <w:keepLines/>
              <w:autoSpaceDN w:val="0"/>
              <w:rPr>
                <w:rFonts w:hAnsi="ＭＳ 明朝"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54" w:type="dxa"/>
            <w:vMerge w:val="restart"/>
            <w:tcBorders>
              <w:top w:val="nil"/>
              <w:right w:val="single" w:color="auto" w:sz="4" w:space="0"/>
            </w:tcBorders>
            <w:vAlign w:val="top"/>
          </w:tcPr>
          <w:p>
            <w:pPr>
              <w:keepLines/>
              <w:autoSpaceDN w:val="0"/>
              <w:rPr>
                <w:rFonts w:hAnsi="ＭＳ 明朝" w:cs="Times New Roman"/>
                <w:sz w:val="22"/>
              </w:rPr>
            </w:pPr>
          </w:p>
        </w:tc>
        <w:tc>
          <w:tcPr>
            <w:tcW w:w="7037" w:type="dxa"/>
            <w:tcBorders>
              <w:top w:val="single" w:color="auto" w:sz="4" w:space="0"/>
              <w:left w:val="single" w:color="auto" w:sz="4" w:space="0"/>
              <w:bottom w:val="single" w:color="auto" w:sz="4" w:space="0"/>
            </w:tcBorders>
            <w:vAlign w:val="top"/>
          </w:tcPr>
          <w:p>
            <w:pPr>
              <w:keepLines/>
              <w:autoSpaceDN w:val="0"/>
              <w:spacing w:line="240" w:lineRule="exact"/>
              <w:ind w:left="217" w:hanging="217" w:hangingChars="100"/>
              <w:rPr>
                <w:rFonts w:hAnsi="ＭＳ 明朝" w:cs="Times New Roman"/>
                <w:sz w:val="20"/>
                <w:szCs w:val="20"/>
              </w:rPr>
            </w:pPr>
            <w:r>
              <w:rPr>
                <w:rFonts w:hint="eastAsia" w:hAnsi="ＭＳ 明朝" w:cs="ＭＳ 明朝"/>
                <w:sz w:val="20"/>
                <w:szCs w:val="20"/>
              </w:rPr>
              <w:t>イ　教育及び研修を企画し、定期的かつ継続的にこれを実施する体制の整備</w:t>
            </w:r>
          </w:p>
        </w:tc>
        <w:tc>
          <w:tcPr>
            <w:tcW w:w="1135" w:type="dxa"/>
            <w:tcBorders>
              <w:top w:val="single" w:color="auto" w:sz="4" w:space="0"/>
              <w:bottom w:val="single" w:color="auto" w:sz="4" w:space="0"/>
            </w:tcBorders>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405" w:type="dxa"/>
            <w:tcBorders>
              <w:top w:val="single" w:color="auto" w:sz="4" w:space="0"/>
              <w:bottom w:val="single" w:color="auto" w:sz="4" w:space="0"/>
            </w:tcBorders>
            <w:vAlign w:val="top"/>
          </w:tcPr>
          <w:p>
            <w:pPr>
              <w:keepLines/>
              <w:autoSpaceDN w:val="0"/>
              <w:rPr>
                <w:rFonts w:hAnsi="ＭＳ 明朝" w:cs="Times New Roman"/>
                <w:sz w:val="22"/>
              </w:rPr>
            </w:pPr>
          </w:p>
        </w:tc>
        <w:tc>
          <w:tcPr>
            <w:tcW w:w="2969" w:type="dxa"/>
            <w:tcBorders>
              <w:top w:val="single" w:color="auto" w:sz="4" w:space="0"/>
              <w:bottom w:val="single" w:color="auto" w:sz="4" w:space="0"/>
            </w:tcBorders>
            <w:vAlign w:val="top"/>
          </w:tcPr>
          <w:p>
            <w:pPr>
              <w:keepLines/>
              <w:autoSpaceDN w:val="0"/>
              <w:rPr>
                <w:rFonts w:hAnsi="ＭＳ 明朝"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54" w:type="dxa"/>
            <w:vMerge w:val="continue"/>
            <w:tcBorders>
              <w:top w:val="nil"/>
              <w:bottom w:val="nil"/>
              <w:right w:val="single" w:color="auto" w:sz="4" w:space="0"/>
            </w:tcBorders>
            <w:vAlign w:val="top"/>
          </w:tcPr>
          <w:p>
            <w:pPr>
              <w:keepLines/>
              <w:autoSpaceDN w:val="0"/>
              <w:rPr>
                <w:rFonts w:hAnsi="ＭＳ 明朝" w:cs="Times New Roman"/>
                <w:sz w:val="22"/>
              </w:rPr>
            </w:pPr>
          </w:p>
        </w:tc>
        <w:tc>
          <w:tcPr>
            <w:tcW w:w="7037" w:type="dxa"/>
            <w:tcBorders>
              <w:top w:val="single" w:color="auto" w:sz="4" w:space="0"/>
              <w:left w:val="single" w:color="auto" w:sz="4" w:space="0"/>
              <w:bottom w:val="single" w:color="auto" w:sz="4" w:space="0"/>
            </w:tcBorders>
            <w:vAlign w:val="top"/>
          </w:tcPr>
          <w:p>
            <w:pPr>
              <w:keepLines/>
              <w:autoSpaceDN w:val="0"/>
              <w:spacing w:line="240" w:lineRule="exact"/>
              <w:ind w:left="217" w:hanging="217" w:hangingChars="100"/>
              <w:rPr>
                <w:rFonts w:hAnsi="ＭＳ 明朝" w:cs="Times New Roman"/>
                <w:sz w:val="20"/>
                <w:szCs w:val="20"/>
              </w:rPr>
            </w:pPr>
            <w:r>
              <w:rPr>
                <w:rFonts w:hint="eastAsia" w:hAnsi="ＭＳ 明朝" w:cs="ＭＳ 明朝"/>
                <w:sz w:val="20"/>
                <w:szCs w:val="20"/>
              </w:rPr>
              <w:t>ロ　教育及び研修の企画及び実施を担当する部門又は部署及び責任者の明確化</w:t>
            </w:r>
          </w:p>
        </w:tc>
        <w:tc>
          <w:tcPr>
            <w:tcW w:w="1135" w:type="dxa"/>
            <w:tcBorders>
              <w:top w:val="single" w:color="auto" w:sz="4" w:space="0"/>
              <w:bottom w:val="single" w:color="auto" w:sz="4" w:space="0"/>
            </w:tcBorders>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405" w:type="dxa"/>
            <w:tcBorders>
              <w:top w:val="single" w:color="auto" w:sz="4" w:space="0"/>
              <w:bottom w:val="single" w:color="auto" w:sz="4" w:space="0"/>
            </w:tcBorders>
            <w:vAlign w:val="top"/>
          </w:tcPr>
          <w:p>
            <w:pPr>
              <w:keepLines/>
              <w:autoSpaceDN w:val="0"/>
              <w:rPr>
                <w:rFonts w:hAnsi="ＭＳ 明朝" w:cs="Times New Roman"/>
                <w:sz w:val="22"/>
              </w:rPr>
            </w:pPr>
          </w:p>
        </w:tc>
        <w:tc>
          <w:tcPr>
            <w:tcW w:w="2969" w:type="dxa"/>
            <w:tcBorders>
              <w:top w:val="single" w:color="auto" w:sz="4" w:space="0"/>
              <w:bottom w:val="single" w:color="auto" w:sz="4" w:space="0"/>
            </w:tcBorders>
            <w:vAlign w:val="top"/>
          </w:tcPr>
          <w:p>
            <w:pPr>
              <w:keepLines/>
              <w:autoSpaceDN w:val="0"/>
              <w:rPr>
                <w:rFonts w:hAnsi="ＭＳ 明朝"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54" w:type="dxa"/>
            <w:tcBorders>
              <w:top w:val="nil"/>
              <w:right w:val="single" w:color="auto" w:sz="4" w:space="0"/>
            </w:tcBorders>
            <w:vAlign w:val="top"/>
          </w:tcPr>
          <w:p>
            <w:pPr>
              <w:keepLines/>
              <w:autoSpaceDN w:val="0"/>
              <w:rPr>
                <w:rFonts w:hAnsi="ＭＳ 明朝" w:cs="Times New Roman"/>
                <w:sz w:val="22"/>
              </w:rPr>
            </w:pPr>
          </w:p>
        </w:tc>
        <w:tc>
          <w:tcPr>
            <w:tcW w:w="7037" w:type="dxa"/>
            <w:tcBorders>
              <w:top w:val="single" w:color="auto" w:sz="4" w:space="0"/>
              <w:left w:val="single" w:color="auto" w:sz="4" w:space="0"/>
            </w:tcBorders>
            <w:vAlign w:val="top"/>
          </w:tcPr>
          <w:p>
            <w:pPr>
              <w:keepLines/>
              <w:autoSpaceDN w:val="0"/>
              <w:spacing w:line="240" w:lineRule="exact"/>
              <w:ind w:left="217" w:hanging="217" w:hangingChars="100"/>
              <w:rPr>
                <w:rFonts w:hAnsi="ＭＳ 明朝" w:cs="Times New Roman"/>
                <w:sz w:val="20"/>
                <w:szCs w:val="20"/>
              </w:rPr>
            </w:pPr>
            <w:r>
              <w:rPr>
                <w:rFonts w:hint="eastAsia" w:hAnsi="ＭＳ 明朝" w:cs="ＭＳ 明朝"/>
                <w:sz w:val="20"/>
                <w:szCs w:val="20"/>
              </w:rPr>
              <w:t>ハ　管理者及び従業員に対して、法令遵守規則及び税関手続に関する理解を深めさせるとともに、専門的知識を習得するために十分な内容及び時間の設定</w:t>
            </w:r>
          </w:p>
        </w:tc>
        <w:tc>
          <w:tcPr>
            <w:tcW w:w="1135" w:type="dxa"/>
            <w:tcBorders>
              <w:top w:val="single" w:color="auto" w:sz="4" w:space="0"/>
            </w:tcBorders>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405" w:type="dxa"/>
            <w:tcBorders>
              <w:top w:val="single" w:color="auto" w:sz="4" w:space="0"/>
            </w:tcBorders>
            <w:vAlign w:val="top"/>
          </w:tcPr>
          <w:p>
            <w:pPr>
              <w:keepLines/>
              <w:autoSpaceDN w:val="0"/>
              <w:rPr>
                <w:rFonts w:hAnsi="ＭＳ 明朝" w:cs="Times New Roman"/>
                <w:sz w:val="22"/>
              </w:rPr>
            </w:pPr>
          </w:p>
        </w:tc>
        <w:tc>
          <w:tcPr>
            <w:tcW w:w="2969" w:type="dxa"/>
            <w:tcBorders>
              <w:top w:val="single" w:color="auto" w:sz="4" w:space="0"/>
            </w:tcBorders>
            <w:vAlign w:val="top"/>
          </w:tcPr>
          <w:p>
            <w:pPr>
              <w:keepLines/>
              <w:autoSpaceDN w:val="0"/>
              <w:rPr>
                <w:rFonts w:hAnsi="ＭＳ 明朝" w:cs="Times New Roman"/>
                <w:sz w:val="22"/>
              </w:rPr>
            </w:pPr>
          </w:p>
        </w:tc>
      </w:tr>
    </w:tbl>
    <w:p>
      <w:pPr>
        <w:keepLines/>
        <w:autoSpaceDN w:val="0"/>
        <w:rPr>
          <w:rFonts w:cs="Times New Roman"/>
          <w:sz w:val="22"/>
          <w:szCs w:val="22"/>
        </w:rPr>
      </w:pPr>
    </w:p>
    <w:p>
      <w:pPr>
        <w:keepLines/>
        <w:autoSpaceDN w:val="0"/>
        <w:rPr>
          <w:rFonts w:hAnsi="ＭＳ 明朝" w:cs="Times New Roman"/>
          <w:sz w:val="22"/>
          <w:szCs w:val="22"/>
        </w:rPr>
      </w:pPr>
      <w:r>
        <w:rPr>
          <w:rFonts w:hAnsi="ＭＳ 明朝"/>
          <w:sz w:val="22"/>
          <w:szCs w:val="22"/>
        </w:rPr>
        <w:t>13</w:t>
      </w:r>
      <w:r>
        <w:rPr>
          <w:rFonts w:hint="eastAsia" w:hAnsi="ＭＳ 明朝" w:cs="ＭＳ 明朝"/>
          <w:sz w:val="22"/>
          <w:szCs w:val="22"/>
        </w:rPr>
        <w:t>　懲罰に関する事項</w:t>
      </w:r>
    </w:p>
    <w:tbl>
      <w:tblPr>
        <w:tblStyle w:val="10"/>
        <w:tblW w:w="15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1"/>
        <w:gridCol w:w="1135"/>
        <w:gridCol w:w="3405"/>
        <w:gridCol w:w="2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91" w:type="dxa"/>
            <w:shd w:val="clear" w:color="auto" w:fill="FFFF99"/>
            <w:vAlign w:val="center"/>
          </w:tcPr>
          <w:p>
            <w:pPr>
              <w:keepLines/>
              <w:autoSpaceDN w:val="0"/>
              <w:jc w:val="center"/>
              <w:rPr>
                <w:rFonts w:hAnsi="ＭＳ 明朝" w:cs="Times New Roman"/>
                <w:sz w:val="22"/>
                <w:lang w:eastAsia="zh-TW"/>
              </w:rPr>
            </w:pPr>
            <w:r>
              <w:rPr>
                <w:rFonts w:hint="eastAsia" w:cs="ＭＳ 明朝"/>
                <w:sz w:val="20"/>
                <w:szCs w:val="20"/>
                <w:lang w:eastAsia="zh-TW"/>
              </w:rPr>
              <w:t>審　　査　　事　　項</w:t>
            </w:r>
          </w:p>
        </w:tc>
        <w:tc>
          <w:tcPr>
            <w:tcW w:w="4540" w:type="dxa"/>
            <w:gridSpan w:val="2"/>
            <w:shd w:val="clear" w:color="auto" w:fill="FFFF99"/>
            <w:vAlign w:val="center"/>
          </w:tcPr>
          <w:p>
            <w:pPr>
              <w:keepLines/>
              <w:autoSpaceDN w:val="0"/>
              <w:spacing w:line="280" w:lineRule="exact"/>
              <w:ind w:left="217" w:hanging="217" w:hangingChars="100"/>
              <w:jc w:val="center"/>
              <w:rPr>
                <w:rFonts w:hAnsi="ＭＳ 明朝" w:cs="Times New Roman"/>
                <w:sz w:val="20"/>
                <w:szCs w:val="20"/>
              </w:rPr>
            </w:pPr>
            <w:r>
              <w:rPr>
                <w:rFonts w:hint="eastAsia" w:hAnsi="ＭＳ 明朝" w:cs="ＭＳ 明朝"/>
                <w:sz w:val="20"/>
                <w:szCs w:val="20"/>
              </w:rPr>
              <w:t>自己評価及び実施内容（実施状況）等</w:t>
            </w:r>
          </w:p>
        </w:tc>
        <w:tc>
          <w:tcPr>
            <w:tcW w:w="2969" w:type="dxa"/>
            <w:shd w:val="clear" w:color="auto" w:fill="FFFF99"/>
            <w:vAlign w:val="center"/>
          </w:tcPr>
          <w:p>
            <w:pPr>
              <w:keepLines/>
              <w:autoSpaceDN w:val="0"/>
              <w:spacing w:line="280" w:lineRule="exact"/>
              <w:ind w:left="217" w:hanging="217" w:hangingChars="100"/>
              <w:jc w:val="center"/>
              <w:rPr>
                <w:rFonts w:hAnsi="ＭＳ 明朝" w:cs="Times New Roman"/>
                <w:sz w:val="20"/>
                <w:szCs w:val="20"/>
              </w:rPr>
            </w:pPr>
            <w:r>
              <w:rPr>
                <w:rFonts w:hint="eastAsia" w:hAnsi="ＭＳ 明朝" w:cs="ＭＳ 明朝"/>
                <w:sz w:val="20"/>
                <w:szCs w:val="20"/>
              </w:rPr>
              <w:t>税関審査欄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91" w:type="dxa"/>
            <w:vAlign w:val="top"/>
          </w:tcPr>
          <w:p>
            <w:pPr>
              <w:keepLines/>
              <w:autoSpaceDN w:val="0"/>
              <w:spacing w:line="240" w:lineRule="exact"/>
              <w:rPr>
                <w:rFonts w:hAnsi="ＭＳ 明朝" w:cs="Times New Roman"/>
                <w:sz w:val="22"/>
              </w:rPr>
            </w:pPr>
            <w:r>
              <w:rPr>
                <w:rFonts w:hint="eastAsia" w:hAnsi="ＭＳ 明朝" w:cs="ＭＳ 明朝"/>
                <w:sz w:val="20"/>
                <w:szCs w:val="20"/>
              </w:rPr>
              <w:t>従業員等について法令遵守規則又は法令に違反する行為があった場合の懲罰に関する規則が整備され、厳正に執行されるための手順及び体制が整えられているか。</w:t>
            </w:r>
          </w:p>
        </w:tc>
        <w:tc>
          <w:tcPr>
            <w:tcW w:w="1135" w:type="dxa"/>
            <w:vAlign w:val="center"/>
          </w:tcPr>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ＹＥＳ</w:t>
            </w:r>
          </w:p>
          <w:p>
            <w:pPr>
              <w:keepLines/>
              <w:autoSpaceDN w:val="0"/>
              <w:spacing w:line="260" w:lineRule="exact"/>
              <w:ind w:left="217" w:hanging="217" w:hangingChars="100"/>
              <w:rPr>
                <w:rFonts w:hAnsi="ＭＳ 明朝" w:cs="Times New Roman"/>
                <w:sz w:val="20"/>
                <w:szCs w:val="20"/>
              </w:rPr>
            </w:pPr>
            <w:r>
              <w:rPr>
                <w:rFonts w:hint="eastAsia" w:hAnsi="ＭＳ 明朝" w:cs="ＭＳ 明朝"/>
                <w:sz w:val="20"/>
                <w:szCs w:val="20"/>
              </w:rPr>
              <w:t>□</w:t>
            </w:r>
            <w:r>
              <w:rPr>
                <w:rFonts w:hint="eastAsia" w:ascii="ＭＳ Ｐ明朝" w:hAnsi="ＭＳ Ｐ明朝" w:eastAsia="ＭＳ Ｐ明朝" w:cs="ＭＳ Ｐ明朝"/>
                <w:sz w:val="20"/>
                <w:szCs w:val="20"/>
              </w:rPr>
              <w:t>ＮＯ</w:t>
            </w:r>
          </w:p>
        </w:tc>
        <w:tc>
          <w:tcPr>
            <w:tcW w:w="3405" w:type="dxa"/>
            <w:vAlign w:val="top"/>
          </w:tcPr>
          <w:p>
            <w:pPr>
              <w:keepLines/>
              <w:autoSpaceDN w:val="0"/>
              <w:rPr>
                <w:rFonts w:hAnsi="ＭＳ 明朝" w:cs="Times New Roman"/>
                <w:sz w:val="22"/>
              </w:rPr>
            </w:pPr>
          </w:p>
        </w:tc>
        <w:tc>
          <w:tcPr>
            <w:tcW w:w="2969" w:type="dxa"/>
            <w:vAlign w:val="top"/>
          </w:tcPr>
          <w:p>
            <w:pPr>
              <w:keepLines/>
              <w:autoSpaceDN w:val="0"/>
              <w:rPr>
                <w:rFonts w:hAnsi="ＭＳ 明朝" w:cs="Times New Roman"/>
                <w:sz w:val="22"/>
              </w:rPr>
            </w:pPr>
          </w:p>
        </w:tc>
      </w:tr>
    </w:tbl>
    <w:p>
      <w:pPr>
        <w:keepLines/>
        <w:autoSpaceDN w:val="0"/>
        <w:rPr>
          <w:rFonts w:cs="Times New Roman"/>
        </w:rPr>
      </w:pPr>
    </w:p>
    <w:sectPr>
      <w:footerReference r:id="rId4" w:type="default"/>
      <w:pgSz w:w="16838" w:h="11906" w:orient="landscape"/>
      <w:pgMar w:top="964" w:right="964" w:bottom="964" w:left="964" w:header="851" w:footer="794" w:gutter="0"/>
      <w:pgBorders>
        <w:top w:val="none" w:color="auto" w:sz="0" w:space="0"/>
        <w:left w:val="none" w:color="auto" w:sz="0" w:space="0"/>
        <w:bottom w:val="none" w:color="auto" w:sz="0" w:space="0"/>
        <w:right w:val="none" w:color="auto" w:sz="0" w:space="0"/>
      </w:pgBorders>
      <w:pgNumType w:start="0"/>
      <w:cols w:space="720" w:num="1"/>
      <w:titlePg/>
      <w:docGrid w:type="linesAndChars" w:linePitch="350"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ＭＳ Ｐ明朝">
    <w:panose1 w:val="02020600040205080304"/>
    <w:charset w:val="80"/>
    <w:family w:val="auto"/>
    <w:pitch w:val="default"/>
    <w:sig w:usb0="E00002FF" w:usb1="6AC7FDFB" w:usb2="08000012" w:usb3="00000000" w:csb0="4002009F" w:csb1="DFD70000"/>
  </w:font>
  <w:font w:name="ＭＳ Ｐゴシック">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rPr>
        <w:rFonts w:hAnsi="ＭＳ 明朝"/>
        <w:sz w:val="21"/>
      </w:rPr>
    </w:pPr>
    <w:r>
      <w:rPr>
        <w:rStyle w:val="8"/>
      </w:rPr>
      <w:fldChar w:fldCharType="begin"/>
    </w:r>
    <w:r>
      <w:rPr>
        <w:rStyle w:val="8"/>
      </w:rPr>
      <w:instrText xml:space="preserve"> PAGE </w:instrText>
    </w:r>
    <w:r>
      <w:rPr>
        <w:rStyle w:val="8"/>
      </w:rPr>
      <w:fldChar w:fldCharType="separate"/>
    </w:r>
    <w:r>
      <w:rPr>
        <w:rStyle w:val="8"/>
      </w:rPr>
      <w:t>28</w:t>
    </w:r>
    <w:r>
      <w:rPr>
        <w:rStyle w:val="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210"/>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07EDA"/>
    <w:rsid w:val="00012415"/>
    <w:rsid w:val="00022EBF"/>
    <w:rsid w:val="00047742"/>
    <w:rsid w:val="000757FF"/>
    <w:rsid w:val="000B3740"/>
    <w:rsid w:val="000C0CF7"/>
    <w:rsid w:val="000E65BB"/>
    <w:rsid w:val="000F09D1"/>
    <w:rsid w:val="000F40C6"/>
    <w:rsid w:val="00101DA8"/>
    <w:rsid w:val="00104C85"/>
    <w:rsid w:val="00122BF1"/>
    <w:rsid w:val="00136DFE"/>
    <w:rsid w:val="0014742B"/>
    <w:rsid w:val="0016253A"/>
    <w:rsid w:val="001778D1"/>
    <w:rsid w:val="0018699A"/>
    <w:rsid w:val="00195C83"/>
    <w:rsid w:val="001A094F"/>
    <w:rsid w:val="00206EF2"/>
    <w:rsid w:val="00213124"/>
    <w:rsid w:val="00222CBF"/>
    <w:rsid w:val="002341D5"/>
    <w:rsid w:val="00234605"/>
    <w:rsid w:val="00245735"/>
    <w:rsid w:val="0025590C"/>
    <w:rsid w:val="002630A8"/>
    <w:rsid w:val="00295585"/>
    <w:rsid w:val="0029582E"/>
    <w:rsid w:val="002B55FC"/>
    <w:rsid w:val="002B595B"/>
    <w:rsid w:val="002B5E28"/>
    <w:rsid w:val="002C4289"/>
    <w:rsid w:val="002D19F4"/>
    <w:rsid w:val="002D2EA8"/>
    <w:rsid w:val="002E3019"/>
    <w:rsid w:val="002E58A9"/>
    <w:rsid w:val="00303D2E"/>
    <w:rsid w:val="003046C1"/>
    <w:rsid w:val="003235B6"/>
    <w:rsid w:val="003274FD"/>
    <w:rsid w:val="00365001"/>
    <w:rsid w:val="00373DA5"/>
    <w:rsid w:val="00374E50"/>
    <w:rsid w:val="003765E3"/>
    <w:rsid w:val="003A4BB6"/>
    <w:rsid w:val="003C400E"/>
    <w:rsid w:val="00415A2D"/>
    <w:rsid w:val="00421A1E"/>
    <w:rsid w:val="00432BFB"/>
    <w:rsid w:val="00442877"/>
    <w:rsid w:val="0045603E"/>
    <w:rsid w:val="00487D73"/>
    <w:rsid w:val="004958ED"/>
    <w:rsid w:val="004A3DA8"/>
    <w:rsid w:val="004B6E7C"/>
    <w:rsid w:val="004F0934"/>
    <w:rsid w:val="00517ABA"/>
    <w:rsid w:val="00534FD0"/>
    <w:rsid w:val="0056402B"/>
    <w:rsid w:val="00571CFF"/>
    <w:rsid w:val="00573FFC"/>
    <w:rsid w:val="0058147C"/>
    <w:rsid w:val="005B2034"/>
    <w:rsid w:val="005D3247"/>
    <w:rsid w:val="005E4E0F"/>
    <w:rsid w:val="005F1A66"/>
    <w:rsid w:val="005F3071"/>
    <w:rsid w:val="005F7516"/>
    <w:rsid w:val="00603BBB"/>
    <w:rsid w:val="0060524B"/>
    <w:rsid w:val="00605B35"/>
    <w:rsid w:val="00622406"/>
    <w:rsid w:val="00627809"/>
    <w:rsid w:val="00632FA6"/>
    <w:rsid w:val="006651E0"/>
    <w:rsid w:val="00685A97"/>
    <w:rsid w:val="006B6D25"/>
    <w:rsid w:val="006B6D7A"/>
    <w:rsid w:val="006F4195"/>
    <w:rsid w:val="00733184"/>
    <w:rsid w:val="00734E11"/>
    <w:rsid w:val="007466A9"/>
    <w:rsid w:val="00747253"/>
    <w:rsid w:val="007655F0"/>
    <w:rsid w:val="007708B2"/>
    <w:rsid w:val="007A2335"/>
    <w:rsid w:val="007B0201"/>
    <w:rsid w:val="007B2DA7"/>
    <w:rsid w:val="007D06F0"/>
    <w:rsid w:val="007D239E"/>
    <w:rsid w:val="00807D8B"/>
    <w:rsid w:val="00815D93"/>
    <w:rsid w:val="00824C02"/>
    <w:rsid w:val="008401D9"/>
    <w:rsid w:val="00853EB7"/>
    <w:rsid w:val="008A0DC5"/>
    <w:rsid w:val="008A189A"/>
    <w:rsid w:val="008A600B"/>
    <w:rsid w:val="008B6682"/>
    <w:rsid w:val="008C31B0"/>
    <w:rsid w:val="008E1375"/>
    <w:rsid w:val="008F7397"/>
    <w:rsid w:val="00907F0B"/>
    <w:rsid w:val="00930C42"/>
    <w:rsid w:val="00973B10"/>
    <w:rsid w:val="00973CFE"/>
    <w:rsid w:val="00973E41"/>
    <w:rsid w:val="0098401A"/>
    <w:rsid w:val="00992A8D"/>
    <w:rsid w:val="009C27EE"/>
    <w:rsid w:val="009D16DF"/>
    <w:rsid w:val="009F2B1B"/>
    <w:rsid w:val="009F775F"/>
    <w:rsid w:val="00A008FA"/>
    <w:rsid w:val="00A00C94"/>
    <w:rsid w:val="00A10B24"/>
    <w:rsid w:val="00A12417"/>
    <w:rsid w:val="00A133E8"/>
    <w:rsid w:val="00A16B83"/>
    <w:rsid w:val="00A33F7C"/>
    <w:rsid w:val="00A4273C"/>
    <w:rsid w:val="00AD5148"/>
    <w:rsid w:val="00AE3B54"/>
    <w:rsid w:val="00AE53BE"/>
    <w:rsid w:val="00AE6B84"/>
    <w:rsid w:val="00B025F0"/>
    <w:rsid w:val="00B10B21"/>
    <w:rsid w:val="00B1205D"/>
    <w:rsid w:val="00B34612"/>
    <w:rsid w:val="00B42640"/>
    <w:rsid w:val="00B5343D"/>
    <w:rsid w:val="00B67354"/>
    <w:rsid w:val="00B72910"/>
    <w:rsid w:val="00B93A83"/>
    <w:rsid w:val="00B94F55"/>
    <w:rsid w:val="00BC7DB4"/>
    <w:rsid w:val="00BF5FB9"/>
    <w:rsid w:val="00C12C9F"/>
    <w:rsid w:val="00C21340"/>
    <w:rsid w:val="00C26B4A"/>
    <w:rsid w:val="00C32F79"/>
    <w:rsid w:val="00C507AE"/>
    <w:rsid w:val="00C525E4"/>
    <w:rsid w:val="00C64796"/>
    <w:rsid w:val="00C65B03"/>
    <w:rsid w:val="00C665DB"/>
    <w:rsid w:val="00C80B80"/>
    <w:rsid w:val="00C953AB"/>
    <w:rsid w:val="00CA048F"/>
    <w:rsid w:val="00CC439B"/>
    <w:rsid w:val="00CD46D0"/>
    <w:rsid w:val="00CF6708"/>
    <w:rsid w:val="00D10E73"/>
    <w:rsid w:val="00D1771F"/>
    <w:rsid w:val="00D44536"/>
    <w:rsid w:val="00D4579B"/>
    <w:rsid w:val="00D72257"/>
    <w:rsid w:val="00D8522B"/>
    <w:rsid w:val="00E1732F"/>
    <w:rsid w:val="00E2243A"/>
    <w:rsid w:val="00E33BF9"/>
    <w:rsid w:val="00E53BE9"/>
    <w:rsid w:val="00E911EC"/>
    <w:rsid w:val="00EA08C0"/>
    <w:rsid w:val="00EB70C1"/>
    <w:rsid w:val="00EE1611"/>
    <w:rsid w:val="00EE7840"/>
    <w:rsid w:val="00EE7C84"/>
    <w:rsid w:val="00EF33B1"/>
    <w:rsid w:val="00EF6D52"/>
    <w:rsid w:val="00F05359"/>
    <w:rsid w:val="00F05AF4"/>
    <w:rsid w:val="00F2053D"/>
    <w:rsid w:val="00F31392"/>
    <w:rsid w:val="00F424F5"/>
    <w:rsid w:val="00F6726E"/>
    <w:rsid w:val="00F94C85"/>
    <w:rsid w:val="00FE20A6"/>
    <w:rsid w:val="00FE516A"/>
    <w:rsid w:val="04ED51A0"/>
    <w:rsid w:val="100F1371"/>
    <w:rsid w:val="11CB625D"/>
    <w:rsid w:val="22E01A46"/>
    <w:rsid w:val="28D82090"/>
    <w:rsid w:val="2AC1432B"/>
    <w:rsid w:val="32B36024"/>
    <w:rsid w:val="34967BFA"/>
    <w:rsid w:val="383B0247"/>
    <w:rsid w:val="47AC5BC7"/>
    <w:rsid w:val="49310822"/>
    <w:rsid w:val="591D4628"/>
    <w:rsid w:val="5D3559C2"/>
    <w:rsid w:val="5E6B5A3F"/>
    <w:rsid w:val="620315D4"/>
    <w:rsid w:val="62657228"/>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nhideWhenUsed="0" w:uiPriority="99"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nhideWhenUsed="0" w:uiPriority="99"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Century"/>
      <w:kern w:val="2"/>
      <w:sz w:val="21"/>
      <w:szCs w:val="21"/>
      <w:lang w:val="en-US" w:eastAsia="ja-JP" w:bidi="ar-SA"/>
    </w:rPr>
  </w:style>
  <w:style w:type="character" w:default="1" w:styleId="7">
    <w:name w:val="Default Paragraph Font"/>
    <w:unhideWhenUsed/>
    <w:uiPriority w:val="1"/>
  </w:style>
  <w:style w:type="table" w:default="1" w:styleId="10">
    <w:name w:val="Normal Table"/>
    <w:unhideWhenUsed/>
    <w:uiPriority w:val="99"/>
    <w:tblPr>
      <w:tblStyle w:val="10"/>
      <w:tblLayout w:type="fixed"/>
      <w:tblCellMar>
        <w:top w:w="0" w:type="dxa"/>
        <w:left w:w="108" w:type="dxa"/>
        <w:bottom w:w="0" w:type="dxa"/>
        <w:right w:w="108" w:type="dxa"/>
      </w:tblCellMar>
    </w:tblPr>
    <w:tcPr>
      <w:textDirection w:val="lrTb"/>
    </w:tcPr>
  </w:style>
  <w:style w:type="paragraph" w:styleId="2">
    <w:name w:val="footer"/>
    <w:basedOn w:val="1"/>
    <w:link w:val="12"/>
    <w:uiPriority w:val="99"/>
    <w:pPr>
      <w:tabs>
        <w:tab w:val="center" w:pos="4252"/>
        <w:tab w:val="right" w:pos="8504"/>
      </w:tabs>
      <w:snapToGrid w:val="0"/>
    </w:pPr>
    <w:rPr>
      <w:rFonts w:cs="Times New Roman"/>
      <w:kern w:val="0"/>
      <w:sz w:val="20"/>
    </w:rPr>
  </w:style>
  <w:style w:type="paragraph" w:styleId="3">
    <w:name w:val="Plain Text"/>
    <w:basedOn w:val="4"/>
    <w:next w:val="4"/>
    <w:link w:val="15"/>
    <w:uiPriority w:val="0"/>
    <w:rPr>
      <w:rFonts w:cs="Times New Roman"/>
      <w:color w:val="auto"/>
    </w:rPr>
  </w:style>
  <w:style w:type="paragraph" w:customStyle="1" w:styleId="4">
    <w:name w:val="Default"/>
    <w:uiPriority w:val="99"/>
    <w:pPr>
      <w:widowControl w:val="0"/>
      <w:autoSpaceDE w:val="0"/>
      <w:autoSpaceDN w:val="0"/>
      <w:adjustRightInd w:val="0"/>
    </w:pPr>
    <w:rPr>
      <w:rFonts w:ascii="ＭＳ 明朝" w:hAnsi="Century" w:eastAsia="ＭＳ 明朝" w:cs="ＭＳ 明朝"/>
      <w:color w:val="000000"/>
      <w:sz w:val="24"/>
      <w:szCs w:val="24"/>
      <w:lang w:val="en-US" w:eastAsia="ja-JP" w:bidi="ar-SA"/>
    </w:rPr>
  </w:style>
  <w:style w:type="paragraph" w:styleId="5">
    <w:name w:val="footnote text"/>
    <w:basedOn w:val="1"/>
    <w:link w:val="13"/>
    <w:semiHidden/>
    <w:uiPriority w:val="99"/>
    <w:pPr>
      <w:snapToGrid w:val="0"/>
      <w:jc w:val="left"/>
    </w:pPr>
    <w:rPr>
      <w:rFonts w:cs="Times New Roman"/>
      <w:kern w:val="0"/>
      <w:sz w:val="20"/>
    </w:rPr>
  </w:style>
  <w:style w:type="paragraph" w:styleId="6">
    <w:name w:val="header"/>
    <w:basedOn w:val="1"/>
    <w:link w:val="14"/>
    <w:uiPriority w:val="99"/>
    <w:pPr>
      <w:tabs>
        <w:tab w:val="center" w:pos="4252"/>
        <w:tab w:val="right" w:pos="8504"/>
      </w:tabs>
      <w:snapToGrid w:val="0"/>
    </w:pPr>
    <w:rPr>
      <w:rFonts w:cs="Times New Roman"/>
      <w:sz w:val="24"/>
      <w:szCs w:val="24"/>
    </w:rPr>
  </w:style>
  <w:style w:type="character" w:styleId="8">
    <w:name w:val="page number"/>
    <w:basedOn w:val="7"/>
    <w:uiPriority w:val="99"/>
    <w:rPr/>
  </w:style>
  <w:style w:type="character" w:styleId="9">
    <w:name w:val="footnote reference"/>
    <w:semiHidden/>
    <w:uiPriority w:val="99"/>
    <w:rPr>
      <w:vertAlign w:val="superscript"/>
    </w:rPr>
  </w:style>
  <w:style w:type="table" w:styleId="11">
    <w:name w:val="Table Grid"/>
    <w:basedOn w:val="10"/>
    <w:uiPriority w:val="99"/>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12">
    <w:name w:val="フッター (文字)"/>
    <w:link w:val="2"/>
    <w:semiHidden/>
    <w:uiPriority w:val="99"/>
    <w:rPr>
      <w:rFonts w:cs="Century"/>
      <w:szCs w:val="21"/>
    </w:rPr>
  </w:style>
  <w:style w:type="character" w:customStyle="1" w:styleId="13">
    <w:name w:val="脚注文字列 (文字)"/>
    <w:link w:val="5"/>
    <w:semiHidden/>
    <w:uiPriority w:val="99"/>
    <w:rPr>
      <w:rFonts w:cs="Century"/>
      <w:szCs w:val="21"/>
    </w:rPr>
  </w:style>
  <w:style w:type="character" w:customStyle="1" w:styleId="14">
    <w:name w:val="ヘッダー (文字)"/>
    <w:link w:val="6"/>
    <w:uiPriority w:val="99"/>
    <w:rPr>
      <w:kern w:val="2"/>
      <w:sz w:val="24"/>
      <w:szCs w:val="24"/>
    </w:rPr>
  </w:style>
  <w:style w:type="character" w:customStyle="1" w:styleId="15">
    <w:name w:val="書式なし (文字)"/>
    <w:link w:val="3"/>
    <w:uiPriority w:val="0"/>
    <w:rPr>
      <w:rFonts w:ascii="ＭＳ 明朝" w:cs="ＭＳ 明朝"/>
      <w:sz w:val="24"/>
      <w:szCs w:val="24"/>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横浜税関</Company>
  <Pages>62</Pages>
  <Words>8644</Words>
  <Characters>49277</Characters>
  <Lines>410</Lines>
  <Paragraphs>115</Paragraphs>
  <ScaleCrop>false</ScaleCrop>
  <LinksUpToDate>false</LinksUpToDate>
  <CharactersWithSpaces>0</CharactersWithSpaces>
  <Application>Kingsoft Office Professional_9.1.0.4922_{F1E327BC-269C-435d-A152-05C5408002CA}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2021-11-16T01:18:00Z</dcterms:created>
  <dc:creator>横浜税関</dc:creator>
  <cp:lastModifiedBy>恒久</cp:lastModifiedBy>
  <cp:lastPrinted>2008-04-15T11:33:00Z</cp:lastPrinted>
  <dcterms:modified xsi:type="dcterms:W3CDTF">2025-04-07T04:03:38Z</dcterms:modified>
  <dc:title>特例輸入者及び特定輸出者の承認要件の審査要領について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