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9A" w:rsidRPr="006217C7" w:rsidRDefault="00905B9A" w:rsidP="007B34EC">
      <w:pPr>
        <w:autoSpaceDE w:val="0"/>
        <w:autoSpaceDN w:val="0"/>
        <w:jc w:val="center"/>
        <w:rPr>
          <w:sz w:val="21"/>
          <w:szCs w:val="21"/>
        </w:rPr>
      </w:pPr>
      <w:r w:rsidRPr="006217C7">
        <w:rPr>
          <w:rFonts w:hint="eastAsia"/>
          <w:sz w:val="21"/>
          <w:szCs w:val="21"/>
        </w:rPr>
        <w:t>支払手段等の輸出入許可に係る処理要領について</w:t>
      </w:r>
    </w:p>
    <w:p w:rsidR="007B34EC" w:rsidRPr="006217C7" w:rsidRDefault="007B34EC" w:rsidP="007B34EC">
      <w:pPr>
        <w:autoSpaceDE w:val="0"/>
        <w:autoSpaceDN w:val="0"/>
        <w:jc w:val="center"/>
        <w:rPr>
          <w:sz w:val="21"/>
          <w:szCs w:val="21"/>
        </w:rPr>
      </w:pPr>
    </w:p>
    <w:p w:rsidR="007B34EC" w:rsidRPr="006217C7" w:rsidRDefault="007B34EC" w:rsidP="007B34EC">
      <w:pPr>
        <w:autoSpaceDE w:val="0"/>
        <w:autoSpaceDN w:val="0"/>
        <w:ind w:leftChars="400" w:left="640" w:firstLine="200"/>
        <w:jc w:val="left"/>
        <w:rPr>
          <w:sz w:val="21"/>
          <w:szCs w:val="21"/>
        </w:rPr>
      </w:pPr>
      <w:r w:rsidRPr="006217C7">
        <w:rPr>
          <w:rFonts w:hint="eastAsia"/>
          <w:sz w:val="21"/>
          <w:szCs w:val="21"/>
        </w:rPr>
        <w:t>平成20年5月22日</w:t>
      </w:r>
      <w:r w:rsidRPr="006217C7">
        <w:rPr>
          <w:rFonts w:hint="eastAsia"/>
          <w:kern w:val="0"/>
          <w:sz w:val="21"/>
          <w:szCs w:val="21"/>
        </w:rPr>
        <w:t>財関第591号</w:t>
      </w:r>
    </w:p>
    <w:p w:rsidR="00905B9A" w:rsidRPr="006217C7" w:rsidRDefault="007B34EC" w:rsidP="007B34EC">
      <w:pPr>
        <w:autoSpaceDE w:val="0"/>
        <w:autoSpaceDN w:val="0"/>
        <w:rPr>
          <w:sz w:val="21"/>
          <w:szCs w:val="21"/>
        </w:rPr>
      </w:pPr>
      <w:r w:rsidRPr="006217C7">
        <w:rPr>
          <w:rFonts w:hint="eastAsia"/>
          <w:sz w:val="21"/>
          <w:szCs w:val="21"/>
        </w:rPr>
        <w:t xml:space="preserve">改正　</w:t>
      </w:r>
      <w:r w:rsidRPr="006217C7">
        <w:rPr>
          <w:rFonts w:hint="eastAsia"/>
          <w:sz w:val="21"/>
          <w:szCs w:val="21"/>
        </w:rPr>
        <w:tab/>
        <w:t>平成21年4月22日</w:t>
      </w:r>
      <w:r w:rsidRPr="006217C7">
        <w:rPr>
          <w:rFonts w:hint="eastAsia"/>
          <w:kern w:val="0"/>
          <w:sz w:val="21"/>
          <w:szCs w:val="21"/>
        </w:rPr>
        <w:t>財関第472号</w:t>
      </w:r>
    </w:p>
    <w:p w:rsidR="006217C7" w:rsidRPr="006217C7" w:rsidRDefault="006217C7" w:rsidP="006217C7">
      <w:pPr>
        <w:autoSpaceDE w:val="0"/>
        <w:autoSpaceDN w:val="0"/>
        <w:rPr>
          <w:rFonts w:cs="ＭＳ Ｐゴシック"/>
          <w:kern w:val="0"/>
          <w:sz w:val="21"/>
          <w:szCs w:val="21"/>
        </w:rPr>
      </w:pPr>
      <w:r w:rsidRPr="006217C7">
        <w:rPr>
          <w:rFonts w:cs="ＭＳ Ｐゴシック" w:hint="eastAsia"/>
          <w:kern w:val="0"/>
          <w:sz w:val="21"/>
          <w:szCs w:val="21"/>
        </w:rPr>
        <w:t>改正</w:t>
      </w:r>
      <w:r w:rsidRPr="006217C7">
        <w:rPr>
          <w:rFonts w:cs="ＭＳ Ｐゴシック" w:hint="eastAsia"/>
          <w:kern w:val="0"/>
          <w:sz w:val="21"/>
          <w:szCs w:val="21"/>
        </w:rPr>
        <w:tab/>
        <w:t>平成22年2月17日財関第176号</w:t>
      </w:r>
    </w:p>
    <w:p w:rsidR="00724224" w:rsidRPr="00724224" w:rsidRDefault="00724224" w:rsidP="00724224">
      <w:pPr>
        <w:autoSpaceDE w:val="0"/>
        <w:autoSpaceDN w:val="0"/>
        <w:rPr>
          <w:sz w:val="21"/>
          <w:szCs w:val="21"/>
        </w:rPr>
      </w:pPr>
      <w:r w:rsidRPr="00724224">
        <w:rPr>
          <w:rFonts w:hint="eastAsia"/>
          <w:sz w:val="21"/>
          <w:szCs w:val="21"/>
        </w:rPr>
        <w:t xml:space="preserve">改正　</w:t>
      </w:r>
      <w:r w:rsidRPr="00724224">
        <w:rPr>
          <w:rFonts w:hint="eastAsia"/>
          <w:sz w:val="21"/>
          <w:szCs w:val="21"/>
        </w:rPr>
        <w:tab/>
        <w:t>平成22年6月16日財関第684号</w:t>
      </w:r>
    </w:p>
    <w:p w:rsidR="00724224" w:rsidRDefault="00126D6C" w:rsidP="00724224">
      <w:pPr>
        <w:autoSpaceDE w:val="0"/>
        <w:autoSpaceDN w:val="0"/>
        <w:rPr>
          <w:sz w:val="21"/>
          <w:szCs w:val="21"/>
        </w:rPr>
      </w:pPr>
      <w:r w:rsidRPr="00126D6C">
        <w:rPr>
          <w:rFonts w:hint="eastAsia"/>
          <w:sz w:val="21"/>
          <w:szCs w:val="21"/>
        </w:rPr>
        <w:t xml:space="preserve">改正　</w:t>
      </w:r>
      <w:r w:rsidRPr="00126D6C">
        <w:rPr>
          <w:rFonts w:hint="eastAsia"/>
          <w:sz w:val="21"/>
          <w:szCs w:val="21"/>
        </w:rPr>
        <w:tab/>
        <w:t>平成26年7月4日財関第683号</w:t>
      </w:r>
    </w:p>
    <w:p w:rsidR="00E30330" w:rsidRDefault="00E30330" w:rsidP="00724224">
      <w:pPr>
        <w:autoSpaceDE w:val="0"/>
        <w:autoSpaceDN w:val="0"/>
        <w:rPr>
          <w:sz w:val="21"/>
          <w:szCs w:val="21"/>
        </w:rPr>
      </w:pPr>
      <w:r w:rsidRPr="00E30330">
        <w:rPr>
          <w:rFonts w:hint="eastAsia"/>
          <w:sz w:val="21"/>
          <w:szCs w:val="21"/>
        </w:rPr>
        <w:t xml:space="preserve">改正　</w:t>
      </w:r>
      <w:r w:rsidRPr="00E30330">
        <w:rPr>
          <w:rFonts w:hint="eastAsia"/>
          <w:sz w:val="21"/>
          <w:szCs w:val="21"/>
        </w:rPr>
        <w:tab/>
        <w:t>平成28年2月19日財関第220号</w:t>
      </w:r>
    </w:p>
    <w:p w:rsidR="000B43C4" w:rsidRPr="00724224" w:rsidRDefault="000B43C4" w:rsidP="00724224">
      <w:pPr>
        <w:autoSpaceDE w:val="0"/>
        <w:autoSpaceDN w:val="0"/>
        <w:rPr>
          <w:rFonts w:hint="eastAsia"/>
          <w:sz w:val="21"/>
          <w:szCs w:val="21"/>
        </w:rPr>
      </w:pPr>
      <w:r w:rsidRPr="000B43C4">
        <w:rPr>
          <w:rFonts w:hint="eastAsia"/>
          <w:sz w:val="21"/>
          <w:szCs w:val="21"/>
        </w:rPr>
        <w:t xml:space="preserve">改正　</w:t>
      </w:r>
      <w:r w:rsidRPr="000B43C4">
        <w:rPr>
          <w:rFonts w:hint="eastAsia"/>
          <w:sz w:val="21"/>
          <w:szCs w:val="21"/>
        </w:rPr>
        <w:tab/>
      </w:r>
      <w:r w:rsidR="00E30330" w:rsidRPr="00E30330">
        <w:rPr>
          <w:rFonts w:hint="eastAsia"/>
          <w:sz w:val="21"/>
          <w:szCs w:val="21"/>
        </w:rPr>
        <w:t>令和3年7月7日財関第521号</w:t>
      </w:r>
    </w:p>
    <w:p w:rsidR="00126D6C" w:rsidRDefault="00724224" w:rsidP="00724224">
      <w:pPr>
        <w:autoSpaceDE w:val="0"/>
        <w:autoSpaceDN w:val="0"/>
        <w:rPr>
          <w:sz w:val="21"/>
          <w:szCs w:val="21"/>
        </w:rPr>
      </w:pPr>
      <w:r w:rsidRPr="00724224">
        <w:rPr>
          <w:rFonts w:hint="eastAsia"/>
          <w:sz w:val="21"/>
          <w:szCs w:val="21"/>
        </w:rPr>
        <w:t xml:space="preserve">　</w:t>
      </w:r>
    </w:p>
    <w:p w:rsidR="00724224" w:rsidRPr="00724224" w:rsidRDefault="00724224" w:rsidP="00126D6C">
      <w:pPr>
        <w:autoSpaceDE w:val="0"/>
        <w:autoSpaceDN w:val="0"/>
        <w:ind w:firstLineChars="100" w:firstLine="210"/>
        <w:rPr>
          <w:sz w:val="21"/>
          <w:szCs w:val="21"/>
        </w:rPr>
      </w:pPr>
      <w:r w:rsidRPr="00724224">
        <w:rPr>
          <w:rFonts w:hint="eastAsia"/>
          <w:sz w:val="21"/>
          <w:szCs w:val="21"/>
        </w:rPr>
        <w:t>旅客又は乗組員の携帯品のうち外国為替令（昭和55年政令第260号。以下「外為令」という。）第8条の2第1項第1号に掲げる支払手段又は証券に該当するもの及び同項第2号に掲げる貴金属に該当するものの輸出入許可に係る要領について、</w:t>
      </w:r>
      <w:r w:rsidR="00622587" w:rsidRPr="00622587">
        <w:rPr>
          <w:rFonts w:hint="eastAsia"/>
          <w:sz w:val="21"/>
          <w:szCs w:val="21"/>
        </w:rPr>
        <w:t>平成28年2月19日</w:t>
      </w:r>
      <w:r w:rsidRPr="00724224">
        <w:rPr>
          <w:rFonts w:hint="eastAsia"/>
          <w:sz w:val="21"/>
          <w:szCs w:val="21"/>
        </w:rPr>
        <w:t>から、</w:t>
      </w:r>
      <w:r w:rsidR="00126D6C">
        <w:rPr>
          <w:rFonts w:hint="eastAsia"/>
          <w:sz w:val="21"/>
          <w:szCs w:val="21"/>
        </w:rPr>
        <w:t>下記</w:t>
      </w:r>
      <w:r w:rsidRPr="00724224">
        <w:rPr>
          <w:rFonts w:hint="eastAsia"/>
          <w:sz w:val="21"/>
          <w:szCs w:val="21"/>
        </w:rPr>
        <w:t>により実施されたい。</w:t>
      </w:r>
    </w:p>
    <w:p w:rsidR="00905B9A" w:rsidRPr="00724224" w:rsidRDefault="00905B9A" w:rsidP="007B34EC">
      <w:pPr>
        <w:autoSpaceDE w:val="0"/>
        <w:autoSpaceDN w:val="0"/>
        <w:rPr>
          <w:sz w:val="21"/>
          <w:szCs w:val="21"/>
        </w:rPr>
      </w:pPr>
    </w:p>
    <w:p w:rsidR="00905B9A" w:rsidRPr="006217C7" w:rsidRDefault="00905B9A" w:rsidP="007B34EC">
      <w:pPr>
        <w:autoSpaceDE w:val="0"/>
        <w:autoSpaceDN w:val="0"/>
        <w:jc w:val="center"/>
        <w:rPr>
          <w:sz w:val="21"/>
          <w:szCs w:val="21"/>
        </w:rPr>
      </w:pPr>
      <w:r w:rsidRPr="006217C7">
        <w:rPr>
          <w:rFonts w:hint="eastAsia"/>
          <w:sz w:val="21"/>
          <w:szCs w:val="21"/>
        </w:rPr>
        <w:t>記</w:t>
      </w:r>
    </w:p>
    <w:p w:rsidR="00905B9A" w:rsidRPr="006217C7" w:rsidRDefault="00905B9A" w:rsidP="007B34EC">
      <w:pPr>
        <w:autoSpaceDE w:val="0"/>
        <w:autoSpaceDN w:val="0"/>
        <w:rPr>
          <w:sz w:val="21"/>
          <w:szCs w:val="21"/>
        </w:rPr>
      </w:pPr>
    </w:p>
    <w:p w:rsidR="00905B9A" w:rsidRPr="006217C7" w:rsidRDefault="00905B9A" w:rsidP="007B34EC">
      <w:pPr>
        <w:autoSpaceDE w:val="0"/>
        <w:autoSpaceDN w:val="0"/>
        <w:rPr>
          <w:sz w:val="21"/>
          <w:szCs w:val="21"/>
        </w:rPr>
      </w:pPr>
      <w:r w:rsidRPr="006217C7">
        <w:rPr>
          <w:rFonts w:hint="eastAsia"/>
          <w:sz w:val="21"/>
          <w:szCs w:val="21"/>
        </w:rPr>
        <w:t>第</w:t>
      </w:r>
      <w:r w:rsidR="007B34EC" w:rsidRPr="006217C7">
        <w:rPr>
          <w:rFonts w:hint="eastAsia"/>
          <w:sz w:val="21"/>
          <w:szCs w:val="21"/>
        </w:rPr>
        <w:t>1</w:t>
      </w:r>
      <w:r w:rsidRPr="006217C7">
        <w:rPr>
          <w:rFonts w:hint="eastAsia"/>
          <w:sz w:val="21"/>
          <w:szCs w:val="21"/>
        </w:rPr>
        <w:t xml:space="preserve">　目的</w:t>
      </w:r>
    </w:p>
    <w:p w:rsidR="00905B9A" w:rsidRPr="006217C7" w:rsidRDefault="00905B9A" w:rsidP="006217C7">
      <w:pPr>
        <w:autoSpaceDE w:val="0"/>
        <w:autoSpaceDN w:val="0"/>
        <w:ind w:left="210" w:hangingChars="100" w:hanging="210"/>
        <w:rPr>
          <w:sz w:val="21"/>
          <w:szCs w:val="21"/>
        </w:rPr>
      </w:pPr>
      <w:r w:rsidRPr="006217C7">
        <w:rPr>
          <w:rFonts w:hint="eastAsia"/>
          <w:sz w:val="21"/>
          <w:szCs w:val="21"/>
        </w:rPr>
        <w:t xml:space="preserve">　　国際的に資金洗浄・テロ資金対策の重要性が強調されている中で、諸外国においてはキャッシュ・クーリエ対策を強化しており、多額の現金等の国外への持出し・国内への持込みに対して税関への届出（又は報告）制度を採用し、無届・虚偽届による国外への持出し・国内への持込みを犯罪化するとともに、税関への無届・虚偽届があった場合の当該現金等に係る出所及び目的の確認、疑わしい国外への持出し・国内への持込みの差止、没収等を実施している。</w:t>
      </w:r>
    </w:p>
    <w:p w:rsidR="00905B9A" w:rsidRPr="006217C7" w:rsidRDefault="00905B9A" w:rsidP="00E30330">
      <w:pPr>
        <w:autoSpaceDE w:val="0"/>
        <w:autoSpaceDN w:val="0"/>
        <w:ind w:left="210" w:hangingChars="100" w:hanging="210"/>
        <w:rPr>
          <w:sz w:val="21"/>
          <w:szCs w:val="21"/>
        </w:rPr>
      </w:pPr>
      <w:r w:rsidRPr="006217C7">
        <w:rPr>
          <w:rFonts w:hint="eastAsia"/>
          <w:sz w:val="21"/>
          <w:szCs w:val="21"/>
        </w:rPr>
        <w:t xml:space="preserve">　　我が国においても、国際的な取組みの強化に足並みを揃えつつ、税関におけるキャッシュ・クーリエ対策を強化するため、一定額又は一定重量を超える支払手段若しくは証券又は貴金属の携帯輸出入について申告書による申告を求めることとし、多額の現金等を携帯品に隠匿して持ち出そうとした場合又は持ち込もうとした場合に、税関が効率的に取り締まることとするものである。</w:t>
      </w:r>
      <w:r w:rsidR="00E30330" w:rsidRPr="00E30330">
        <w:rPr>
          <w:rFonts w:hint="eastAsia"/>
          <w:sz w:val="21"/>
          <w:szCs w:val="21"/>
        </w:rPr>
        <w:t>併せて、申告のあった支払手段等又は貴金属について、我が国の法律により定義される犯罪収益等の疑義がある場合の税関における対応を明確にするものである。</w:t>
      </w:r>
    </w:p>
    <w:p w:rsidR="00905B9A" w:rsidRPr="006217C7" w:rsidRDefault="00905B9A" w:rsidP="007B34EC">
      <w:pPr>
        <w:autoSpaceDE w:val="0"/>
        <w:autoSpaceDN w:val="0"/>
        <w:rPr>
          <w:rFonts w:hAnsi="ＭＳ 明朝"/>
          <w:sz w:val="21"/>
          <w:szCs w:val="21"/>
        </w:rPr>
      </w:pPr>
      <w:r w:rsidRPr="006217C7">
        <w:rPr>
          <w:rFonts w:hAnsi="ＭＳ 明朝" w:hint="eastAsia"/>
          <w:sz w:val="21"/>
          <w:szCs w:val="21"/>
        </w:rPr>
        <w:t>第</w:t>
      </w:r>
      <w:r w:rsidR="007B34EC" w:rsidRPr="006217C7">
        <w:rPr>
          <w:rFonts w:hAnsi="ＭＳ 明朝" w:hint="eastAsia"/>
          <w:sz w:val="21"/>
          <w:szCs w:val="21"/>
        </w:rPr>
        <w:t>2</w:t>
      </w:r>
      <w:r w:rsidRPr="006217C7">
        <w:rPr>
          <w:rFonts w:hAnsi="ＭＳ 明朝" w:hint="eastAsia"/>
          <w:sz w:val="21"/>
          <w:szCs w:val="21"/>
        </w:rPr>
        <w:t xml:space="preserve">　用語の定義</w:t>
      </w:r>
    </w:p>
    <w:p w:rsidR="00905B9A" w:rsidRPr="006217C7" w:rsidRDefault="00905B9A" w:rsidP="006217C7">
      <w:pPr>
        <w:autoSpaceDE w:val="0"/>
        <w:autoSpaceDN w:val="0"/>
        <w:ind w:leftChars="100" w:left="160" w:firstLineChars="100" w:firstLine="210"/>
        <w:rPr>
          <w:rFonts w:hAnsi="ＭＳ 明朝"/>
          <w:sz w:val="21"/>
          <w:szCs w:val="21"/>
        </w:rPr>
      </w:pPr>
      <w:r w:rsidRPr="006217C7">
        <w:rPr>
          <w:rFonts w:hAnsi="ＭＳ 明朝" w:hint="eastAsia"/>
          <w:sz w:val="21"/>
          <w:szCs w:val="21"/>
        </w:rPr>
        <w:t>この通達において、次の各号に掲げる用語の意義は、当該各号に定めるところによる。</w:t>
      </w:r>
    </w:p>
    <w:p w:rsidR="00905B9A" w:rsidRPr="006217C7" w:rsidRDefault="007B34EC" w:rsidP="006217C7">
      <w:pPr>
        <w:autoSpaceDE w:val="0"/>
        <w:autoSpaceDN w:val="0"/>
        <w:ind w:leftChars="100" w:left="370" w:hangingChars="100" w:hanging="210"/>
        <w:rPr>
          <w:sz w:val="21"/>
          <w:szCs w:val="21"/>
        </w:rPr>
      </w:pPr>
      <w:r w:rsidRPr="006217C7">
        <w:rPr>
          <w:rFonts w:hint="eastAsia"/>
          <w:sz w:val="21"/>
          <w:szCs w:val="21"/>
        </w:rPr>
        <w:t xml:space="preserve">⑴　</w:t>
      </w:r>
      <w:r w:rsidR="00905B9A" w:rsidRPr="006217C7">
        <w:rPr>
          <w:rFonts w:hint="eastAsia"/>
          <w:sz w:val="21"/>
          <w:szCs w:val="21"/>
        </w:rPr>
        <w:t>「支払手段」とは、外国為替に関する省令（昭和</w:t>
      </w:r>
      <w:r w:rsidRPr="006217C7">
        <w:rPr>
          <w:rFonts w:hint="eastAsia"/>
          <w:sz w:val="21"/>
          <w:szCs w:val="21"/>
        </w:rPr>
        <w:t>55</w:t>
      </w:r>
      <w:r w:rsidR="00905B9A" w:rsidRPr="006217C7">
        <w:rPr>
          <w:rFonts w:hint="eastAsia"/>
          <w:sz w:val="21"/>
          <w:szCs w:val="21"/>
        </w:rPr>
        <w:t>年大蔵省令第</w:t>
      </w:r>
      <w:r w:rsidRPr="006217C7">
        <w:rPr>
          <w:rFonts w:hint="eastAsia"/>
          <w:sz w:val="21"/>
          <w:szCs w:val="21"/>
        </w:rPr>
        <w:t>44</w:t>
      </w:r>
      <w:r w:rsidR="00905B9A" w:rsidRPr="006217C7">
        <w:rPr>
          <w:rFonts w:hint="eastAsia"/>
          <w:sz w:val="21"/>
          <w:szCs w:val="21"/>
        </w:rPr>
        <w:t>号。以下「外為省令」という。）第</w:t>
      </w:r>
      <w:r w:rsidRPr="006217C7">
        <w:rPr>
          <w:rFonts w:hint="eastAsia"/>
          <w:sz w:val="21"/>
          <w:szCs w:val="21"/>
        </w:rPr>
        <w:t>10</w:t>
      </w:r>
      <w:r w:rsidR="00905B9A" w:rsidRPr="006217C7">
        <w:rPr>
          <w:rFonts w:hint="eastAsia"/>
          <w:sz w:val="21"/>
          <w:szCs w:val="21"/>
        </w:rPr>
        <w:t>条第</w:t>
      </w:r>
      <w:r w:rsidRPr="006217C7">
        <w:rPr>
          <w:rFonts w:hint="eastAsia"/>
          <w:sz w:val="21"/>
          <w:szCs w:val="21"/>
        </w:rPr>
        <w:t>1</w:t>
      </w:r>
      <w:r w:rsidR="00905B9A" w:rsidRPr="006217C7">
        <w:rPr>
          <w:rFonts w:hint="eastAsia"/>
          <w:sz w:val="21"/>
          <w:szCs w:val="21"/>
        </w:rPr>
        <w:t>項第</w:t>
      </w:r>
      <w:r w:rsidRPr="006217C7">
        <w:rPr>
          <w:rFonts w:hint="eastAsia"/>
          <w:sz w:val="21"/>
          <w:szCs w:val="21"/>
        </w:rPr>
        <w:t>1</w:t>
      </w:r>
      <w:r w:rsidR="00905B9A" w:rsidRPr="006217C7">
        <w:rPr>
          <w:rFonts w:hint="eastAsia"/>
          <w:sz w:val="21"/>
          <w:szCs w:val="21"/>
        </w:rPr>
        <w:t>号に規定する支払手段をいう。</w:t>
      </w:r>
    </w:p>
    <w:p w:rsidR="00905B9A" w:rsidRPr="006217C7" w:rsidRDefault="007B34EC" w:rsidP="006217C7">
      <w:pPr>
        <w:autoSpaceDE w:val="0"/>
        <w:autoSpaceDN w:val="0"/>
        <w:ind w:leftChars="100" w:left="370" w:hangingChars="100" w:hanging="210"/>
        <w:rPr>
          <w:sz w:val="21"/>
          <w:szCs w:val="21"/>
        </w:rPr>
      </w:pPr>
      <w:r w:rsidRPr="006217C7">
        <w:rPr>
          <w:rFonts w:hint="eastAsia"/>
          <w:sz w:val="21"/>
          <w:szCs w:val="21"/>
        </w:rPr>
        <w:t>⑵</w:t>
      </w:r>
      <w:r w:rsidR="00905B9A" w:rsidRPr="006217C7">
        <w:rPr>
          <w:rFonts w:hint="eastAsia"/>
          <w:sz w:val="21"/>
          <w:szCs w:val="21"/>
        </w:rPr>
        <w:t xml:space="preserve">　「証券」とは、</w:t>
      </w:r>
      <w:bookmarkStart w:id="0" w:name="OLE_LINK1"/>
      <w:r w:rsidR="00905B9A" w:rsidRPr="006217C7">
        <w:rPr>
          <w:rFonts w:hint="eastAsia"/>
          <w:sz w:val="21"/>
          <w:szCs w:val="21"/>
        </w:rPr>
        <w:t>外為省令第</w:t>
      </w:r>
      <w:r w:rsidRPr="006217C7">
        <w:rPr>
          <w:rFonts w:hint="eastAsia"/>
          <w:sz w:val="21"/>
          <w:szCs w:val="21"/>
        </w:rPr>
        <w:t>10</w:t>
      </w:r>
      <w:r w:rsidR="00905B9A" w:rsidRPr="006217C7">
        <w:rPr>
          <w:rFonts w:hint="eastAsia"/>
          <w:sz w:val="21"/>
          <w:szCs w:val="21"/>
        </w:rPr>
        <w:t>条第</w:t>
      </w:r>
      <w:r w:rsidRPr="006217C7">
        <w:rPr>
          <w:rFonts w:hint="eastAsia"/>
          <w:sz w:val="21"/>
          <w:szCs w:val="21"/>
        </w:rPr>
        <w:t>1</w:t>
      </w:r>
      <w:r w:rsidR="00905B9A" w:rsidRPr="006217C7">
        <w:rPr>
          <w:rFonts w:hint="eastAsia"/>
          <w:sz w:val="21"/>
          <w:szCs w:val="21"/>
        </w:rPr>
        <w:t>項第</w:t>
      </w:r>
      <w:r w:rsidRPr="006217C7">
        <w:rPr>
          <w:rFonts w:hint="eastAsia"/>
          <w:sz w:val="21"/>
          <w:szCs w:val="21"/>
        </w:rPr>
        <w:t>2</w:t>
      </w:r>
      <w:r w:rsidR="00905B9A" w:rsidRPr="006217C7">
        <w:rPr>
          <w:rFonts w:hint="eastAsia"/>
          <w:sz w:val="21"/>
          <w:szCs w:val="21"/>
        </w:rPr>
        <w:t>号に規定する</w:t>
      </w:r>
      <w:bookmarkEnd w:id="0"/>
      <w:r w:rsidR="00905B9A" w:rsidRPr="006217C7">
        <w:rPr>
          <w:rFonts w:hint="eastAsia"/>
          <w:sz w:val="21"/>
          <w:szCs w:val="21"/>
        </w:rPr>
        <w:t>証券をいう。</w:t>
      </w:r>
    </w:p>
    <w:p w:rsidR="00905B9A" w:rsidRPr="006217C7" w:rsidRDefault="007B34EC" w:rsidP="006217C7">
      <w:pPr>
        <w:autoSpaceDE w:val="0"/>
        <w:autoSpaceDN w:val="0"/>
        <w:ind w:leftChars="100" w:left="370" w:hangingChars="100" w:hanging="210"/>
        <w:rPr>
          <w:sz w:val="21"/>
          <w:szCs w:val="21"/>
        </w:rPr>
      </w:pPr>
      <w:r w:rsidRPr="006217C7">
        <w:rPr>
          <w:rFonts w:hint="eastAsia"/>
          <w:sz w:val="21"/>
          <w:szCs w:val="21"/>
        </w:rPr>
        <w:t>⑶</w:t>
      </w:r>
      <w:r w:rsidR="00905B9A" w:rsidRPr="006217C7">
        <w:rPr>
          <w:rFonts w:hint="eastAsia"/>
          <w:sz w:val="21"/>
          <w:szCs w:val="21"/>
        </w:rPr>
        <w:t xml:space="preserve">　「貴金属」とは、外為省令第</w:t>
      </w:r>
      <w:r w:rsidRPr="006217C7">
        <w:rPr>
          <w:rFonts w:hint="eastAsia"/>
          <w:sz w:val="21"/>
          <w:szCs w:val="21"/>
        </w:rPr>
        <w:t>10</w:t>
      </w:r>
      <w:r w:rsidR="00905B9A" w:rsidRPr="006217C7">
        <w:rPr>
          <w:rFonts w:hint="eastAsia"/>
          <w:sz w:val="21"/>
          <w:szCs w:val="21"/>
        </w:rPr>
        <w:t>条第</w:t>
      </w:r>
      <w:r w:rsidRPr="006217C7">
        <w:rPr>
          <w:rFonts w:hint="eastAsia"/>
          <w:sz w:val="21"/>
          <w:szCs w:val="21"/>
        </w:rPr>
        <w:t>1</w:t>
      </w:r>
      <w:r w:rsidR="00905B9A" w:rsidRPr="006217C7">
        <w:rPr>
          <w:rFonts w:hint="eastAsia"/>
          <w:sz w:val="21"/>
          <w:szCs w:val="21"/>
        </w:rPr>
        <w:t>項第</w:t>
      </w:r>
      <w:r w:rsidRPr="006217C7">
        <w:rPr>
          <w:rFonts w:hint="eastAsia"/>
          <w:sz w:val="21"/>
          <w:szCs w:val="21"/>
        </w:rPr>
        <w:t>3</w:t>
      </w:r>
      <w:r w:rsidR="00905B9A" w:rsidRPr="006217C7">
        <w:rPr>
          <w:rFonts w:hint="eastAsia"/>
          <w:sz w:val="21"/>
          <w:szCs w:val="21"/>
        </w:rPr>
        <w:t>号に規定する貴金属をいう。</w:t>
      </w:r>
    </w:p>
    <w:p w:rsidR="00905B9A" w:rsidRPr="006217C7" w:rsidRDefault="007B34EC" w:rsidP="006217C7">
      <w:pPr>
        <w:autoSpaceDE w:val="0"/>
        <w:autoSpaceDN w:val="0"/>
        <w:ind w:leftChars="100" w:left="370" w:hangingChars="100" w:hanging="210"/>
        <w:rPr>
          <w:sz w:val="21"/>
          <w:szCs w:val="21"/>
        </w:rPr>
      </w:pPr>
      <w:r w:rsidRPr="006217C7">
        <w:rPr>
          <w:rFonts w:hint="eastAsia"/>
          <w:sz w:val="21"/>
          <w:szCs w:val="21"/>
        </w:rPr>
        <w:t>⑷</w:t>
      </w:r>
      <w:r w:rsidR="00905B9A" w:rsidRPr="006217C7">
        <w:rPr>
          <w:rFonts w:hint="eastAsia"/>
          <w:sz w:val="21"/>
          <w:szCs w:val="21"/>
        </w:rPr>
        <w:t xml:space="preserve">　「申告書」とは、別紙様式として規定する「支払手段等の携帯輸出・輸入申告書」をいう。</w:t>
      </w:r>
    </w:p>
    <w:p w:rsidR="00905B9A" w:rsidRDefault="007B34EC" w:rsidP="006217C7">
      <w:pPr>
        <w:autoSpaceDE w:val="0"/>
        <w:autoSpaceDN w:val="0"/>
        <w:ind w:leftChars="100" w:left="370" w:hangingChars="100" w:hanging="210"/>
        <w:rPr>
          <w:sz w:val="21"/>
          <w:szCs w:val="21"/>
        </w:rPr>
      </w:pPr>
      <w:r w:rsidRPr="006217C7">
        <w:rPr>
          <w:rFonts w:hint="eastAsia"/>
          <w:sz w:val="21"/>
          <w:szCs w:val="21"/>
        </w:rPr>
        <w:t>⑸</w:t>
      </w:r>
      <w:r w:rsidR="00905B9A" w:rsidRPr="006217C7">
        <w:rPr>
          <w:rFonts w:hint="eastAsia"/>
          <w:sz w:val="21"/>
          <w:szCs w:val="21"/>
        </w:rPr>
        <w:t xml:space="preserve">　</w:t>
      </w:r>
      <w:r w:rsidR="00663A14" w:rsidRPr="00663A14">
        <w:rPr>
          <w:rFonts w:hint="eastAsia"/>
          <w:sz w:val="21"/>
          <w:szCs w:val="21"/>
        </w:rPr>
        <w:t>「輸出入・港湾関連情報処理システム</w:t>
      </w:r>
      <w:r w:rsidR="006217C7" w:rsidRPr="006217C7">
        <w:rPr>
          <w:rFonts w:hint="eastAsia"/>
          <w:sz w:val="21"/>
          <w:szCs w:val="21"/>
        </w:rPr>
        <w:t>」とは、電子情報処理組織による輸出入等関連業務の処理等に関する法律（昭和52年法律第54号）第</w:t>
      </w:r>
      <w:r w:rsidR="006217C7">
        <w:rPr>
          <w:rFonts w:hint="eastAsia"/>
          <w:sz w:val="21"/>
          <w:szCs w:val="21"/>
        </w:rPr>
        <w:t>2</w:t>
      </w:r>
      <w:r w:rsidR="006217C7" w:rsidRPr="006217C7">
        <w:rPr>
          <w:rFonts w:hint="eastAsia"/>
          <w:sz w:val="21"/>
          <w:szCs w:val="21"/>
        </w:rPr>
        <w:t>条第</w:t>
      </w:r>
      <w:r w:rsidR="006217C7">
        <w:rPr>
          <w:rFonts w:hint="eastAsia"/>
          <w:sz w:val="21"/>
          <w:szCs w:val="21"/>
        </w:rPr>
        <w:t>1</w:t>
      </w:r>
      <w:r w:rsidR="006217C7" w:rsidRPr="006217C7">
        <w:rPr>
          <w:rFonts w:hint="eastAsia"/>
          <w:sz w:val="21"/>
          <w:szCs w:val="21"/>
        </w:rPr>
        <w:t>号に規定する電子情報処理</w:t>
      </w:r>
      <w:r w:rsidR="006217C7" w:rsidRPr="006217C7">
        <w:rPr>
          <w:rFonts w:hint="eastAsia"/>
          <w:sz w:val="21"/>
          <w:szCs w:val="21"/>
        </w:rPr>
        <w:lastRenderedPageBreak/>
        <w:t>組織をいう。）をいう。</w:t>
      </w:r>
    </w:p>
    <w:p w:rsidR="00E30330" w:rsidRPr="006217C7" w:rsidRDefault="00E30330" w:rsidP="00E30330">
      <w:pPr>
        <w:autoSpaceDE w:val="0"/>
        <w:autoSpaceDN w:val="0"/>
        <w:ind w:leftChars="100" w:left="370" w:hangingChars="100" w:hanging="210"/>
        <w:rPr>
          <w:rFonts w:hint="eastAsia"/>
          <w:sz w:val="21"/>
          <w:szCs w:val="21"/>
        </w:rPr>
      </w:pPr>
      <w:r>
        <w:rPr>
          <w:rFonts w:hint="eastAsia"/>
          <w:sz w:val="21"/>
          <w:szCs w:val="21"/>
        </w:rPr>
        <w:t>⑹</w:t>
      </w:r>
      <w:r w:rsidRPr="00E30330">
        <w:rPr>
          <w:rFonts w:hint="eastAsia"/>
          <w:sz w:val="21"/>
          <w:szCs w:val="21"/>
        </w:rPr>
        <w:t xml:space="preserve">　「</w:t>
      </w:r>
      <w:r w:rsidRPr="00E30330">
        <w:rPr>
          <w:rFonts w:hint="eastAsia"/>
          <w:sz w:val="21"/>
          <w:szCs w:val="21"/>
        </w:rPr>
        <w:t>犯罪収益等」とは、組織的な犯罪の処罰及び犯罪収益の規制等に関する法律（平成11年法律第136号。以下「組織的犯罪処罰法」という。）第</w:t>
      </w:r>
      <w:r w:rsidRPr="00E30330">
        <w:rPr>
          <w:rFonts w:hint="eastAsia"/>
          <w:sz w:val="21"/>
          <w:szCs w:val="21"/>
        </w:rPr>
        <w:t>2条第4項</w:t>
      </w:r>
      <w:r w:rsidRPr="00E30330">
        <w:rPr>
          <w:rFonts w:hint="eastAsia"/>
          <w:sz w:val="21"/>
          <w:szCs w:val="21"/>
        </w:rPr>
        <w:t>に規定する犯罪収益等及び国際的な協力の下に規制薬物に係る不正行為を助長する行為等の防止を図るための麻薬及び向精神薬取締法等の特例等に関する法律（平</w:t>
      </w:r>
      <w:r w:rsidRPr="00E30330">
        <w:rPr>
          <w:rFonts w:hint="eastAsia"/>
          <w:sz w:val="21"/>
          <w:szCs w:val="21"/>
        </w:rPr>
        <w:t>成3</w:t>
      </w:r>
      <w:r w:rsidRPr="00E30330">
        <w:rPr>
          <w:rFonts w:hint="eastAsia"/>
          <w:sz w:val="21"/>
          <w:szCs w:val="21"/>
        </w:rPr>
        <w:t>年法律第94号。以下「麻薬特例法」という。）第</w:t>
      </w:r>
      <w:r w:rsidRPr="00E30330">
        <w:rPr>
          <w:rFonts w:hint="eastAsia"/>
          <w:sz w:val="21"/>
          <w:szCs w:val="21"/>
        </w:rPr>
        <w:t>2条第5</w:t>
      </w:r>
      <w:r w:rsidRPr="00E30330">
        <w:rPr>
          <w:rFonts w:hint="eastAsia"/>
          <w:sz w:val="21"/>
          <w:szCs w:val="21"/>
        </w:rPr>
        <w:t>項に規定する薬物犯罪収益等をいう。</w:t>
      </w:r>
    </w:p>
    <w:p w:rsidR="00905B9A" w:rsidRPr="006217C7" w:rsidRDefault="00905B9A" w:rsidP="006217C7">
      <w:pPr>
        <w:autoSpaceDE w:val="0"/>
        <w:autoSpaceDN w:val="0"/>
        <w:ind w:left="630" w:hangingChars="300" w:hanging="630"/>
        <w:rPr>
          <w:sz w:val="21"/>
          <w:szCs w:val="21"/>
        </w:rPr>
      </w:pPr>
      <w:r w:rsidRPr="006217C7">
        <w:rPr>
          <w:rFonts w:hint="eastAsia"/>
          <w:sz w:val="21"/>
          <w:szCs w:val="21"/>
        </w:rPr>
        <w:t>第</w:t>
      </w:r>
      <w:r w:rsidR="007B34EC" w:rsidRPr="006217C7">
        <w:rPr>
          <w:rFonts w:hint="eastAsia"/>
          <w:sz w:val="21"/>
          <w:szCs w:val="21"/>
        </w:rPr>
        <w:t>3</w:t>
      </w:r>
      <w:r w:rsidRPr="006217C7">
        <w:rPr>
          <w:rFonts w:hint="eastAsia"/>
          <w:sz w:val="21"/>
          <w:szCs w:val="21"/>
        </w:rPr>
        <w:t xml:space="preserve">　申告の対象等</w:t>
      </w:r>
    </w:p>
    <w:p w:rsidR="00905B9A" w:rsidRPr="006217C7" w:rsidRDefault="007B34EC" w:rsidP="006217C7">
      <w:pPr>
        <w:autoSpaceDE w:val="0"/>
        <w:autoSpaceDN w:val="0"/>
        <w:ind w:leftChars="100" w:left="790" w:hangingChars="300" w:hanging="630"/>
        <w:rPr>
          <w:sz w:val="21"/>
          <w:szCs w:val="21"/>
        </w:rPr>
      </w:pPr>
      <w:r w:rsidRPr="006217C7">
        <w:rPr>
          <w:rFonts w:hint="eastAsia"/>
          <w:sz w:val="21"/>
          <w:szCs w:val="21"/>
        </w:rPr>
        <w:t>1</w:t>
      </w:r>
      <w:r w:rsidR="00905B9A" w:rsidRPr="006217C7">
        <w:rPr>
          <w:rFonts w:hint="eastAsia"/>
          <w:sz w:val="21"/>
          <w:szCs w:val="21"/>
        </w:rPr>
        <w:t xml:space="preserve">　申告対象</w:t>
      </w:r>
    </w:p>
    <w:p w:rsidR="00905B9A" w:rsidRPr="006217C7" w:rsidRDefault="00905B9A" w:rsidP="006217C7">
      <w:pPr>
        <w:autoSpaceDE w:val="0"/>
        <w:autoSpaceDN w:val="0"/>
        <w:ind w:leftChars="200" w:left="320" w:firstLineChars="100" w:firstLine="210"/>
        <w:rPr>
          <w:sz w:val="21"/>
          <w:szCs w:val="21"/>
        </w:rPr>
      </w:pPr>
      <w:r w:rsidRPr="006217C7">
        <w:rPr>
          <w:rFonts w:hint="eastAsia"/>
          <w:sz w:val="21"/>
          <w:szCs w:val="21"/>
        </w:rPr>
        <w:t>旅客又は乗組員（以下「旅客等」という。）が、次のいずれかに該当する支払手段等（支払手段又は証券をいう。以下同じ。）又は貴金属を携帯して輸出し、又は輸入しようとする場合。</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⑴</w:t>
      </w:r>
      <w:r w:rsidR="00905B9A" w:rsidRPr="006217C7">
        <w:rPr>
          <w:rFonts w:hint="eastAsia"/>
          <w:sz w:val="21"/>
          <w:szCs w:val="21"/>
        </w:rPr>
        <w:t xml:space="preserve">　携帯して輸出し、又は輸入しようとする支払手段等の額（支払手段が二以上ある場合、証券が二以上ある場合又は支払手段及び証券が合わせて二以上ある場合には、それぞれの価額として外為省令第</w:t>
      </w:r>
      <w:r w:rsidRPr="006217C7">
        <w:rPr>
          <w:rFonts w:hint="eastAsia"/>
          <w:sz w:val="21"/>
          <w:szCs w:val="21"/>
        </w:rPr>
        <w:t>10</w:t>
      </w:r>
      <w:r w:rsidR="00905B9A" w:rsidRPr="006217C7">
        <w:rPr>
          <w:rFonts w:hint="eastAsia"/>
          <w:sz w:val="21"/>
          <w:szCs w:val="21"/>
        </w:rPr>
        <w:t>条第</w:t>
      </w:r>
      <w:r w:rsidRPr="006217C7">
        <w:rPr>
          <w:rFonts w:hint="eastAsia"/>
          <w:sz w:val="21"/>
          <w:szCs w:val="21"/>
        </w:rPr>
        <w:t>2</w:t>
      </w:r>
      <w:r w:rsidR="00905B9A" w:rsidRPr="006217C7">
        <w:rPr>
          <w:rFonts w:hint="eastAsia"/>
          <w:sz w:val="21"/>
          <w:szCs w:val="21"/>
        </w:rPr>
        <w:t>項各号に定める方法により計算した額の合計額）が</w:t>
      </w:r>
      <w:r w:rsidRPr="006217C7">
        <w:rPr>
          <w:rFonts w:hint="eastAsia"/>
          <w:sz w:val="21"/>
          <w:szCs w:val="21"/>
        </w:rPr>
        <w:t>100</w:t>
      </w:r>
      <w:r w:rsidR="00905B9A" w:rsidRPr="006217C7">
        <w:rPr>
          <w:rFonts w:hint="eastAsia"/>
          <w:sz w:val="21"/>
          <w:szCs w:val="21"/>
        </w:rPr>
        <w:t>万</w:t>
      </w:r>
      <w:r w:rsidR="00622587" w:rsidRPr="00622587">
        <w:rPr>
          <w:rFonts w:hint="eastAsia"/>
          <w:sz w:val="21"/>
          <w:szCs w:val="21"/>
        </w:rPr>
        <w:t>円（北朝鮮を仕向地とする輸出にあっては10万円）に</w:t>
      </w:r>
      <w:r w:rsidR="00905B9A" w:rsidRPr="006217C7">
        <w:rPr>
          <w:rFonts w:hint="eastAsia"/>
          <w:sz w:val="21"/>
          <w:szCs w:val="21"/>
        </w:rPr>
        <w:t>相当する額を超えるもの。</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⑵</w:t>
      </w:r>
      <w:r w:rsidR="00905B9A" w:rsidRPr="006217C7">
        <w:rPr>
          <w:rFonts w:hint="eastAsia"/>
          <w:sz w:val="21"/>
          <w:szCs w:val="21"/>
        </w:rPr>
        <w:t xml:space="preserve">　携帯して輸出し、又は輸入しようとする貴金属の重量（当該貴金属が二以上ある場合には、それぞれの重量の合計重量）が</w:t>
      </w:r>
      <w:r w:rsidRPr="006217C7">
        <w:rPr>
          <w:rFonts w:hint="eastAsia"/>
          <w:sz w:val="21"/>
          <w:szCs w:val="21"/>
        </w:rPr>
        <w:t>1</w:t>
      </w:r>
      <w:r w:rsidR="00905B9A" w:rsidRPr="006217C7">
        <w:rPr>
          <w:rFonts w:hint="eastAsia"/>
          <w:sz w:val="21"/>
          <w:szCs w:val="21"/>
        </w:rPr>
        <w:t>キログラムを超えるもの。</w:t>
      </w:r>
    </w:p>
    <w:p w:rsidR="00905B9A" w:rsidRPr="006217C7" w:rsidRDefault="007B34EC" w:rsidP="007B34EC">
      <w:pPr>
        <w:autoSpaceDE w:val="0"/>
        <w:autoSpaceDN w:val="0"/>
        <w:ind w:leftChars="100" w:left="160"/>
        <w:rPr>
          <w:sz w:val="21"/>
          <w:szCs w:val="21"/>
        </w:rPr>
      </w:pPr>
      <w:r w:rsidRPr="006217C7">
        <w:rPr>
          <w:rFonts w:hint="eastAsia"/>
          <w:sz w:val="21"/>
          <w:szCs w:val="21"/>
        </w:rPr>
        <w:t>2</w:t>
      </w:r>
      <w:r w:rsidR="00905B9A" w:rsidRPr="006217C7">
        <w:rPr>
          <w:rFonts w:hint="eastAsia"/>
          <w:sz w:val="21"/>
          <w:szCs w:val="21"/>
        </w:rPr>
        <w:t xml:space="preserve">　申告者</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⑴</w:t>
      </w:r>
      <w:r w:rsidR="00905B9A" w:rsidRPr="006217C7">
        <w:rPr>
          <w:rFonts w:hint="eastAsia"/>
          <w:sz w:val="21"/>
          <w:szCs w:val="21"/>
        </w:rPr>
        <w:t xml:space="preserve">　申告者とは、申告を要する支払手段等又は貴金属を、実際に携帯して輸出し、又は輸入しようとする者をいう。</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⑵</w:t>
      </w:r>
      <w:r w:rsidR="00905B9A" w:rsidRPr="006217C7">
        <w:rPr>
          <w:rFonts w:hint="eastAsia"/>
          <w:sz w:val="21"/>
          <w:szCs w:val="21"/>
        </w:rPr>
        <w:t xml:space="preserve">　家族等同一グループの構成員各人が、当該同一グループのものとして輸出し、又は輸入しようとする支払手段等又は貴金属を分散して携帯している場合であって、当該各人の携帯する支払手段等の金額又は貴金属の重量が、申告を要する金額又は重量に満たない場合においては申告書による申告は不要とな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⑶</w:t>
      </w:r>
      <w:r w:rsidR="00905B9A" w:rsidRPr="006217C7">
        <w:rPr>
          <w:rFonts w:hint="eastAsia"/>
          <w:sz w:val="21"/>
          <w:szCs w:val="21"/>
        </w:rPr>
        <w:t xml:space="preserve">　家族等同一グループの代表者が、当該同一グループの構成員各人に帰属する支払手段等又は貴金属を一括して携帯している場合であって、当該一括して携帯する支払手段等の金額又は貴金属の重量が申告書による申告を要するものに該当する場合には、当該代表者が申告者になる。この場合において、当該代表者が一括して携帯する支払手段等又は貴金属の構成員各人への帰属先が容易に判明する場合には、当該判明分は当該帰属する構成員各人が携帯しているものとして、上記</w:t>
      </w:r>
      <w:r w:rsidRPr="006217C7">
        <w:rPr>
          <w:rFonts w:hint="eastAsia"/>
          <w:sz w:val="21"/>
          <w:szCs w:val="21"/>
        </w:rPr>
        <w:t>⑵</w:t>
      </w:r>
      <w:r w:rsidR="00905B9A" w:rsidRPr="006217C7">
        <w:rPr>
          <w:rFonts w:hint="eastAsia"/>
          <w:sz w:val="21"/>
          <w:szCs w:val="21"/>
        </w:rPr>
        <w:t>に準じて取り扱って差し支えない。</w:t>
      </w:r>
    </w:p>
    <w:p w:rsidR="00905B9A" w:rsidRPr="006217C7" w:rsidRDefault="007B34EC" w:rsidP="007B34EC">
      <w:pPr>
        <w:autoSpaceDE w:val="0"/>
        <w:autoSpaceDN w:val="0"/>
        <w:ind w:leftChars="100" w:left="160"/>
        <w:rPr>
          <w:sz w:val="21"/>
          <w:szCs w:val="21"/>
        </w:rPr>
      </w:pPr>
      <w:r w:rsidRPr="006217C7">
        <w:rPr>
          <w:rFonts w:hint="eastAsia"/>
          <w:sz w:val="21"/>
          <w:szCs w:val="21"/>
        </w:rPr>
        <w:t>3</w:t>
      </w:r>
      <w:r w:rsidR="00905B9A" w:rsidRPr="006217C7">
        <w:rPr>
          <w:rFonts w:hint="eastAsia"/>
          <w:sz w:val="21"/>
          <w:szCs w:val="21"/>
        </w:rPr>
        <w:t xml:space="preserve">　申告書の受理及び許可</w:t>
      </w:r>
    </w:p>
    <w:p w:rsidR="00905B9A" w:rsidRPr="006217C7" w:rsidRDefault="00905B9A" w:rsidP="006217C7">
      <w:pPr>
        <w:autoSpaceDE w:val="0"/>
        <w:autoSpaceDN w:val="0"/>
        <w:ind w:leftChars="300" w:left="480" w:firstLineChars="100" w:firstLine="210"/>
        <w:rPr>
          <w:sz w:val="21"/>
          <w:szCs w:val="21"/>
        </w:rPr>
      </w:pPr>
      <w:r w:rsidRPr="006217C7">
        <w:rPr>
          <w:rFonts w:hint="eastAsia"/>
          <w:sz w:val="21"/>
          <w:szCs w:val="21"/>
        </w:rPr>
        <w:t>一定額又は一定重量を超える支払手段等又は貴金属の輸出入許可に係る事務処理については、次に定めるところによる。この場合においては、旅客等の国際間の移動を阻害することなく、適正かつ迅速な事務処理を実施するよう配慮することと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⑴</w:t>
      </w:r>
      <w:r w:rsidR="00905B9A" w:rsidRPr="006217C7">
        <w:rPr>
          <w:rFonts w:hint="eastAsia"/>
          <w:sz w:val="21"/>
          <w:szCs w:val="21"/>
        </w:rPr>
        <w:t xml:space="preserve">　関税法施行令第</w:t>
      </w:r>
      <w:r w:rsidRPr="006217C7">
        <w:rPr>
          <w:rFonts w:hint="eastAsia"/>
          <w:sz w:val="21"/>
          <w:szCs w:val="21"/>
        </w:rPr>
        <w:t>58</w:t>
      </w:r>
      <w:r w:rsidR="00905B9A" w:rsidRPr="006217C7">
        <w:rPr>
          <w:rFonts w:hint="eastAsia"/>
          <w:sz w:val="21"/>
          <w:szCs w:val="21"/>
        </w:rPr>
        <w:t>条（同令第</w:t>
      </w:r>
      <w:r w:rsidRPr="006217C7">
        <w:rPr>
          <w:rFonts w:hint="eastAsia"/>
          <w:sz w:val="21"/>
          <w:szCs w:val="21"/>
        </w:rPr>
        <w:t>59</w:t>
      </w:r>
      <w:r w:rsidR="00905B9A" w:rsidRPr="006217C7">
        <w:rPr>
          <w:rFonts w:hint="eastAsia"/>
          <w:sz w:val="21"/>
          <w:szCs w:val="21"/>
        </w:rPr>
        <w:t>条第</w:t>
      </w:r>
      <w:r w:rsidRPr="006217C7">
        <w:rPr>
          <w:rFonts w:hint="eastAsia"/>
          <w:sz w:val="21"/>
          <w:szCs w:val="21"/>
        </w:rPr>
        <w:t>1</w:t>
      </w:r>
      <w:r w:rsidR="00905B9A" w:rsidRPr="006217C7">
        <w:rPr>
          <w:rFonts w:hint="eastAsia"/>
          <w:sz w:val="21"/>
          <w:szCs w:val="21"/>
        </w:rPr>
        <w:t>項ただし書において準用する場合を含む。）の規定に基づき、旅客等が、携帯して輸出し、又は輸入をしようとする支払手段等の金額又は貴金属の重量が申告書による申告を要するものである場合には、支払手段等又は貴金属を輸出し、又は輸入しようとする者が、書面による申告にあっては、当該輸出し、又は輸入をしようとする日までに申告書を提出して行い、</w:t>
      </w:r>
      <w:r w:rsidR="00663A14" w:rsidRPr="00663A14">
        <w:rPr>
          <w:rFonts w:hint="eastAsia"/>
          <w:sz w:val="21"/>
          <w:szCs w:val="21"/>
        </w:rPr>
        <w:t>輸出入・港湾関連情</w:t>
      </w:r>
      <w:r w:rsidR="00663A14" w:rsidRPr="00663A14">
        <w:rPr>
          <w:rFonts w:hint="eastAsia"/>
          <w:sz w:val="21"/>
          <w:szCs w:val="21"/>
        </w:rPr>
        <w:lastRenderedPageBreak/>
        <w:t>報処理システム</w:t>
      </w:r>
      <w:r w:rsidR="00905B9A" w:rsidRPr="006217C7">
        <w:rPr>
          <w:rFonts w:hint="eastAsia"/>
          <w:sz w:val="21"/>
          <w:szCs w:val="21"/>
        </w:rPr>
        <w:t>による申告にあっては、当該輸出し、又は輸入をしようとする日までに、当該輸出し、又は輸入しようとする者の使用に係る電子計算機から入力をして申告を行う。</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⑵</w:t>
      </w:r>
      <w:r w:rsidR="00905B9A" w:rsidRPr="006217C7">
        <w:rPr>
          <w:rFonts w:hint="eastAsia"/>
          <w:sz w:val="21"/>
          <w:szCs w:val="21"/>
        </w:rPr>
        <w:t xml:space="preserve">　申告書の受理に当たっては、申告書の該当項目に記入漏れがないかを確認の上、処理すること。ただし、</w:t>
      </w:r>
      <w:r w:rsidR="00663A14" w:rsidRPr="00663A14">
        <w:rPr>
          <w:rFonts w:hint="eastAsia"/>
          <w:sz w:val="21"/>
          <w:szCs w:val="21"/>
        </w:rPr>
        <w:t>輸出入・港湾関連情報処理システム</w:t>
      </w:r>
      <w:r w:rsidR="00905B9A" w:rsidRPr="006217C7">
        <w:rPr>
          <w:rFonts w:hint="eastAsia"/>
          <w:sz w:val="21"/>
          <w:szCs w:val="21"/>
        </w:rPr>
        <w:t>を使用して申告が行われた場合には、この限りでない。</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⑶</w:t>
      </w:r>
      <w:r w:rsidR="00905B9A" w:rsidRPr="006217C7">
        <w:rPr>
          <w:rFonts w:hint="eastAsia"/>
          <w:sz w:val="21"/>
          <w:szCs w:val="21"/>
        </w:rPr>
        <w:t xml:space="preserve">　申告を許可する場合には、当該申告書の「税関記入欄」に許可年月日を記入し、受理印を押印の上、うち</w:t>
      </w:r>
      <w:r w:rsidRPr="006217C7">
        <w:rPr>
          <w:rFonts w:hint="eastAsia"/>
          <w:sz w:val="21"/>
          <w:szCs w:val="21"/>
        </w:rPr>
        <w:t>1</w:t>
      </w:r>
      <w:r w:rsidR="00905B9A" w:rsidRPr="006217C7">
        <w:rPr>
          <w:rFonts w:hint="eastAsia"/>
          <w:sz w:val="21"/>
          <w:szCs w:val="21"/>
        </w:rPr>
        <w:t>通を税関で保管し、また、他の</w:t>
      </w:r>
      <w:r w:rsidRPr="006217C7">
        <w:rPr>
          <w:rFonts w:hint="eastAsia"/>
          <w:sz w:val="21"/>
          <w:szCs w:val="21"/>
        </w:rPr>
        <w:t>1</w:t>
      </w:r>
      <w:r w:rsidR="00905B9A" w:rsidRPr="006217C7">
        <w:rPr>
          <w:rFonts w:hint="eastAsia"/>
          <w:sz w:val="21"/>
          <w:szCs w:val="21"/>
        </w:rPr>
        <w:t>通を許可書として申告者に交付すること。</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⑷</w:t>
      </w:r>
      <w:r w:rsidR="00905B9A" w:rsidRPr="006217C7">
        <w:rPr>
          <w:rFonts w:hint="eastAsia"/>
          <w:sz w:val="21"/>
          <w:szCs w:val="21"/>
        </w:rPr>
        <w:t xml:space="preserve">　</w:t>
      </w:r>
      <w:r w:rsidR="00663A14" w:rsidRPr="00663A14">
        <w:rPr>
          <w:rFonts w:hint="eastAsia"/>
          <w:sz w:val="21"/>
          <w:szCs w:val="21"/>
        </w:rPr>
        <w:t>輸出入・港湾関連情報処理システム</w:t>
      </w:r>
      <w:r w:rsidR="00905B9A" w:rsidRPr="006217C7">
        <w:rPr>
          <w:rFonts w:hint="eastAsia"/>
          <w:sz w:val="21"/>
          <w:szCs w:val="21"/>
        </w:rPr>
        <w:t>による申告をした者は、申告の対象となる支払手段等又は貴金属を輸出し、又は輸入しようとする前に、申告の内容を変更し、又は取下げようとするときは、当該支払手段等又は貴金属を輸出し、又は輸入しようとする日までに、書面による申告にあっては申告書を提出し、</w:t>
      </w:r>
      <w:r w:rsidR="00663A14" w:rsidRPr="00663A14">
        <w:rPr>
          <w:rFonts w:hint="eastAsia"/>
          <w:sz w:val="21"/>
          <w:szCs w:val="21"/>
        </w:rPr>
        <w:t>輸出入・港湾関連情報処理システム</w:t>
      </w:r>
      <w:r w:rsidR="00905B9A" w:rsidRPr="006217C7">
        <w:rPr>
          <w:rFonts w:hint="eastAsia"/>
          <w:sz w:val="21"/>
          <w:szCs w:val="21"/>
        </w:rPr>
        <w:t>による申告にあっては、当該者の使用に係る電子計算機から入力して変更又は取下げの申告を行う。この場合において、書面による申告にあっては、申告書裏面の「（その他の事項）」欄に変更又は取下げの申告である旨を記入する。</w:t>
      </w:r>
    </w:p>
    <w:p w:rsidR="00905B9A" w:rsidRPr="006217C7" w:rsidRDefault="00905B9A" w:rsidP="006217C7">
      <w:pPr>
        <w:autoSpaceDE w:val="0"/>
        <w:autoSpaceDN w:val="0"/>
        <w:ind w:left="630" w:hangingChars="300" w:hanging="630"/>
        <w:rPr>
          <w:sz w:val="21"/>
          <w:szCs w:val="21"/>
        </w:rPr>
      </w:pPr>
      <w:r w:rsidRPr="006217C7">
        <w:rPr>
          <w:rFonts w:hint="eastAsia"/>
          <w:sz w:val="21"/>
          <w:szCs w:val="21"/>
        </w:rPr>
        <w:t xml:space="preserve">　</w:t>
      </w:r>
      <w:r w:rsidR="007B34EC" w:rsidRPr="006217C7">
        <w:rPr>
          <w:rFonts w:hint="eastAsia"/>
          <w:sz w:val="21"/>
          <w:szCs w:val="21"/>
        </w:rPr>
        <w:t>4</w:t>
      </w:r>
      <w:r w:rsidRPr="006217C7">
        <w:rPr>
          <w:rFonts w:hint="eastAsia"/>
          <w:sz w:val="21"/>
          <w:szCs w:val="21"/>
        </w:rPr>
        <w:t xml:space="preserve">　申告書の記入要領</w:t>
      </w:r>
    </w:p>
    <w:p w:rsidR="00905B9A" w:rsidRPr="006217C7" w:rsidRDefault="00905B9A" w:rsidP="006217C7">
      <w:pPr>
        <w:autoSpaceDE w:val="0"/>
        <w:autoSpaceDN w:val="0"/>
        <w:ind w:leftChars="300" w:left="480" w:firstLineChars="100" w:firstLine="210"/>
        <w:rPr>
          <w:sz w:val="21"/>
          <w:szCs w:val="21"/>
        </w:rPr>
      </w:pPr>
      <w:r w:rsidRPr="006217C7">
        <w:rPr>
          <w:rFonts w:hint="eastAsia"/>
          <w:sz w:val="21"/>
          <w:szCs w:val="21"/>
        </w:rPr>
        <w:t>申告を要する旅客等が申告書を作成するに当たっては、申告書様式の裏面「記入要領」に留意の上、記入する。この場合において、申告をする者の使用に係る電子計算機から入力して申告を行うに当たっては、</w:t>
      </w:r>
      <w:r w:rsidR="006217C7" w:rsidRPr="006217C7">
        <w:rPr>
          <w:rFonts w:hint="eastAsia"/>
          <w:sz w:val="21"/>
          <w:szCs w:val="21"/>
        </w:rPr>
        <w:t>「電算関係税関業務事務処理要領」</w:t>
      </w:r>
      <w:r w:rsidRPr="006217C7">
        <w:rPr>
          <w:rFonts w:hint="eastAsia"/>
          <w:sz w:val="21"/>
          <w:szCs w:val="21"/>
        </w:rPr>
        <w:t>に留意の上、入力する。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⑴</w:t>
      </w:r>
      <w:r w:rsidR="00905B9A" w:rsidRPr="006217C7">
        <w:rPr>
          <w:rFonts w:hint="eastAsia"/>
          <w:sz w:val="21"/>
          <w:szCs w:val="21"/>
        </w:rPr>
        <w:t xml:space="preserve">　輸出又は輸入の別、輸出し、又は輸入しようとする支払手段等又は貴金属の種類の別等の区分に応じ、様式中の□の該当欄にチェックする。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⑵</w:t>
      </w:r>
      <w:r w:rsidR="00905B9A" w:rsidRPr="006217C7">
        <w:rPr>
          <w:rFonts w:hint="eastAsia"/>
          <w:sz w:val="21"/>
          <w:szCs w:val="21"/>
        </w:rPr>
        <w:t xml:space="preserve">　氏名（ローマ字を含む。）は楷書により判読できるように記入する。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⑶</w:t>
      </w:r>
      <w:r w:rsidR="00905B9A" w:rsidRPr="006217C7">
        <w:rPr>
          <w:rFonts w:hint="eastAsia"/>
          <w:sz w:val="21"/>
          <w:szCs w:val="21"/>
        </w:rPr>
        <w:t xml:space="preserve">　</w:t>
      </w:r>
      <w:r w:rsidRPr="006217C7">
        <w:rPr>
          <w:rFonts w:hint="eastAsia"/>
          <w:sz w:val="21"/>
          <w:szCs w:val="21"/>
        </w:rPr>
        <w:t>1</w:t>
      </w:r>
      <w:r w:rsidR="00905B9A" w:rsidRPr="006217C7">
        <w:rPr>
          <w:rFonts w:hint="eastAsia"/>
          <w:sz w:val="21"/>
          <w:szCs w:val="21"/>
        </w:rPr>
        <w:t>の「</w:t>
      </w:r>
      <w:r w:rsidRPr="006217C7">
        <w:rPr>
          <w:rFonts w:hint="eastAsia"/>
          <w:sz w:val="21"/>
          <w:szCs w:val="21"/>
        </w:rPr>
        <w:t>⑴</w:t>
      </w:r>
      <w:r w:rsidR="00905B9A" w:rsidRPr="006217C7">
        <w:rPr>
          <w:rFonts w:hint="eastAsia"/>
          <w:sz w:val="21"/>
          <w:szCs w:val="21"/>
        </w:rPr>
        <w:t>支払手段又は証券」の額は、各欄の区分に応じ、その額を原通貨で記入する。この場合において本邦通貨又は本邦通貨建てのものにあっては</w:t>
      </w:r>
      <w:r w:rsidRPr="006217C7">
        <w:rPr>
          <w:rFonts w:hint="eastAsia"/>
          <w:sz w:val="21"/>
          <w:szCs w:val="21"/>
        </w:rPr>
        <w:t>10</w:t>
      </w:r>
      <w:r w:rsidR="00905B9A" w:rsidRPr="006217C7">
        <w:rPr>
          <w:rFonts w:hint="eastAsia"/>
          <w:sz w:val="21"/>
          <w:szCs w:val="21"/>
        </w:rPr>
        <w:t>万</w:t>
      </w:r>
      <w:r w:rsidRPr="006217C7">
        <w:rPr>
          <w:rFonts w:hint="eastAsia"/>
          <w:sz w:val="21"/>
          <w:szCs w:val="21"/>
        </w:rPr>
        <w:t>円</w:t>
      </w:r>
      <w:r w:rsidR="00622587" w:rsidRPr="00622587">
        <w:rPr>
          <w:sz w:val="21"/>
          <w:szCs w:val="21"/>
        </w:rPr>
        <w:t>（北朝鮮を仕向地とする輸出にあっては１万円）</w:t>
      </w:r>
      <w:r w:rsidR="00905B9A" w:rsidRPr="006217C7">
        <w:rPr>
          <w:rFonts w:hint="eastAsia"/>
          <w:sz w:val="21"/>
          <w:szCs w:val="21"/>
        </w:rPr>
        <w:t>未満の額を、また外国通貨又は外国通貨建てのものにあっては</w:t>
      </w:r>
      <w:r w:rsidRPr="006217C7">
        <w:rPr>
          <w:rFonts w:hint="eastAsia"/>
          <w:sz w:val="21"/>
          <w:szCs w:val="21"/>
        </w:rPr>
        <w:t>10</w:t>
      </w:r>
      <w:r w:rsidR="00905B9A" w:rsidRPr="006217C7">
        <w:rPr>
          <w:rFonts w:hint="eastAsia"/>
          <w:sz w:val="21"/>
          <w:szCs w:val="21"/>
        </w:rPr>
        <w:t>万円</w:t>
      </w:r>
      <w:r w:rsidR="00622587" w:rsidRPr="00622587">
        <w:rPr>
          <w:rFonts w:hint="eastAsia"/>
          <w:sz w:val="21"/>
          <w:szCs w:val="21"/>
        </w:rPr>
        <w:t>（北朝鮮を仕向地とする輸出にあっては１万円）</w:t>
      </w:r>
      <w:r w:rsidR="00905B9A" w:rsidRPr="006217C7">
        <w:rPr>
          <w:rFonts w:hint="eastAsia"/>
          <w:sz w:val="21"/>
          <w:szCs w:val="21"/>
        </w:rPr>
        <w:t>相当額未満の額をそれぞれ切り捨てて記入して差し支えない。</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⑷</w:t>
      </w:r>
      <w:r w:rsidR="00905B9A" w:rsidRPr="006217C7">
        <w:rPr>
          <w:rFonts w:hint="eastAsia"/>
          <w:sz w:val="21"/>
          <w:szCs w:val="21"/>
        </w:rPr>
        <w:t xml:space="preserve">　証券を輸出し、又は輸入しようとする場合にあっては、当該証券の種類及び数量を申告書裏面の「（その他の事項）」欄に記入する。この場合において、</w:t>
      </w:r>
      <w:r w:rsidR="00663A14" w:rsidRPr="00663A14">
        <w:rPr>
          <w:rFonts w:hint="eastAsia"/>
          <w:sz w:val="21"/>
          <w:szCs w:val="21"/>
        </w:rPr>
        <w:t>輸出入・港湾関連情報処理システム</w:t>
      </w:r>
      <w:r w:rsidR="00905B9A" w:rsidRPr="006217C7">
        <w:rPr>
          <w:rFonts w:hint="eastAsia"/>
          <w:sz w:val="21"/>
          <w:szCs w:val="21"/>
        </w:rPr>
        <w:t>による申告については、共通項目の「記事欄」に入力する。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⑸</w:t>
      </w:r>
      <w:r w:rsidR="00905B9A" w:rsidRPr="006217C7">
        <w:rPr>
          <w:rFonts w:hint="eastAsia"/>
          <w:sz w:val="21"/>
          <w:szCs w:val="21"/>
        </w:rPr>
        <w:t xml:space="preserve">　証券を輸出し、又は輸入しようとする場合における申告価額は、申告をしようとする日の証券の時価、帳簿価額又は取得価額のいずれか大きい額とするが、上記のいずれかの額が判明しないときは、申告の時点において判明している額のうちいずれか大きい額を記入しても差し支えない。</w:t>
      </w:r>
    </w:p>
    <w:p w:rsidR="00905B9A" w:rsidRPr="006217C7" w:rsidRDefault="00905B9A" w:rsidP="006217C7">
      <w:pPr>
        <w:autoSpaceDE w:val="0"/>
        <w:autoSpaceDN w:val="0"/>
        <w:ind w:leftChars="300" w:left="480" w:firstLineChars="100" w:firstLine="210"/>
        <w:rPr>
          <w:sz w:val="21"/>
          <w:szCs w:val="21"/>
        </w:rPr>
      </w:pPr>
      <w:r w:rsidRPr="006217C7">
        <w:rPr>
          <w:rFonts w:hint="eastAsia"/>
          <w:sz w:val="21"/>
          <w:szCs w:val="21"/>
        </w:rPr>
        <w:t>なお、上記のいずれの額も判明しないとき又は無償により取得した場合であって、上記により金額の算定ができないときは、その旨をあわせて申告書裏面の「（その他の事項）」欄に注記の上、当該証券の額面金額で記入しても差し支えない。この場合において、</w:t>
      </w:r>
      <w:r w:rsidR="00663A14" w:rsidRPr="00663A14">
        <w:rPr>
          <w:rFonts w:hint="eastAsia"/>
          <w:sz w:val="21"/>
          <w:szCs w:val="21"/>
        </w:rPr>
        <w:t>輸出入・港湾関連情報処理システム</w:t>
      </w:r>
      <w:r w:rsidRPr="006217C7">
        <w:rPr>
          <w:rFonts w:hint="eastAsia"/>
          <w:sz w:val="21"/>
          <w:szCs w:val="21"/>
        </w:rPr>
        <w:t>による申告については、共通項目の「記事欄」にその旨を入力の上、当該証券の額面金額で入力しても差し支えない。</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lastRenderedPageBreak/>
        <w:t>⑹</w:t>
      </w:r>
      <w:r w:rsidR="00905B9A" w:rsidRPr="006217C7">
        <w:rPr>
          <w:rFonts w:hint="eastAsia"/>
          <w:sz w:val="21"/>
          <w:szCs w:val="21"/>
        </w:rPr>
        <w:t xml:space="preserve">　</w:t>
      </w:r>
      <w:r w:rsidRPr="006217C7">
        <w:rPr>
          <w:rFonts w:hint="eastAsia"/>
          <w:sz w:val="21"/>
          <w:szCs w:val="21"/>
        </w:rPr>
        <w:t>1</w:t>
      </w:r>
      <w:r w:rsidR="00905B9A" w:rsidRPr="006217C7">
        <w:rPr>
          <w:rFonts w:hint="eastAsia"/>
          <w:sz w:val="21"/>
          <w:szCs w:val="21"/>
        </w:rPr>
        <w:t>の</w:t>
      </w:r>
      <w:r w:rsidRPr="006217C7">
        <w:rPr>
          <w:rFonts w:hint="eastAsia"/>
          <w:sz w:val="21"/>
          <w:szCs w:val="21"/>
        </w:rPr>
        <w:t>⑴</w:t>
      </w:r>
      <w:r w:rsidR="00905B9A" w:rsidRPr="006217C7">
        <w:rPr>
          <w:rFonts w:hint="eastAsia"/>
          <w:sz w:val="21"/>
          <w:szCs w:val="21"/>
        </w:rPr>
        <w:t>「合計金額」欄は、</w:t>
      </w:r>
      <w:r w:rsidR="00622587" w:rsidRPr="00622587">
        <w:rPr>
          <w:rFonts w:hint="eastAsia"/>
          <w:sz w:val="21"/>
          <w:szCs w:val="21"/>
        </w:rPr>
        <w:t>100万円（北朝鮮を仕向地とする輸出にあっては10万円）</w:t>
      </w:r>
      <w:r w:rsidR="00905B9A" w:rsidRPr="006217C7">
        <w:rPr>
          <w:rFonts w:hint="eastAsia"/>
          <w:sz w:val="21"/>
          <w:szCs w:val="21"/>
        </w:rPr>
        <w:t>未満の額は切り捨てた上で記入する。この場合において、外国通貨若しくは外国通貨をもって表示される支払手段等を本邦通貨に換算する場合に使用する換算相場は、申告の対象となる支払手段等を輸出し、又は輸入しようとする日において適用される外国為替相場を用いて行う。</w:t>
      </w:r>
    </w:p>
    <w:p w:rsidR="00905B9A" w:rsidRPr="006217C7" w:rsidRDefault="00905B9A" w:rsidP="006217C7">
      <w:pPr>
        <w:autoSpaceDE w:val="0"/>
        <w:autoSpaceDN w:val="0"/>
        <w:ind w:leftChars="300" w:left="480" w:firstLineChars="100" w:firstLine="210"/>
        <w:rPr>
          <w:sz w:val="21"/>
          <w:szCs w:val="21"/>
        </w:rPr>
      </w:pPr>
      <w:r w:rsidRPr="006217C7">
        <w:rPr>
          <w:rFonts w:hint="eastAsia"/>
          <w:sz w:val="21"/>
          <w:szCs w:val="21"/>
        </w:rPr>
        <w:t>なお、申告者の利便に供するため、当該外国為替相場を申告書の受理場所に備え付けておくとともに、インターネットを利用して閲覧に供しておくこと。</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⑺</w:t>
      </w:r>
      <w:r w:rsidR="00905B9A" w:rsidRPr="006217C7">
        <w:rPr>
          <w:rFonts w:hint="eastAsia"/>
          <w:sz w:val="21"/>
          <w:szCs w:val="21"/>
        </w:rPr>
        <w:t xml:space="preserve">　貴金属の合計重量は、</w:t>
      </w:r>
      <w:r w:rsidRPr="006217C7">
        <w:rPr>
          <w:rFonts w:hint="eastAsia"/>
          <w:sz w:val="21"/>
          <w:szCs w:val="21"/>
        </w:rPr>
        <w:t>1</w:t>
      </w:r>
      <w:r w:rsidR="00905B9A" w:rsidRPr="006217C7">
        <w:rPr>
          <w:rFonts w:hint="eastAsia"/>
          <w:sz w:val="21"/>
          <w:szCs w:val="21"/>
        </w:rPr>
        <w:t>キログラム未満を切り捨てた上で記入する。</w:t>
      </w:r>
    </w:p>
    <w:p w:rsidR="00905B9A" w:rsidRPr="006217C7" w:rsidRDefault="00905B9A" w:rsidP="006217C7">
      <w:pPr>
        <w:autoSpaceDE w:val="0"/>
        <w:autoSpaceDN w:val="0"/>
        <w:ind w:leftChars="300" w:left="480" w:firstLineChars="100" w:firstLine="210"/>
        <w:rPr>
          <w:sz w:val="21"/>
          <w:szCs w:val="21"/>
        </w:rPr>
      </w:pPr>
      <w:r w:rsidRPr="006217C7">
        <w:rPr>
          <w:rFonts w:hint="eastAsia"/>
          <w:sz w:val="21"/>
          <w:szCs w:val="21"/>
        </w:rPr>
        <w:t>なお、金の地金の重量をトロイオンスからキログラムに換算する場合の換算率は、</w:t>
      </w:r>
      <w:r w:rsidR="007B34EC" w:rsidRPr="006217C7">
        <w:rPr>
          <w:rFonts w:hint="eastAsia"/>
          <w:sz w:val="21"/>
          <w:szCs w:val="21"/>
        </w:rPr>
        <w:t>1</w:t>
      </w:r>
      <w:r w:rsidRPr="006217C7">
        <w:rPr>
          <w:rFonts w:hint="eastAsia"/>
          <w:sz w:val="21"/>
          <w:szCs w:val="21"/>
        </w:rPr>
        <w:t>トロイオンスにつき、</w:t>
      </w:r>
      <w:r w:rsidR="007B34EC" w:rsidRPr="006217C7">
        <w:rPr>
          <w:rFonts w:hint="eastAsia"/>
          <w:sz w:val="21"/>
          <w:szCs w:val="21"/>
        </w:rPr>
        <w:t>31.10348</w:t>
      </w:r>
      <w:r w:rsidRPr="006217C7">
        <w:rPr>
          <w:rFonts w:hint="eastAsia"/>
          <w:sz w:val="21"/>
          <w:szCs w:val="21"/>
        </w:rPr>
        <w:t>グラムとする。</w:t>
      </w:r>
    </w:p>
    <w:p w:rsidR="00905B9A" w:rsidRPr="006217C7" w:rsidRDefault="007B34EC" w:rsidP="006217C7">
      <w:pPr>
        <w:autoSpaceDE w:val="0"/>
        <w:autoSpaceDN w:val="0"/>
        <w:ind w:leftChars="200" w:left="530" w:hangingChars="100" w:hanging="210"/>
        <w:rPr>
          <w:sz w:val="21"/>
          <w:szCs w:val="21"/>
        </w:rPr>
      </w:pPr>
      <w:r w:rsidRPr="006217C7">
        <w:rPr>
          <w:rFonts w:hint="eastAsia"/>
          <w:sz w:val="21"/>
          <w:szCs w:val="21"/>
        </w:rPr>
        <w:t>⑻</w:t>
      </w:r>
      <w:r w:rsidR="00905B9A" w:rsidRPr="006217C7">
        <w:rPr>
          <w:rFonts w:hint="eastAsia"/>
          <w:sz w:val="21"/>
          <w:szCs w:val="21"/>
        </w:rPr>
        <w:t xml:space="preserve">　「</w:t>
      </w:r>
      <w:r w:rsidRPr="006217C7">
        <w:rPr>
          <w:rFonts w:hint="eastAsia"/>
          <w:sz w:val="21"/>
          <w:szCs w:val="21"/>
        </w:rPr>
        <w:t>2</w:t>
      </w:r>
      <w:r w:rsidR="00905B9A" w:rsidRPr="006217C7">
        <w:rPr>
          <w:rFonts w:hint="eastAsia"/>
          <w:sz w:val="21"/>
          <w:szCs w:val="21"/>
        </w:rPr>
        <w:t xml:space="preserve">　仕向地（又は積出地）の名称等」の記入は、次によることとする。</w:t>
      </w:r>
    </w:p>
    <w:p w:rsidR="00905B9A" w:rsidRPr="006217C7" w:rsidRDefault="00905B9A" w:rsidP="006217C7">
      <w:pPr>
        <w:autoSpaceDE w:val="0"/>
        <w:autoSpaceDN w:val="0"/>
        <w:ind w:leftChars="300" w:left="690" w:hangingChars="100" w:hanging="210"/>
        <w:rPr>
          <w:sz w:val="21"/>
          <w:szCs w:val="21"/>
        </w:rPr>
      </w:pPr>
      <w:r w:rsidRPr="006217C7">
        <w:rPr>
          <w:rFonts w:hint="eastAsia"/>
          <w:sz w:val="21"/>
          <w:szCs w:val="21"/>
        </w:rPr>
        <w:t>①　輸出をしようとする場合</w:t>
      </w:r>
    </w:p>
    <w:p w:rsidR="00905B9A" w:rsidRPr="006217C7" w:rsidRDefault="00905B9A" w:rsidP="006217C7">
      <w:pPr>
        <w:autoSpaceDE w:val="0"/>
        <w:autoSpaceDN w:val="0"/>
        <w:ind w:leftChars="400" w:left="640" w:firstLineChars="100" w:firstLine="210"/>
        <w:rPr>
          <w:sz w:val="21"/>
          <w:szCs w:val="21"/>
        </w:rPr>
      </w:pPr>
      <w:r w:rsidRPr="006217C7">
        <w:rPr>
          <w:rFonts w:hint="eastAsia"/>
          <w:sz w:val="21"/>
          <w:szCs w:val="21"/>
        </w:rPr>
        <w:t>申告者が搭乗（乗船）する航空機（船舶）の名称及び降機（下船）を予定する地名を記入する。</w:t>
      </w:r>
    </w:p>
    <w:p w:rsidR="00905B9A" w:rsidRPr="006217C7" w:rsidRDefault="00905B9A" w:rsidP="006217C7">
      <w:pPr>
        <w:autoSpaceDE w:val="0"/>
        <w:autoSpaceDN w:val="0"/>
        <w:ind w:leftChars="300" w:left="690" w:hangingChars="100" w:hanging="210"/>
        <w:rPr>
          <w:sz w:val="21"/>
          <w:szCs w:val="21"/>
        </w:rPr>
      </w:pPr>
      <w:r w:rsidRPr="006217C7">
        <w:rPr>
          <w:rFonts w:hint="eastAsia"/>
          <w:sz w:val="21"/>
          <w:szCs w:val="21"/>
        </w:rPr>
        <w:t>②　輸入をしようとする場合</w:t>
      </w:r>
    </w:p>
    <w:p w:rsidR="00905B9A" w:rsidRPr="006217C7" w:rsidRDefault="00905B9A" w:rsidP="006217C7">
      <w:pPr>
        <w:autoSpaceDE w:val="0"/>
        <w:autoSpaceDN w:val="0"/>
        <w:ind w:leftChars="400" w:left="640" w:firstLineChars="100" w:firstLine="210"/>
        <w:rPr>
          <w:sz w:val="21"/>
          <w:szCs w:val="21"/>
        </w:rPr>
      </w:pPr>
      <w:r w:rsidRPr="006217C7">
        <w:rPr>
          <w:rFonts w:hint="eastAsia"/>
          <w:sz w:val="21"/>
          <w:szCs w:val="21"/>
        </w:rPr>
        <w:t>申告者が降機（下船）する航空機（船舶）の名称及び搭乗（乗船）した地名を記入する。</w:t>
      </w:r>
    </w:p>
    <w:p w:rsidR="001B5B9A" w:rsidRDefault="007B34EC" w:rsidP="006217C7">
      <w:pPr>
        <w:autoSpaceDE w:val="0"/>
        <w:autoSpaceDN w:val="0"/>
        <w:ind w:leftChars="200" w:left="530" w:hangingChars="100" w:hanging="210"/>
        <w:rPr>
          <w:sz w:val="21"/>
          <w:szCs w:val="21"/>
        </w:rPr>
      </w:pPr>
      <w:r w:rsidRPr="006217C7">
        <w:rPr>
          <w:rFonts w:hint="eastAsia"/>
          <w:sz w:val="21"/>
          <w:szCs w:val="21"/>
        </w:rPr>
        <w:t>⑼</w:t>
      </w:r>
      <w:r w:rsidR="00905B9A" w:rsidRPr="006217C7">
        <w:rPr>
          <w:rFonts w:hint="eastAsia"/>
          <w:sz w:val="21"/>
          <w:szCs w:val="21"/>
        </w:rPr>
        <w:t xml:space="preserve">　支払手段等又は貴金属を輸出する場合にあっては、出国の際に利用する航空機又は船舶の出港予定日が申告書の税関での提出の日と同一の日となっている場合には「申告の日」欄に、提出の日の翌日となっている場合には「申告の日の翌日」欄にチェックをする。また、</w:t>
      </w:r>
      <w:r w:rsidR="00663A14" w:rsidRPr="00663A14">
        <w:rPr>
          <w:rFonts w:hint="eastAsia"/>
          <w:sz w:val="21"/>
          <w:szCs w:val="21"/>
        </w:rPr>
        <w:t>輸出入・港湾関連情報処理システム</w:t>
      </w:r>
      <w:r w:rsidR="00905B9A" w:rsidRPr="006217C7">
        <w:rPr>
          <w:rFonts w:hint="eastAsia"/>
          <w:sz w:val="21"/>
          <w:szCs w:val="21"/>
        </w:rPr>
        <w:t>による申告については、「輸出（又は輸入）の実行の日」欄に、支払手段等又は貴金属を輸出し、又は輸入しようとする日を西暦により入力する</w:t>
      </w:r>
      <w:r w:rsidR="001E5D23" w:rsidRPr="006217C7">
        <w:rPr>
          <w:rFonts w:hint="eastAsia"/>
          <w:sz w:val="21"/>
          <w:szCs w:val="21"/>
        </w:rPr>
        <w:t>。</w:t>
      </w:r>
    </w:p>
    <w:p w:rsidR="00E30330" w:rsidRPr="00E30330" w:rsidRDefault="00E30330" w:rsidP="00E30330">
      <w:pPr>
        <w:autoSpaceDE w:val="0"/>
        <w:autoSpaceDN w:val="0"/>
        <w:ind w:left="630" w:hangingChars="300" w:hanging="630"/>
        <w:rPr>
          <w:rFonts w:hint="eastAsia"/>
          <w:sz w:val="21"/>
          <w:szCs w:val="21"/>
        </w:rPr>
      </w:pPr>
      <w:bookmarkStart w:id="1" w:name="_GoBack"/>
      <w:bookmarkEnd w:id="1"/>
      <w:r w:rsidRPr="00E30330">
        <w:rPr>
          <w:rFonts w:hint="eastAsia"/>
          <w:sz w:val="21"/>
          <w:szCs w:val="21"/>
        </w:rPr>
        <w:t>第４ 犯罪収益等の疑義がある場合の対応</w:t>
      </w:r>
    </w:p>
    <w:p w:rsidR="00905B9A" w:rsidRPr="00E30330" w:rsidRDefault="00E30330" w:rsidP="000E7ECD">
      <w:pPr>
        <w:autoSpaceDE w:val="0"/>
        <w:autoSpaceDN w:val="0"/>
        <w:ind w:leftChars="100" w:left="160" w:firstLineChars="100" w:firstLine="210"/>
        <w:rPr>
          <w:sz w:val="21"/>
          <w:szCs w:val="21"/>
        </w:rPr>
        <w:sectPr w:rsidR="00905B9A" w:rsidRPr="00E30330" w:rsidSect="00905B9A">
          <w:pgSz w:w="11906" w:h="16838" w:code="9"/>
          <w:pgMar w:top="1701" w:right="1701" w:bottom="1701" w:left="1701" w:header="851" w:footer="992" w:gutter="0"/>
          <w:cols w:space="425"/>
          <w:docGrid w:type="lines" w:linePitch="327"/>
        </w:sectPr>
      </w:pPr>
      <w:r w:rsidRPr="00E30330">
        <w:rPr>
          <w:rFonts w:hint="eastAsia"/>
          <w:sz w:val="21"/>
          <w:szCs w:val="21"/>
        </w:rPr>
        <w:t>組織的犯罪処罰法第13条（犯罪収益等の没収等）又は麻薬特例法第11条（薬物犯罪収益等の没収）の規定に基づき、犯罪収益等については没収することができるとされていることを踏まえ、申告のあった支払手段等又は貴金属について、犯罪収益等の疑義があるときは、申告内容の真正性を確認することとし、その間輸出入のための移動を停止させるとともに、警察に通報し取扱いについて協議する。</w:t>
      </w:r>
    </w:p>
    <w:p w:rsidR="00905B9A" w:rsidRPr="001D71BC" w:rsidRDefault="00507C6C" w:rsidP="007B34EC">
      <w:pPr>
        <w:autoSpaceDE w:val="0"/>
        <w:autoSpaceDN w:val="0"/>
        <w:snapToGrid w:val="0"/>
        <w:spacing w:line="240" w:lineRule="atLeast"/>
        <w:ind w:firstLineChars="1700" w:firstLine="2720"/>
        <w:rPr>
          <w:rFonts w:hAnsi="ＭＳ 明朝"/>
          <w:spacing w:val="-4"/>
          <w:w w:val="150"/>
          <w:sz w:val="21"/>
          <w:szCs w:val="21"/>
        </w:rPr>
      </w:pPr>
      <w:r>
        <w:rPr>
          <w:rFonts w:ascii="ＭＳ ゴシック" w:eastAsia="ＭＳ ゴシック" w:hAnsi="ＭＳ ゴシック"/>
          <w:noProof/>
          <w:szCs w:val="16"/>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914400" cy="195580"/>
                <wp:effectExtent l="1270" t="1270" r="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B9A" w:rsidRDefault="00905B9A" w:rsidP="00905B9A">
                            <w:r>
                              <w:rPr>
                                <w:rFonts w:hint="eastAsia"/>
                              </w:rPr>
                              <w:t>(税関用)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0;width:1in;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bvtAIAALc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" filled="f" stroked="f">
                <v:textbox inset="5.85pt,.7pt,5.85pt,.7pt">
                  <w:txbxContent>
                    <w:p w:rsidR="00905B9A" w:rsidRDefault="00905B9A" w:rsidP="00905B9A">
                      <w:r>
                        <w:rPr>
                          <w:rFonts w:hint="eastAsia"/>
                        </w:rPr>
                        <w:t>(税関用)</w:t>
                      </w:r>
                    </w:p>
                  </w:txbxContent>
                </v:textbox>
              </v:shape>
            </w:pict>
          </mc:Fallback>
        </mc:AlternateContent>
      </w:r>
      <w:r w:rsidR="00905B9A" w:rsidRPr="001D71BC">
        <w:rPr>
          <w:rFonts w:hAnsi="ＭＳ 明朝" w:hint="eastAsia"/>
          <w:spacing w:val="-4"/>
          <w:w w:val="150"/>
          <w:sz w:val="21"/>
          <w:szCs w:val="21"/>
        </w:rPr>
        <w:t>□ 輸出</w:t>
      </w:r>
    </w:p>
    <w:p w:rsidR="00905B9A" w:rsidRPr="001D71BC" w:rsidRDefault="00905B9A" w:rsidP="007B34EC">
      <w:pPr>
        <w:tabs>
          <w:tab w:val="left" w:pos="2584"/>
        </w:tabs>
        <w:autoSpaceDE w:val="0"/>
        <w:autoSpaceDN w:val="0"/>
        <w:snapToGrid w:val="0"/>
        <w:spacing w:line="240" w:lineRule="atLeast"/>
        <w:jc w:val="center"/>
        <w:rPr>
          <w:rFonts w:hAnsi="ＭＳ 明朝"/>
          <w:spacing w:val="-4"/>
          <w:w w:val="150"/>
          <w:sz w:val="21"/>
          <w:szCs w:val="21"/>
        </w:rPr>
      </w:pPr>
      <w:r w:rsidRPr="001D71BC">
        <w:rPr>
          <w:rFonts w:hAnsi="ＭＳ 明朝" w:hint="eastAsia"/>
          <w:spacing w:val="-4"/>
          <w:w w:val="150"/>
          <w:sz w:val="21"/>
          <w:szCs w:val="21"/>
        </w:rPr>
        <w:t>支払手段等の携帯　 　申告書</w:t>
      </w:r>
    </w:p>
    <w:p w:rsidR="00905B9A" w:rsidRPr="001D71BC" w:rsidRDefault="00905B9A" w:rsidP="00724224">
      <w:pPr>
        <w:autoSpaceDE w:val="0"/>
        <w:autoSpaceDN w:val="0"/>
        <w:snapToGrid w:val="0"/>
        <w:spacing w:afterLines="50" w:after="110" w:line="240" w:lineRule="atLeast"/>
        <w:ind w:firstLineChars="885" w:firstLine="2717"/>
        <w:rPr>
          <w:rFonts w:hAnsi="ＭＳ 明朝"/>
          <w:spacing w:val="-4"/>
          <w:w w:val="150"/>
          <w:sz w:val="24"/>
        </w:rPr>
      </w:pPr>
      <w:r w:rsidRPr="001D71BC">
        <w:rPr>
          <w:rFonts w:hAnsi="ＭＳ 明朝" w:hint="eastAsia"/>
          <w:spacing w:val="-4"/>
          <w:w w:val="150"/>
          <w:sz w:val="21"/>
          <w:szCs w:val="21"/>
        </w:rPr>
        <w:t>□ 輸入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905B9A" w:rsidRPr="00F843EB" w:rsidTr="00F843EB">
        <w:trPr>
          <w:trHeight w:val="1040"/>
        </w:trPr>
        <w:tc>
          <w:tcPr>
            <w:tcW w:w="4852" w:type="dxa"/>
          </w:tcPr>
          <w:p w:rsidR="00905B9A" w:rsidRPr="00F843EB" w:rsidRDefault="00905B9A" w:rsidP="00A40753">
            <w:pPr>
              <w:autoSpaceDE w:val="0"/>
              <w:autoSpaceDN w:val="0"/>
              <w:snapToGrid w:val="0"/>
              <w:spacing w:beforeLines="50" w:before="110" w:line="180" w:lineRule="atLeast"/>
              <w:rPr>
                <w:rFonts w:hAnsi="ＭＳ 明朝"/>
                <w:szCs w:val="16"/>
              </w:rPr>
            </w:pPr>
            <w:r w:rsidRPr="00F843EB">
              <w:rPr>
                <w:rFonts w:hAnsi="ＭＳ 明朝" w:hint="eastAsia"/>
                <w:szCs w:val="16"/>
              </w:rPr>
              <w:t>携帯して現金などの支払手段等を輸出（国外への持出し）又は輸入（国内への持込み）しようとする際に、下記</w:t>
            </w:r>
            <w:r w:rsidR="007B34EC" w:rsidRPr="00F843EB">
              <w:rPr>
                <w:rFonts w:hAnsi="ＭＳ 明朝" w:hint="eastAsia"/>
                <w:szCs w:val="16"/>
              </w:rPr>
              <w:t>1</w:t>
            </w:r>
            <w:r w:rsidRPr="00F843EB">
              <w:rPr>
                <w:rFonts w:hAnsi="ＭＳ 明朝" w:hint="eastAsia"/>
                <w:szCs w:val="16"/>
              </w:rPr>
              <w:t>の⑴の</w:t>
            </w:r>
            <w:r w:rsidRPr="00F843EB">
              <w:rPr>
                <w:rFonts w:ascii="ＭＳ ゴシック" w:eastAsia="ＭＳ ゴシック" w:hAnsi="ＭＳ ゴシック" w:hint="eastAsia"/>
                <w:b/>
                <w:szCs w:val="16"/>
                <w:u w:val="single"/>
              </w:rPr>
              <w:t>合計金額が</w:t>
            </w:r>
            <w:r w:rsidR="007B34EC" w:rsidRPr="00F843EB">
              <w:rPr>
                <w:rFonts w:ascii="ＭＳ ゴシック" w:eastAsia="ＭＳ ゴシック" w:hAnsi="ＭＳ ゴシック" w:hint="eastAsia"/>
                <w:b/>
                <w:szCs w:val="16"/>
                <w:u w:val="single"/>
              </w:rPr>
              <w:t xml:space="preserve"> </w:t>
            </w:r>
            <w:r w:rsidRPr="00F843EB">
              <w:rPr>
                <w:rFonts w:ascii="ＭＳ ゴシック" w:eastAsia="ＭＳ ゴシック" w:hAnsi="ＭＳ ゴシック" w:hint="eastAsia"/>
                <w:b/>
                <w:szCs w:val="16"/>
                <w:u w:val="single"/>
              </w:rPr>
              <w:t>100万円相当額を超える</w:t>
            </w:r>
            <w:r w:rsidRPr="00F843EB">
              <w:rPr>
                <w:rFonts w:hAnsi="ＭＳ 明朝" w:hint="eastAsia"/>
                <w:szCs w:val="16"/>
              </w:rPr>
              <w:t>方、</w:t>
            </w:r>
            <w:r w:rsidR="00A40753">
              <w:rPr>
                <w:rFonts w:hAnsi="ＭＳ 明朝" w:hint="eastAsia"/>
                <w:szCs w:val="16"/>
              </w:rPr>
              <w:t xml:space="preserve"> </w:t>
            </w:r>
            <w:r w:rsidRPr="00F843EB">
              <w:rPr>
                <w:rFonts w:hAnsi="ＭＳ 明朝" w:hint="eastAsia"/>
                <w:szCs w:val="16"/>
              </w:rPr>
              <w:t>又は下記</w:t>
            </w:r>
            <w:r w:rsidR="007B34EC" w:rsidRPr="00F843EB">
              <w:rPr>
                <w:rFonts w:hAnsi="ＭＳ 明朝" w:hint="eastAsia"/>
                <w:szCs w:val="16"/>
              </w:rPr>
              <w:t>1</w:t>
            </w:r>
            <w:r w:rsidRPr="00F843EB">
              <w:rPr>
                <w:rFonts w:hAnsi="ＭＳ 明朝" w:hint="eastAsia"/>
                <w:szCs w:val="16"/>
              </w:rPr>
              <w:t>の⑵の合計重量が</w:t>
            </w:r>
            <w:r w:rsidR="007B34EC" w:rsidRPr="00F843EB">
              <w:rPr>
                <w:rFonts w:hAnsi="ＭＳ 明朝" w:hint="eastAsia"/>
                <w:szCs w:val="16"/>
              </w:rPr>
              <w:t>1</w:t>
            </w:r>
            <w:r w:rsidRPr="00F843EB">
              <w:rPr>
                <w:rFonts w:hAnsi="ＭＳ 明朝" w:hint="eastAsia"/>
                <w:szCs w:val="16"/>
              </w:rPr>
              <w:t>キログラムを超える方、又は両方に該当する方は本申告書を提出してください。</w:t>
            </w:r>
          </w:p>
        </w:tc>
      </w:tr>
    </w:tbl>
    <w:p w:rsidR="00905B9A" w:rsidRPr="001D71BC" w:rsidRDefault="00905B9A" w:rsidP="007B34EC">
      <w:pPr>
        <w:autoSpaceDE w:val="0"/>
        <w:autoSpaceDN w:val="0"/>
        <w:snapToGrid w:val="0"/>
        <w:spacing w:line="40" w:lineRule="atLeast"/>
        <w:rPr>
          <w:rFonts w:hAnsi="ＭＳ 明朝"/>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149"/>
        <w:gridCol w:w="1120"/>
        <w:gridCol w:w="2150"/>
      </w:tblGrid>
      <w:tr w:rsidR="00905B9A" w:rsidRPr="00F843EB" w:rsidTr="00F843EB">
        <w:trPr>
          <w:gridBefore w:val="1"/>
          <w:trHeight w:val="352"/>
        </w:trPr>
        <w:tc>
          <w:tcPr>
            <w:tcW w:w="1149" w:type="dxa"/>
            <w:tcBorders>
              <w:top w:val="nil"/>
              <w:left w:val="nil"/>
            </w:tcBorders>
            <w:shd w:val="clear" w:color="auto" w:fill="auto"/>
            <w:vAlign w:val="center"/>
          </w:tcPr>
          <w:p w:rsidR="00905B9A" w:rsidRPr="00F843EB" w:rsidRDefault="00905B9A" w:rsidP="00F843EB">
            <w:pPr>
              <w:autoSpaceDE w:val="0"/>
              <w:autoSpaceDN w:val="0"/>
              <w:snapToGrid w:val="0"/>
              <w:spacing w:line="240" w:lineRule="atLeast"/>
              <w:jc w:val="right"/>
              <w:rPr>
                <w:rFonts w:ascii="ＭＳ ゴシック" w:eastAsia="ＭＳ ゴシック" w:hAnsi="ＭＳ ゴシック"/>
                <w:sz w:val="20"/>
                <w:szCs w:val="20"/>
              </w:rPr>
            </w:pPr>
            <w:r w:rsidRPr="00F843EB">
              <w:rPr>
                <w:rFonts w:ascii="ＭＳ ゴシック" w:eastAsia="ＭＳ ゴシック" w:hAnsi="ＭＳ ゴシック" w:hint="eastAsia"/>
                <w:sz w:val="20"/>
                <w:szCs w:val="20"/>
              </w:rPr>
              <w:t xml:space="preserve">税関長殿　</w:t>
            </w:r>
          </w:p>
        </w:tc>
        <w:tc>
          <w:tcPr>
            <w:tcW w:w="1120"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申告年月日</w:t>
            </w:r>
          </w:p>
        </w:tc>
        <w:tc>
          <w:tcPr>
            <w:tcW w:w="2150" w:type="dxa"/>
            <w:vAlign w:val="center"/>
          </w:tcPr>
          <w:p w:rsidR="00905B9A" w:rsidRPr="00F843EB" w:rsidRDefault="00905B9A" w:rsidP="00F843EB">
            <w:pPr>
              <w:autoSpaceDE w:val="0"/>
              <w:autoSpaceDN w:val="0"/>
              <w:snapToGrid w:val="0"/>
              <w:spacing w:line="240" w:lineRule="atLeast"/>
              <w:ind w:rightChars="76" w:right="122"/>
              <w:jc w:val="right"/>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年　　月　　日　　</w:t>
            </w:r>
          </w:p>
        </w:tc>
      </w:tr>
      <w:tr w:rsidR="00905B9A" w:rsidRPr="00F843EB" w:rsidTr="00F843EB">
        <w:trPr>
          <w:trHeight w:val="428"/>
        </w:trPr>
        <w:tc>
          <w:tcPr>
            <w:tcW w:w="451" w:type="dxa"/>
            <w:vMerge w:val="restart"/>
            <w:shd w:val="clear" w:color="auto" w:fill="auto"/>
            <w:textDirection w:val="tbRlV"/>
          </w:tcPr>
          <w:p w:rsidR="00905B9A" w:rsidRPr="00F843EB" w:rsidRDefault="00905B9A" w:rsidP="00F843EB">
            <w:pPr>
              <w:autoSpaceDE w:val="0"/>
              <w:autoSpaceDN w:val="0"/>
              <w:snapToGrid w:val="0"/>
              <w:spacing w:line="0" w:lineRule="atLeast"/>
              <w:ind w:left="113" w:right="113"/>
              <w:jc w:val="center"/>
              <w:rPr>
                <w:rFonts w:ascii="ＭＳ ゴシック" w:eastAsia="ＭＳ ゴシック" w:hAnsi="ＭＳ ゴシック"/>
                <w:szCs w:val="16"/>
              </w:rPr>
            </w:pPr>
            <w:r w:rsidRPr="00F843EB">
              <w:rPr>
                <w:rFonts w:ascii="ＭＳ ゴシック" w:eastAsia="ＭＳ ゴシック" w:hAnsi="ＭＳ ゴシック" w:hint="eastAsia"/>
                <w:szCs w:val="16"/>
              </w:rPr>
              <w:t>申　　告　　者</w:t>
            </w: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氏名（漢字）</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35"/>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氏名（ﾛｰﾏ字）</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542"/>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住所</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29"/>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生年月日</w:t>
            </w:r>
          </w:p>
        </w:tc>
        <w:tc>
          <w:tcPr>
            <w:tcW w:w="3270" w:type="dxa"/>
            <w:gridSpan w:val="2"/>
            <w:vAlign w:val="center"/>
          </w:tcPr>
          <w:p w:rsidR="00905B9A" w:rsidRPr="00F843EB" w:rsidRDefault="00905B9A" w:rsidP="00F843EB">
            <w:pPr>
              <w:autoSpaceDE w:val="0"/>
              <w:autoSpaceDN w:val="0"/>
              <w:snapToGrid w:val="0"/>
              <w:spacing w:line="240" w:lineRule="atLeast"/>
              <w:ind w:rightChars="165" w:right="264"/>
              <w:jc w:val="right"/>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年　　　　月　　　　日　　</w:t>
            </w:r>
          </w:p>
        </w:tc>
      </w:tr>
      <w:tr w:rsidR="00905B9A" w:rsidRPr="00F843EB" w:rsidTr="00F843EB">
        <w:trPr>
          <w:trHeight w:val="436"/>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国籍</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251"/>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旅券番号</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bl>
    <w:p w:rsidR="00905B9A" w:rsidRPr="00333583" w:rsidRDefault="00905B9A" w:rsidP="007B34EC">
      <w:pPr>
        <w:autoSpaceDE w:val="0"/>
        <w:autoSpaceDN w:val="0"/>
        <w:snapToGrid w:val="0"/>
        <w:spacing w:line="40" w:lineRule="atLeast"/>
        <w:ind w:firstLineChars="100" w:firstLine="160"/>
        <w:rPr>
          <w:rFonts w:ascii="ＭＳ ゴシック" w:eastAsia="ＭＳ ゴシック" w:hAnsi="ＭＳ ゴシック"/>
          <w:szCs w:val="16"/>
        </w:rPr>
      </w:pPr>
      <w:r w:rsidRPr="00333583">
        <w:rPr>
          <w:rFonts w:ascii="ＭＳ ゴシック" w:eastAsia="ＭＳ ゴシック" w:hAnsi="ＭＳ ゴシック" w:hint="eastAsia"/>
          <w:szCs w:val="16"/>
        </w:rPr>
        <w:t>以下のとおり申告します。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905B9A" w:rsidRPr="00F843EB" w:rsidTr="00F843EB">
        <w:trPr>
          <w:trHeight w:val="2447"/>
        </w:trPr>
        <w:tc>
          <w:tcPr>
            <w:tcW w:w="4852" w:type="dxa"/>
            <w:vAlign w:val="center"/>
          </w:tcPr>
          <w:p w:rsidR="00905B9A" w:rsidRPr="00F843EB" w:rsidRDefault="007B34EC" w:rsidP="00F843EB">
            <w:pPr>
              <w:autoSpaceDE w:val="0"/>
              <w:autoSpaceDN w:val="0"/>
              <w:snapToGrid w:val="0"/>
              <w:spacing w:line="240" w:lineRule="atLeast"/>
              <w:ind w:rightChars="25" w:right="40"/>
              <w:rPr>
                <w:rFonts w:ascii="ＭＳ ゴシック" w:eastAsia="ＭＳ ゴシック" w:hAnsi="ＭＳ ゴシック"/>
                <w:szCs w:val="16"/>
              </w:rPr>
            </w:pPr>
            <w:r w:rsidRPr="00F843EB">
              <w:rPr>
                <w:rFonts w:ascii="ＭＳ ゴシック" w:eastAsia="ＭＳ ゴシック" w:hAnsi="ＭＳ ゴシック" w:hint="eastAsia"/>
                <w:szCs w:val="16"/>
              </w:rPr>
              <w:t>1</w:t>
            </w:r>
            <w:r w:rsidR="00905B9A" w:rsidRPr="00F843EB">
              <w:rPr>
                <w:rFonts w:ascii="ＭＳ ゴシック" w:eastAsia="ＭＳ ゴシック" w:hAnsi="ＭＳ ゴシック" w:hint="eastAsia"/>
                <w:szCs w:val="16"/>
              </w:rPr>
              <w:t xml:space="preserve">　輸出（又は輸入）しようとする支払手段等の種類、金額等</w:t>
            </w:r>
          </w:p>
          <w:p w:rsidR="00905B9A" w:rsidRPr="00F843EB" w:rsidRDefault="00905B9A" w:rsidP="00F843EB">
            <w:pPr>
              <w:autoSpaceDE w:val="0"/>
              <w:autoSpaceDN w:val="0"/>
              <w:snapToGrid w:val="0"/>
              <w:spacing w:line="240" w:lineRule="atLeast"/>
              <w:ind w:leftChars="75" w:left="120"/>
              <w:rPr>
                <w:rFonts w:hAnsi="ＭＳ 明朝"/>
                <w:szCs w:val="16"/>
              </w:rPr>
            </w:pPr>
            <w:r w:rsidRPr="00F843EB">
              <w:rPr>
                <w:rFonts w:hAnsi="ＭＳ 明朝" w:hint="eastAsia"/>
                <w:szCs w:val="16"/>
              </w:rPr>
              <w:t>⑴ 支払手段又は証券</w:t>
            </w:r>
          </w:p>
          <w:p w:rsidR="00905B9A" w:rsidRPr="00F843EB" w:rsidRDefault="00905B9A" w:rsidP="00F843EB">
            <w:pPr>
              <w:tabs>
                <w:tab w:val="left" w:pos="3040"/>
                <w:tab w:val="right" w:pos="4640"/>
              </w:tabs>
              <w:autoSpaceDE w:val="0"/>
              <w:autoSpaceDN w:val="0"/>
              <w:snapToGrid w:val="0"/>
              <w:spacing w:line="240" w:lineRule="atLeast"/>
              <w:ind w:leftChars="225" w:left="760" w:hangingChars="200" w:hanging="400"/>
              <w:rPr>
                <w:rFonts w:hAnsi="ＭＳ 明朝"/>
                <w:szCs w:val="16"/>
                <w:u w:val="single"/>
              </w:rPr>
            </w:pPr>
            <w:r w:rsidRPr="00F843EB">
              <w:rPr>
                <w:rFonts w:hAnsi="ＭＳ 明朝" w:hint="eastAsia"/>
                <w:sz w:val="20"/>
                <w:szCs w:val="20"/>
              </w:rPr>
              <w:t>□</w:t>
            </w:r>
            <w:r w:rsidRPr="00F843EB">
              <w:rPr>
                <w:rFonts w:hAnsi="ＭＳ 明朝" w:hint="eastAsia"/>
                <w:szCs w:val="16"/>
              </w:rPr>
              <w:t xml:space="preserve">　現　金（原通貨で記入）</w:t>
            </w:r>
            <w:r w:rsidRPr="00F843EB">
              <w:rPr>
                <w:rFonts w:hAnsi="ＭＳ 明朝"/>
                <w:szCs w:val="16"/>
              </w:rPr>
              <w:tab/>
            </w:r>
            <w:r w:rsidRPr="00F843EB">
              <w:rPr>
                <w:rFonts w:hAnsi="ＭＳ 明朝" w:hint="eastAsia"/>
                <w:szCs w:val="16"/>
                <w:u w:val="single"/>
              </w:rPr>
              <w:tab/>
            </w:r>
          </w:p>
          <w:p w:rsidR="00905B9A" w:rsidRPr="00F843EB" w:rsidRDefault="00905B9A" w:rsidP="00F843EB">
            <w:pPr>
              <w:tabs>
                <w:tab w:val="left" w:pos="3040"/>
                <w:tab w:val="right" w:pos="4640"/>
              </w:tabs>
              <w:autoSpaceDE w:val="0"/>
              <w:autoSpaceDN w:val="0"/>
              <w:snapToGrid w:val="0"/>
              <w:spacing w:line="240" w:lineRule="atLeast"/>
              <w:ind w:leftChars="225" w:left="680" w:hangingChars="200" w:hanging="320"/>
              <w:rPr>
                <w:rFonts w:hAnsi="ＭＳ 明朝"/>
                <w:szCs w:val="16"/>
                <w:u w:val="single"/>
              </w:rPr>
            </w:pPr>
            <w:r w:rsidRPr="00F843EB">
              <w:rPr>
                <w:rFonts w:hAnsi="ＭＳ 明朝" w:hint="eastAsia"/>
                <w:szCs w:val="16"/>
              </w:rPr>
              <w:tab/>
            </w:r>
            <w:r w:rsidRPr="00F843EB">
              <w:rPr>
                <w:rFonts w:hAnsi="ＭＳ 明朝"/>
                <w:szCs w:val="16"/>
              </w:rPr>
              <w:tab/>
            </w:r>
            <w:r w:rsidRPr="00F843EB">
              <w:rPr>
                <w:rFonts w:hAnsi="ＭＳ 明朝" w:hint="eastAsia"/>
                <w:szCs w:val="16"/>
                <w:u w:val="single"/>
              </w:rPr>
              <w:tab/>
            </w:r>
          </w:p>
          <w:p w:rsidR="00905B9A" w:rsidRPr="00F843EB" w:rsidRDefault="00905B9A"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小切手（旅行小切手を含む。）</w:t>
            </w:r>
            <w:r w:rsidRPr="00F843EB">
              <w:rPr>
                <w:rFonts w:hAnsi="ＭＳ 明朝"/>
                <w:szCs w:val="16"/>
              </w:rPr>
              <w:tab/>
            </w:r>
            <w:r w:rsidRPr="00F843EB">
              <w:rPr>
                <w:rFonts w:hAnsi="ＭＳ 明朝" w:hint="eastAsia"/>
                <w:szCs w:val="16"/>
                <w:u w:val="single"/>
              </w:rPr>
              <w:tab/>
            </w:r>
          </w:p>
          <w:p w:rsidR="00905B9A" w:rsidRPr="00F843EB" w:rsidRDefault="00905B9A"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約束手形</w:t>
            </w:r>
            <w:r w:rsidRPr="00F843EB">
              <w:rPr>
                <w:rFonts w:hAnsi="ＭＳ 明朝"/>
                <w:szCs w:val="16"/>
              </w:rPr>
              <w:tab/>
            </w:r>
            <w:r w:rsidRPr="00F843EB">
              <w:rPr>
                <w:rFonts w:hAnsi="ＭＳ 明朝" w:hint="eastAsia"/>
                <w:szCs w:val="16"/>
                <w:u w:val="single"/>
              </w:rPr>
              <w:tab/>
            </w:r>
          </w:p>
          <w:p w:rsidR="00905B9A" w:rsidRPr="00F843EB" w:rsidRDefault="00905B9A"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証　券（有価証券に限る。）</w:t>
            </w:r>
            <w:r w:rsidRPr="00F843EB">
              <w:rPr>
                <w:rFonts w:hAnsi="ＭＳ 明朝"/>
                <w:szCs w:val="16"/>
              </w:rPr>
              <w:tab/>
            </w:r>
            <w:r w:rsidRPr="00F843EB">
              <w:rPr>
                <w:rFonts w:hAnsi="ＭＳ 明朝" w:hint="eastAsia"/>
                <w:szCs w:val="16"/>
                <w:u w:val="single"/>
              </w:rPr>
              <w:tab/>
            </w:r>
          </w:p>
          <w:p w:rsidR="00905B9A" w:rsidRPr="00F843EB" w:rsidRDefault="00905B9A" w:rsidP="00F843EB">
            <w:pPr>
              <w:tabs>
                <w:tab w:val="right" w:pos="4640"/>
              </w:tabs>
              <w:autoSpaceDE w:val="0"/>
              <w:autoSpaceDN w:val="0"/>
              <w:snapToGrid w:val="0"/>
              <w:spacing w:line="240" w:lineRule="atLeast"/>
              <w:ind w:leftChars="325" w:left="520"/>
              <w:rPr>
                <w:rFonts w:hAnsi="ＭＳ 明朝"/>
                <w:szCs w:val="16"/>
              </w:rPr>
            </w:pPr>
            <w:r w:rsidRPr="00F843EB">
              <w:rPr>
                <w:rFonts w:hAnsi="ＭＳ 明朝" w:hint="eastAsia"/>
                <w:szCs w:val="16"/>
              </w:rPr>
              <w:t>合計金額（100万円未満切捨て）</w:t>
            </w:r>
            <w:r w:rsidRPr="00F843EB">
              <w:rPr>
                <w:rFonts w:hAnsi="ＭＳ 明朝" w:hint="eastAsia"/>
                <w:szCs w:val="16"/>
                <w:u w:val="single"/>
              </w:rPr>
              <w:t xml:space="preserve">            </w:t>
            </w:r>
            <w:r w:rsidR="007B34EC" w:rsidRPr="00F843EB">
              <w:rPr>
                <w:rFonts w:hAnsi="ＭＳ 明朝" w:hint="eastAsia"/>
                <w:szCs w:val="16"/>
                <w:u w:val="single"/>
              </w:rPr>
              <w:t xml:space="preserve">　　万</w:t>
            </w:r>
            <w:r w:rsidRPr="00F843EB">
              <w:rPr>
                <w:rFonts w:hAnsi="ＭＳ 明朝" w:hint="eastAsia"/>
                <w:szCs w:val="16"/>
                <w:u w:val="single"/>
              </w:rPr>
              <w:t>円</w:t>
            </w:r>
          </w:p>
          <w:p w:rsidR="00905B9A" w:rsidRPr="00F843EB" w:rsidRDefault="00905B9A" w:rsidP="00F843EB">
            <w:pPr>
              <w:autoSpaceDE w:val="0"/>
              <w:autoSpaceDN w:val="0"/>
              <w:snapToGrid w:val="0"/>
              <w:spacing w:line="240" w:lineRule="atLeast"/>
              <w:ind w:leftChars="75" w:left="120"/>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⑵ </w:t>
            </w:r>
            <w:r w:rsidRPr="00F843EB">
              <w:rPr>
                <w:rFonts w:ascii="ＭＳ ゴシック" w:eastAsia="ＭＳ ゴシック" w:hAnsi="ＭＳ ゴシック" w:hint="eastAsia"/>
                <w:sz w:val="20"/>
                <w:szCs w:val="20"/>
              </w:rPr>
              <w:t>□</w:t>
            </w:r>
            <w:r w:rsidRPr="00F843EB">
              <w:rPr>
                <w:rFonts w:ascii="ＭＳ ゴシック" w:eastAsia="ＭＳ ゴシック" w:hAnsi="ＭＳ ゴシック" w:hint="eastAsia"/>
                <w:szCs w:val="16"/>
              </w:rPr>
              <w:t xml:space="preserve">　貴金属（金の地金で純度90％以上のものに限る。）</w:t>
            </w:r>
          </w:p>
          <w:p w:rsidR="00905B9A" w:rsidRPr="00F843EB" w:rsidRDefault="00905B9A" w:rsidP="00F843EB">
            <w:pPr>
              <w:autoSpaceDE w:val="0"/>
              <w:autoSpaceDN w:val="0"/>
              <w:snapToGrid w:val="0"/>
              <w:spacing w:line="240" w:lineRule="atLeast"/>
              <w:ind w:firstLineChars="300" w:firstLine="480"/>
              <w:rPr>
                <w:rFonts w:hAnsi="ＭＳ 明朝"/>
                <w:szCs w:val="16"/>
              </w:rPr>
            </w:pPr>
            <w:r w:rsidRPr="00F843EB">
              <w:rPr>
                <w:rFonts w:hAnsi="ＭＳ 明朝" w:hint="eastAsia"/>
                <w:szCs w:val="16"/>
              </w:rPr>
              <w:t>合計重量（</w:t>
            </w:r>
            <w:r w:rsidR="007B34EC" w:rsidRPr="00F843EB">
              <w:rPr>
                <w:rFonts w:hAnsi="ＭＳ 明朝" w:hint="eastAsia"/>
                <w:szCs w:val="16"/>
              </w:rPr>
              <w:t>1</w:t>
            </w:r>
            <w:r w:rsidRPr="00F843EB">
              <w:rPr>
                <w:rFonts w:hAnsi="ＭＳ 明朝" w:hint="eastAsia"/>
                <w:szCs w:val="16"/>
              </w:rPr>
              <w:t xml:space="preserve">ｷﾛｸﾞﾗﾑ未満切捨て）  </w:t>
            </w:r>
            <w:r w:rsidRPr="00F843EB">
              <w:rPr>
                <w:rFonts w:hAnsi="ＭＳ 明朝" w:hint="eastAsia"/>
                <w:szCs w:val="16"/>
                <w:u w:val="single"/>
              </w:rPr>
              <w:t xml:space="preserve">             ｷﾛｸﾞﾗﾑ</w:t>
            </w:r>
          </w:p>
        </w:tc>
      </w:tr>
      <w:tr w:rsidR="00905B9A" w:rsidRPr="00F843EB" w:rsidTr="00F843EB">
        <w:tc>
          <w:tcPr>
            <w:tcW w:w="4852" w:type="dxa"/>
            <w:vAlign w:val="center"/>
          </w:tcPr>
          <w:p w:rsidR="00905B9A" w:rsidRPr="00F843EB" w:rsidRDefault="007B34EC" w:rsidP="00F843EB">
            <w:pPr>
              <w:autoSpaceDE w:val="0"/>
              <w:autoSpaceDN w:val="0"/>
              <w:snapToGrid w:val="0"/>
              <w:spacing w:line="240" w:lineRule="atLeast"/>
              <w:ind w:leftChars="25" w:left="200" w:rightChars="25" w:right="40" w:hangingChars="100" w:hanging="160"/>
              <w:rPr>
                <w:rFonts w:ascii="ＭＳ ゴシック" w:eastAsia="ＭＳ ゴシック" w:hAnsi="ＭＳ ゴシック"/>
                <w:szCs w:val="16"/>
              </w:rPr>
            </w:pPr>
            <w:r w:rsidRPr="00F843EB">
              <w:rPr>
                <w:rFonts w:ascii="ＭＳ ゴシック" w:eastAsia="ＭＳ ゴシック" w:hAnsi="ＭＳ ゴシック" w:hint="eastAsia"/>
                <w:szCs w:val="16"/>
              </w:rPr>
              <w:t>2</w:t>
            </w:r>
            <w:r w:rsidR="00905B9A" w:rsidRPr="00F843EB">
              <w:rPr>
                <w:rFonts w:ascii="ＭＳ ゴシック" w:eastAsia="ＭＳ ゴシック" w:hAnsi="ＭＳ ゴシック" w:hint="eastAsia"/>
                <w:szCs w:val="16"/>
              </w:rPr>
              <w:t xml:space="preserve">　仕向地（又は積出地）の名称</w:t>
            </w:r>
          </w:p>
          <w:p w:rsidR="00905B9A" w:rsidRPr="00F843EB" w:rsidRDefault="00905B9A" w:rsidP="00F843EB">
            <w:pPr>
              <w:autoSpaceDE w:val="0"/>
              <w:autoSpaceDN w:val="0"/>
              <w:snapToGrid w:val="0"/>
              <w:spacing w:line="240" w:lineRule="atLeast"/>
              <w:ind w:firstLineChars="50" w:firstLine="100"/>
              <w:rPr>
                <w:rFonts w:hAnsi="ＭＳ 明朝"/>
                <w:szCs w:val="16"/>
              </w:rPr>
            </w:pPr>
            <w:r w:rsidRPr="00F843EB">
              <w:rPr>
                <w:rFonts w:hAnsi="ＭＳ 明朝" w:hint="eastAsia"/>
                <w:sz w:val="20"/>
                <w:szCs w:val="20"/>
              </w:rPr>
              <w:t>□</w:t>
            </w:r>
            <w:r w:rsidRPr="00F843EB">
              <w:rPr>
                <w:rFonts w:hAnsi="ＭＳ 明朝" w:hint="eastAsia"/>
                <w:szCs w:val="16"/>
              </w:rPr>
              <w:t xml:space="preserve">　輸出しようとする場合 [搭乗機(船舶)名： 　　　　　　]</w:t>
            </w:r>
          </w:p>
          <w:p w:rsidR="00905B9A" w:rsidRPr="00F843EB" w:rsidRDefault="00905B9A" w:rsidP="00F843EB">
            <w:pPr>
              <w:tabs>
                <w:tab w:val="left" w:pos="-7308"/>
              </w:tabs>
              <w:autoSpaceDE w:val="0"/>
              <w:autoSpaceDN w:val="0"/>
              <w:snapToGrid w:val="0"/>
              <w:spacing w:line="240" w:lineRule="atLeast"/>
              <w:ind w:rightChars="-35" w:right="-56" w:firstLineChars="1300" w:firstLine="2080"/>
              <w:rPr>
                <w:rFonts w:hAnsi="ＭＳ 明朝"/>
                <w:szCs w:val="16"/>
              </w:rPr>
            </w:pPr>
            <w:r w:rsidRPr="00F843EB">
              <w:rPr>
                <w:rFonts w:hAnsi="ＭＳ 明朝" w:hint="eastAsia"/>
                <w:szCs w:val="16"/>
              </w:rPr>
              <w:t xml:space="preserve"> [降機(船)地　：       　  　  ]</w:t>
            </w:r>
          </w:p>
          <w:p w:rsidR="00905B9A" w:rsidRPr="00F843EB" w:rsidRDefault="00905B9A" w:rsidP="00F843EB">
            <w:pPr>
              <w:autoSpaceDE w:val="0"/>
              <w:autoSpaceDN w:val="0"/>
              <w:snapToGrid w:val="0"/>
              <w:spacing w:line="240" w:lineRule="atLeast"/>
              <w:ind w:firstLineChars="50" w:firstLine="100"/>
              <w:rPr>
                <w:rFonts w:hAnsi="ＭＳ 明朝"/>
                <w:szCs w:val="16"/>
              </w:rPr>
            </w:pPr>
            <w:r w:rsidRPr="00F843EB">
              <w:rPr>
                <w:rFonts w:hAnsi="ＭＳ 明朝" w:hint="eastAsia"/>
                <w:sz w:val="20"/>
                <w:szCs w:val="20"/>
              </w:rPr>
              <w:t>□</w:t>
            </w:r>
            <w:r w:rsidRPr="00F843EB">
              <w:rPr>
                <w:rFonts w:hAnsi="ＭＳ 明朝" w:hint="eastAsia"/>
                <w:szCs w:val="16"/>
              </w:rPr>
              <w:t xml:space="preserve">　輸入しようとする場合 [搭乗機(船舶)名：　　　   　　]</w:t>
            </w:r>
          </w:p>
          <w:p w:rsidR="00905B9A" w:rsidRPr="00F843EB" w:rsidRDefault="00905B9A" w:rsidP="00F843EB">
            <w:pPr>
              <w:autoSpaceDE w:val="0"/>
              <w:autoSpaceDN w:val="0"/>
              <w:snapToGrid w:val="0"/>
              <w:spacing w:line="240" w:lineRule="atLeast"/>
              <w:ind w:rightChars="-35" w:right="-56" w:firstLineChars="1350" w:firstLine="2160"/>
              <w:rPr>
                <w:rFonts w:hAnsi="ＭＳ 明朝"/>
                <w:szCs w:val="16"/>
              </w:rPr>
            </w:pPr>
            <w:r w:rsidRPr="00F843EB">
              <w:rPr>
                <w:rFonts w:hAnsi="ＭＳ 明朝" w:hint="eastAsia"/>
                <w:szCs w:val="16"/>
              </w:rPr>
              <w:t>[乗機(船)地名:</w:t>
            </w:r>
            <w:r w:rsidRPr="00F843EB">
              <w:rPr>
                <w:rFonts w:hAnsi="ＭＳ 明朝"/>
                <w:szCs w:val="16"/>
              </w:rPr>
              <w:tab/>
            </w:r>
            <w:r w:rsidRPr="00F843EB">
              <w:rPr>
                <w:rFonts w:hAnsi="ＭＳ 明朝" w:hint="eastAsia"/>
                <w:szCs w:val="16"/>
              </w:rPr>
              <w:t xml:space="preserve">　　           ]</w:t>
            </w:r>
          </w:p>
        </w:tc>
      </w:tr>
      <w:tr w:rsidR="00905B9A" w:rsidRPr="00F843EB" w:rsidTr="00F843EB">
        <w:trPr>
          <w:trHeight w:val="542"/>
        </w:trPr>
        <w:tc>
          <w:tcPr>
            <w:tcW w:w="4852" w:type="dxa"/>
            <w:vAlign w:val="center"/>
          </w:tcPr>
          <w:p w:rsidR="00905B9A" w:rsidRPr="00F843EB" w:rsidRDefault="007B34EC" w:rsidP="00F843EB">
            <w:pPr>
              <w:autoSpaceDE w:val="0"/>
              <w:autoSpaceDN w:val="0"/>
              <w:snapToGrid w:val="0"/>
              <w:spacing w:line="240" w:lineRule="atLeast"/>
              <w:ind w:firstLineChars="50" w:firstLine="80"/>
              <w:rPr>
                <w:rFonts w:hAnsi="ＭＳ 明朝"/>
                <w:szCs w:val="16"/>
              </w:rPr>
            </w:pPr>
            <w:r w:rsidRPr="00F843EB">
              <w:rPr>
                <w:rFonts w:ascii="ＭＳ ゴシック" w:eastAsia="ＭＳ ゴシック" w:hAnsi="ＭＳ ゴシック" w:hint="eastAsia"/>
                <w:szCs w:val="16"/>
              </w:rPr>
              <w:t>3</w:t>
            </w:r>
            <w:r w:rsidR="00905B9A" w:rsidRPr="00F843EB">
              <w:rPr>
                <w:rFonts w:ascii="ＭＳ ゴシック" w:eastAsia="ＭＳ ゴシック" w:hAnsi="ＭＳ ゴシック" w:hint="eastAsia"/>
                <w:szCs w:val="16"/>
              </w:rPr>
              <w:t xml:space="preserve">　輸出（又は輸入）の実行の日    </w:t>
            </w:r>
            <w:r w:rsidR="00905B9A" w:rsidRPr="00F843EB">
              <w:rPr>
                <w:rFonts w:hAnsi="ＭＳ 明朝" w:hint="eastAsia"/>
                <w:sz w:val="20"/>
                <w:szCs w:val="20"/>
              </w:rPr>
              <w:t>□</w:t>
            </w:r>
            <w:r w:rsidR="00905B9A" w:rsidRPr="00F843EB">
              <w:rPr>
                <w:rFonts w:hAnsi="ＭＳ 明朝" w:hint="eastAsia"/>
                <w:szCs w:val="16"/>
              </w:rPr>
              <w:t xml:space="preserve">　申告の日             </w:t>
            </w:r>
          </w:p>
          <w:p w:rsidR="00905B9A" w:rsidRPr="00F843EB" w:rsidRDefault="00905B9A" w:rsidP="00F843EB">
            <w:pPr>
              <w:autoSpaceDE w:val="0"/>
              <w:autoSpaceDN w:val="0"/>
              <w:snapToGrid w:val="0"/>
              <w:spacing w:line="240" w:lineRule="atLeast"/>
              <w:ind w:leftChars="1700" w:left="2720"/>
              <w:rPr>
                <w:rFonts w:hAnsi="ＭＳ 明朝"/>
                <w:szCs w:val="16"/>
              </w:rPr>
            </w:pPr>
            <w:r w:rsidRPr="00F843EB">
              <w:rPr>
                <w:rFonts w:hAnsi="ＭＳ 明朝" w:hint="eastAsia"/>
                <w:sz w:val="20"/>
                <w:szCs w:val="20"/>
              </w:rPr>
              <w:t>□</w:t>
            </w:r>
            <w:r w:rsidRPr="00F843EB">
              <w:rPr>
                <w:rFonts w:hAnsi="ＭＳ 明朝" w:hint="eastAsia"/>
                <w:szCs w:val="16"/>
              </w:rPr>
              <w:t xml:space="preserve">　申告の日の翌日</w:t>
            </w:r>
          </w:p>
        </w:tc>
      </w:tr>
    </w:tbl>
    <w:p w:rsidR="00905B9A" w:rsidRPr="001D71BC" w:rsidRDefault="00905B9A" w:rsidP="007B34EC">
      <w:pPr>
        <w:autoSpaceDE w:val="0"/>
        <w:autoSpaceDN w:val="0"/>
        <w:snapToGrid w:val="0"/>
        <w:spacing w:line="120" w:lineRule="atLeast"/>
        <w:rPr>
          <w:rFonts w:hAnsi="ＭＳ 明朝"/>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905B9A" w:rsidRPr="00F843EB" w:rsidTr="00F843EB">
        <w:trPr>
          <w:trHeight w:val="485"/>
        </w:trPr>
        <w:tc>
          <w:tcPr>
            <w:tcW w:w="4852" w:type="dxa"/>
            <w:vAlign w:val="center"/>
          </w:tcPr>
          <w:p w:rsidR="00905B9A" w:rsidRPr="00F843EB" w:rsidRDefault="00905B9A" w:rsidP="00F843EB">
            <w:pPr>
              <w:autoSpaceDE w:val="0"/>
              <w:autoSpaceDN w:val="0"/>
              <w:snapToGrid w:val="0"/>
              <w:spacing w:line="120" w:lineRule="atLeast"/>
              <w:rPr>
                <w:rFonts w:ascii="ＭＳ ゴシック" w:eastAsia="ＭＳ ゴシック" w:hAnsi="ＭＳ ゴシック"/>
                <w:sz w:val="20"/>
                <w:szCs w:val="20"/>
              </w:rPr>
            </w:pPr>
            <w:r w:rsidRPr="00F843EB">
              <w:rPr>
                <w:rFonts w:ascii="ＭＳ ゴシック" w:eastAsia="ＭＳ ゴシック" w:hAnsi="ＭＳ ゴシック" w:hint="eastAsia"/>
                <w:sz w:val="20"/>
                <w:szCs w:val="20"/>
              </w:rPr>
              <w:t xml:space="preserve">署　名　　</w:t>
            </w:r>
          </w:p>
        </w:tc>
      </w:tr>
    </w:tbl>
    <w:p w:rsidR="00905B9A" w:rsidRPr="001D71BC" w:rsidRDefault="00905B9A" w:rsidP="007B34EC">
      <w:pPr>
        <w:autoSpaceDE w:val="0"/>
        <w:autoSpaceDN w:val="0"/>
        <w:snapToGrid w:val="0"/>
        <w:spacing w:line="120" w:lineRule="atLeast"/>
        <w:rPr>
          <w:rFonts w:hAnsi="ＭＳ 明朝"/>
          <w:szCs w:val="16"/>
        </w:rPr>
      </w:pPr>
    </w:p>
    <w:tbl>
      <w:tblPr>
        <w:tblW w:w="3652" w:type="dxa"/>
        <w:tblInd w:w="1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1"/>
        <w:gridCol w:w="2121"/>
      </w:tblGrid>
      <w:tr w:rsidR="00905B9A" w:rsidRPr="001D71BC">
        <w:trPr>
          <w:cantSplit/>
          <w:trHeight w:val="263"/>
        </w:trPr>
        <w:tc>
          <w:tcPr>
            <w:tcW w:w="3652" w:type="dxa"/>
            <w:gridSpan w:val="2"/>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r w:rsidRPr="001D71BC">
              <w:rPr>
                <w:rFonts w:hAnsi="ＭＳ 明朝" w:hint="eastAsia"/>
                <w:szCs w:val="16"/>
              </w:rPr>
              <w:t>税 関 記 入 欄</w:t>
            </w:r>
          </w:p>
        </w:tc>
      </w:tr>
      <w:tr w:rsidR="00905B9A" w:rsidRPr="001D71BC">
        <w:trPr>
          <w:trHeight w:val="438"/>
        </w:trPr>
        <w:tc>
          <w:tcPr>
            <w:tcW w:w="1531" w:type="dxa"/>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r w:rsidRPr="001D71BC">
              <w:rPr>
                <w:rFonts w:hAnsi="ＭＳ 明朝" w:hint="eastAsia"/>
                <w:szCs w:val="16"/>
              </w:rPr>
              <w:t>許可年月日</w:t>
            </w:r>
          </w:p>
        </w:tc>
        <w:tc>
          <w:tcPr>
            <w:tcW w:w="2121" w:type="dxa"/>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p>
        </w:tc>
      </w:tr>
    </w:tbl>
    <w:p w:rsidR="00905B9A" w:rsidRDefault="00905B9A" w:rsidP="007B34EC">
      <w:pPr>
        <w:autoSpaceDE w:val="0"/>
        <w:autoSpaceDN w:val="0"/>
        <w:spacing w:line="200" w:lineRule="exact"/>
      </w:pPr>
      <w:r>
        <w:rPr>
          <w:rFonts w:hint="eastAsia"/>
        </w:rPr>
        <w:t>(裏面)</w:t>
      </w:r>
    </w:p>
    <w:p w:rsidR="00905B9A" w:rsidRDefault="00905B9A" w:rsidP="007B34EC">
      <w:pPr>
        <w:autoSpaceDE w:val="0"/>
        <w:autoSpaceDN w:val="0"/>
        <w:spacing w:line="200" w:lineRule="exact"/>
      </w:pPr>
    </w:p>
    <w:p w:rsidR="00905B9A" w:rsidRDefault="00905B9A" w:rsidP="007B34EC">
      <w:pPr>
        <w:autoSpaceDE w:val="0"/>
        <w:autoSpaceDN w:val="0"/>
        <w:spacing w:line="240" w:lineRule="exact"/>
        <w:rPr>
          <w:sz w:val="20"/>
        </w:rPr>
      </w:pPr>
      <w:r>
        <w:rPr>
          <w:rFonts w:hint="eastAsia"/>
          <w:sz w:val="20"/>
        </w:rPr>
        <w:t>[ 記入要領 ]</w:t>
      </w:r>
    </w:p>
    <w:p w:rsidR="00905B9A" w:rsidRDefault="00905B9A" w:rsidP="007B34EC">
      <w:pPr>
        <w:autoSpaceDE w:val="0"/>
        <w:autoSpaceDN w:val="0"/>
        <w:spacing w:line="200" w:lineRule="exact"/>
        <w:ind w:left="320" w:hangingChars="200" w:hanging="320"/>
      </w:pPr>
    </w:p>
    <w:p w:rsidR="00905B9A" w:rsidRDefault="007B34EC" w:rsidP="007B34EC">
      <w:pPr>
        <w:autoSpaceDE w:val="0"/>
        <w:autoSpaceDN w:val="0"/>
        <w:spacing w:line="200" w:lineRule="exact"/>
        <w:ind w:left="160" w:hangingChars="100" w:hanging="160"/>
      </w:pPr>
      <w:r>
        <w:rPr>
          <w:rFonts w:hint="eastAsia"/>
        </w:rPr>
        <w:t>1</w:t>
      </w:r>
      <w:r w:rsidR="00905B9A">
        <w:rPr>
          <w:rFonts w:hint="eastAsia"/>
        </w:rPr>
        <w:t xml:space="preserve">　様式中の□の該当欄にチェックをしてください。</w:t>
      </w:r>
    </w:p>
    <w:p w:rsidR="00905B9A" w:rsidRDefault="007B34EC" w:rsidP="007B34EC">
      <w:pPr>
        <w:autoSpaceDE w:val="0"/>
        <w:autoSpaceDN w:val="0"/>
        <w:spacing w:line="200" w:lineRule="exact"/>
        <w:ind w:left="160" w:hangingChars="100" w:hanging="160"/>
      </w:pPr>
      <w:r>
        <w:rPr>
          <w:rFonts w:hint="eastAsia"/>
        </w:rPr>
        <w:t>2</w:t>
      </w:r>
      <w:r w:rsidR="00905B9A">
        <w:rPr>
          <w:rFonts w:hint="eastAsia"/>
        </w:rPr>
        <w:t xml:space="preserve">　氏名は楷書で丁寧に御記入ください。</w:t>
      </w:r>
    </w:p>
    <w:p w:rsidR="00905B9A" w:rsidRDefault="007B34EC" w:rsidP="007B34EC">
      <w:pPr>
        <w:autoSpaceDE w:val="0"/>
        <w:autoSpaceDN w:val="0"/>
        <w:spacing w:line="200" w:lineRule="exact"/>
        <w:ind w:left="160" w:hangingChars="100" w:hanging="160"/>
      </w:pPr>
      <w:r>
        <w:rPr>
          <w:rFonts w:hint="eastAsia"/>
        </w:rPr>
        <w:t>3</w:t>
      </w:r>
      <w:r w:rsidR="00905B9A">
        <w:rPr>
          <w:rFonts w:hint="eastAsia"/>
        </w:rPr>
        <w:t xml:space="preserve">　支払手段又は証券の金額は、以下のようにしてください。</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⑴　支払手段（現金、小切手（旅行小切手を含みます。）及び約束手形をいいます。）の額は、その表示される額</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⑵　証券（金融商品取引法（昭和23年法律第25号）第</w:t>
      </w:r>
      <w:r w:rsidR="007B34EC">
        <w:rPr>
          <w:rFonts w:hAnsi="ＭＳ 明朝" w:hint="eastAsia"/>
        </w:rPr>
        <w:t>2</w:t>
      </w:r>
      <w:r>
        <w:rPr>
          <w:rFonts w:hAnsi="ＭＳ 明朝" w:hint="eastAsia"/>
        </w:rPr>
        <w:t>条第</w:t>
      </w:r>
      <w:r w:rsidR="007B34EC">
        <w:rPr>
          <w:rFonts w:hAnsi="ＭＳ 明朝" w:hint="eastAsia"/>
        </w:rPr>
        <w:t>1</w:t>
      </w:r>
      <w:r>
        <w:rPr>
          <w:rFonts w:hAnsi="ＭＳ 明朝" w:hint="eastAsia"/>
        </w:rPr>
        <w:t>項に規定する有価証券（国債、株券等）に限ります。）の額は、申告しようとする日の時価、帳簿価額又は取得価額のいずれか大きい額</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⑶　現金、小切手（旅行小切手を含みます。）、約束手形又は有価証券の欄は原通貨又は表示通貨で記入してください。</w:t>
      </w:r>
      <w:r>
        <w:rPr>
          <w:rFonts w:hAnsi="ＭＳ 明朝"/>
        </w:rPr>
        <w:br/>
      </w:r>
      <w:r>
        <w:rPr>
          <w:rFonts w:hAnsi="ＭＳ 明朝" w:hint="eastAsia"/>
        </w:rPr>
        <w:t xml:space="preserve">　なお、枠内に記入できない場合には、下記の「その他の事項」欄に記入してください。</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⑷　合計金額は、100万円</w:t>
      </w:r>
      <w:r w:rsidR="007B34EC">
        <w:rPr>
          <w:rFonts w:hAnsi="ＭＳ 明朝" w:hint="eastAsia"/>
        </w:rPr>
        <w:t>未満を</w:t>
      </w:r>
      <w:r>
        <w:rPr>
          <w:rFonts w:hAnsi="ＭＳ 明朝" w:hint="eastAsia"/>
        </w:rPr>
        <w:t>切り捨てた上で、記入してください。</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⑸　外国通貨から本邦通貨に換算する場合に使用する換算相場は、関税定率法施行規則（昭和44年大蔵省令第16号）第</w:t>
      </w:r>
      <w:r w:rsidR="007B34EC">
        <w:rPr>
          <w:rFonts w:hAnsi="ＭＳ 明朝" w:hint="eastAsia"/>
        </w:rPr>
        <w:t>1</w:t>
      </w:r>
      <w:r>
        <w:rPr>
          <w:rFonts w:hAnsi="ＭＳ 明朝" w:hint="eastAsia"/>
        </w:rPr>
        <w:t>条に規定する外国為替相場を用いてください。</w:t>
      </w:r>
    </w:p>
    <w:p w:rsidR="00905B9A" w:rsidRDefault="007B34EC" w:rsidP="007B34EC">
      <w:pPr>
        <w:autoSpaceDE w:val="0"/>
        <w:autoSpaceDN w:val="0"/>
        <w:spacing w:line="200" w:lineRule="exact"/>
        <w:ind w:left="160" w:hangingChars="100" w:hanging="160"/>
        <w:rPr>
          <w:rFonts w:hAnsi="ＭＳ 明朝"/>
        </w:rPr>
      </w:pPr>
      <w:r>
        <w:rPr>
          <w:rFonts w:hAnsi="ＭＳ 明朝" w:hint="eastAsia"/>
        </w:rPr>
        <w:t>4</w:t>
      </w:r>
      <w:r w:rsidR="00905B9A">
        <w:rPr>
          <w:rFonts w:hAnsi="ＭＳ 明朝" w:hint="eastAsia"/>
        </w:rPr>
        <w:t xml:space="preserve">　貴金属の合計重量はキログラム未満を切り捨てた上で、記入してください。</w:t>
      </w:r>
    </w:p>
    <w:p w:rsidR="00905B9A" w:rsidRDefault="007B34EC" w:rsidP="007B34EC">
      <w:pPr>
        <w:autoSpaceDE w:val="0"/>
        <w:autoSpaceDN w:val="0"/>
        <w:spacing w:line="200" w:lineRule="exact"/>
        <w:ind w:left="160" w:hangingChars="100" w:hanging="160"/>
        <w:rPr>
          <w:rFonts w:hAnsi="ＭＳ 明朝"/>
        </w:rPr>
      </w:pPr>
      <w:r>
        <w:rPr>
          <w:rFonts w:hAnsi="ＭＳ 明朝" w:hint="eastAsia"/>
        </w:rPr>
        <w:t>5</w:t>
      </w:r>
      <w:r w:rsidR="00905B9A">
        <w:rPr>
          <w:rFonts w:hAnsi="ＭＳ 明朝" w:hint="eastAsia"/>
        </w:rPr>
        <w:t xml:space="preserve">　「</w:t>
      </w:r>
      <w:r>
        <w:rPr>
          <w:rFonts w:hAnsi="ＭＳ 明朝" w:hint="eastAsia"/>
        </w:rPr>
        <w:t>3</w:t>
      </w:r>
      <w:r w:rsidR="00905B9A">
        <w:rPr>
          <w:rFonts w:hAnsi="ＭＳ 明朝" w:hint="eastAsia"/>
        </w:rPr>
        <w:t xml:space="preserve">　輸出（又は輸入）の実行の日」欄中「申告の日の翌日」とは、出国の際に利用する航空機又は船舶の出港予定日が本申告書の税関への提出の日の翌日となっているものをいいます。</w:t>
      </w:r>
    </w:p>
    <w:p w:rsidR="00905B9A" w:rsidRDefault="007B34EC" w:rsidP="007B34EC">
      <w:pPr>
        <w:autoSpaceDE w:val="0"/>
        <w:autoSpaceDN w:val="0"/>
        <w:spacing w:line="200" w:lineRule="exact"/>
        <w:ind w:left="160" w:hangingChars="100" w:hanging="160"/>
      </w:pPr>
      <w:r>
        <w:rPr>
          <w:rFonts w:hAnsi="ＭＳ 明朝" w:hint="eastAsia"/>
        </w:rPr>
        <w:t>6</w:t>
      </w:r>
      <w:r w:rsidR="00905B9A">
        <w:rPr>
          <w:rFonts w:hAnsi="ＭＳ 明朝" w:hint="eastAsia"/>
        </w:rPr>
        <w:t xml:space="preserve">　作成に当たって御不明な点は税関職員にお尋ねください。</w:t>
      </w:r>
    </w:p>
    <w:p w:rsidR="00905B9A" w:rsidRPr="00F518D6" w:rsidRDefault="00905B9A" w:rsidP="007B34EC">
      <w:pPr>
        <w:autoSpaceDE w:val="0"/>
        <w:autoSpaceDN w:val="0"/>
        <w:spacing w:line="200" w:lineRule="exact"/>
        <w:ind w:left="160" w:hangingChars="100" w:hanging="160"/>
      </w:pPr>
    </w:p>
    <w:p w:rsidR="00905B9A" w:rsidRDefault="00507C6C" w:rsidP="007B34EC">
      <w:pPr>
        <w:autoSpaceDE w:val="0"/>
        <w:autoSpaceDN w:val="0"/>
        <w:spacing w:line="200" w:lineRule="exact"/>
        <w:ind w:left="200" w:hangingChars="100" w:hanging="200"/>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4445</wp:posOffset>
                </wp:positionV>
                <wp:extent cx="3030220" cy="719455"/>
                <wp:effectExtent l="10795" t="5715" r="6985" b="825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719455"/>
                        </a:xfrm>
                        <a:prstGeom prst="rect">
                          <a:avLst/>
                        </a:prstGeom>
                        <a:solidFill>
                          <a:srgbClr val="FFFFFF"/>
                        </a:solidFill>
                        <a:ln w="6350">
                          <a:solidFill>
                            <a:srgbClr val="000000"/>
                          </a:solidFill>
                          <a:miter lim="800000"/>
                          <a:headEnd/>
                          <a:tailEnd/>
                        </a:ln>
                      </wps:spPr>
                      <wps:txbx>
                        <w:txbxContent>
                          <w:p w:rsidR="00905B9A" w:rsidRDefault="00905B9A" w:rsidP="00905B9A">
                            <w:r>
                              <w:rPr>
                                <w:rFonts w:hint="eastAsia"/>
                              </w:rPr>
                              <w:t>(その他の事項)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0;margin-top:.35pt;width:238.6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" strokeweight=".5pt">
                <v:textbox>
                  <w:txbxContent>
                    <w:p w:rsidR="00905B9A" w:rsidRDefault="00905B9A" w:rsidP="00905B9A">
                      <w:r>
                        <w:rPr>
                          <w:rFonts w:hint="eastAsia"/>
                        </w:rPr>
                        <w:t>(その他の事項)</w:t>
                      </w:r>
                    </w:p>
                  </w:txbxContent>
                </v:textbox>
              </v:shape>
            </w:pict>
          </mc:Fallback>
        </mc:AlternateContent>
      </w: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r>
        <w:rPr>
          <w:rFonts w:hint="eastAsia"/>
        </w:rPr>
        <w:t>（「その他の事項」欄に記入される方は、</w:t>
      </w:r>
      <w:r w:rsidR="007B34EC">
        <w:rPr>
          <w:rFonts w:hint="eastAsia"/>
        </w:rPr>
        <w:t>1</w:t>
      </w:r>
      <w:r>
        <w:rPr>
          <w:rFonts w:hint="eastAsia"/>
        </w:rPr>
        <w:t>枚目（税関用）及び</w:t>
      </w:r>
      <w:r w:rsidR="007B34EC">
        <w:rPr>
          <w:rFonts w:hint="eastAsia"/>
        </w:rPr>
        <w:t>2</w:t>
      </w:r>
      <w:r>
        <w:rPr>
          <w:rFonts w:hint="eastAsia"/>
        </w:rPr>
        <w:t>枚目（申告者用）の両方に記入願います。）</w:t>
      </w: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40" w:lineRule="exact"/>
        <w:ind w:left="200" w:hangingChars="100" w:hanging="200"/>
        <w:rPr>
          <w:sz w:val="20"/>
        </w:rPr>
      </w:pPr>
      <w:r>
        <w:rPr>
          <w:rFonts w:hint="eastAsia"/>
          <w:sz w:val="20"/>
        </w:rPr>
        <w:t>[ 留意事項 ]</w:t>
      </w:r>
    </w:p>
    <w:p w:rsidR="00905B9A" w:rsidRDefault="00905B9A" w:rsidP="007B34EC">
      <w:pPr>
        <w:autoSpaceDE w:val="0"/>
        <w:autoSpaceDN w:val="0"/>
        <w:spacing w:line="200" w:lineRule="exact"/>
      </w:pPr>
    </w:p>
    <w:p w:rsidR="00905B9A" w:rsidRDefault="00905B9A" w:rsidP="00A40753">
      <w:pPr>
        <w:autoSpaceDE w:val="0"/>
        <w:spacing w:line="200" w:lineRule="exact"/>
        <w:ind w:left="160" w:hangingChars="100" w:hanging="160"/>
      </w:pPr>
      <w:r>
        <w:rPr>
          <w:rFonts w:hint="eastAsia"/>
        </w:rPr>
        <w:t xml:space="preserve">　　</w:t>
      </w:r>
      <w:r w:rsidR="00A40753">
        <w:rPr>
          <w:rFonts w:hint="eastAsia"/>
        </w:rPr>
        <w:t>携帯して、100万円相当額を超える現金（通貨の種類を問いません。）、小切手（旅行小切手を含みます。）、約束手形、有価証券又は１キログラムを超える金の地金を輸出又は輸入しようとする場合には、関税法（昭和29年法律第61号）第67条の規定に基づき、この様式による申告書を作成の上、輸出（国外への持出し）又は輸入（国内への持込み）の当日ないし前日に、出入国する空港又は港を管轄する税関に申告の必要があります（申告をしないで又は虚偽の申告をして輸出又は輸入をした（しようとした）場合には関税法違反として罰則が科されることがあります。）。</w:t>
      </w:r>
    </w:p>
    <w:p w:rsidR="00905B9A" w:rsidRDefault="00905B9A" w:rsidP="007B34EC">
      <w:pPr>
        <w:autoSpaceDE w:val="0"/>
        <w:autoSpaceDN w:val="0"/>
        <w:spacing w:line="200" w:lineRule="exact"/>
        <w:ind w:leftChars="100" w:left="320" w:hangingChars="100" w:hanging="160"/>
        <w:rPr>
          <w:rFonts w:hAnsi="ＭＳ 明朝"/>
          <w:spacing w:val="-4"/>
          <w:w w:val="150"/>
          <w:sz w:val="21"/>
          <w:szCs w:val="21"/>
        </w:rPr>
      </w:pPr>
      <w:r>
        <w:rPr>
          <w:rFonts w:hAnsi="ＭＳ 明朝"/>
        </w:rPr>
        <w:br w:type="page"/>
      </w:r>
      <w:r w:rsidRPr="001D71BC">
        <w:rPr>
          <w:rFonts w:hAnsi="ＭＳ 明朝" w:hint="eastAsia"/>
          <w:spacing w:val="-4"/>
          <w:w w:val="150"/>
          <w:sz w:val="21"/>
          <w:szCs w:val="21"/>
        </w:rPr>
        <w:lastRenderedPageBreak/>
        <w:t>□ 輸出</w:t>
      </w:r>
    </w:p>
    <w:p w:rsidR="00905B9A" w:rsidRPr="001D71BC" w:rsidRDefault="00507C6C" w:rsidP="007B34EC">
      <w:pPr>
        <w:autoSpaceDE w:val="0"/>
        <w:autoSpaceDN w:val="0"/>
        <w:snapToGrid w:val="0"/>
        <w:spacing w:line="240" w:lineRule="atLeast"/>
        <w:ind w:leftChars="100" w:left="160"/>
        <w:jc w:val="left"/>
        <w:rPr>
          <w:rFonts w:hAnsi="ＭＳ 明朝"/>
          <w:spacing w:val="-4"/>
          <w:w w:val="150"/>
          <w:sz w:val="21"/>
          <w:szCs w:val="21"/>
        </w:rPr>
      </w:pPr>
      <w:r>
        <w:rPr>
          <w:rFonts w:ascii="ＭＳ ゴシック" w:eastAsia="ＭＳ ゴシック" w:hAnsi="ＭＳ ゴシック"/>
          <w:noProof/>
          <w:szCs w:val="16"/>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-335915</wp:posOffset>
                </wp:positionV>
                <wp:extent cx="914400" cy="195580"/>
                <wp:effectExtent l="0" t="1905" r="0"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B9A" w:rsidRDefault="00905B9A" w:rsidP="00905B9A">
                            <w:r>
                              <w:rPr>
                                <w:rFonts w:hint="eastAsia"/>
                              </w:rPr>
                              <w:t>(申告者用)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pt;margin-top:-26.45pt;width:1in;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TuAIAAL4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" filled="f" stroked="f">
                <v:textbox inset="5.85pt,.7pt,5.85pt,.7pt">
                  <w:txbxContent>
                    <w:p w:rsidR="00905B9A" w:rsidRDefault="00905B9A" w:rsidP="00905B9A">
                      <w:r>
                        <w:rPr>
                          <w:rFonts w:hint="eastAsia"/>
                        </w:rPr>
                        <w:t>(申告者用)</w:t>
                      </w:r>
                    </w:p>
                  </w:txbxContent>
                </v:textbox>
              </v:shape>
            </w:pict>
          </mc:Fallback>
        </mc:AlternateContent>
      </w:r>
      <w:r w:rsidR="00905B9A" w:rsidRPr="001D71BC">
        <w:rPr>
          <w:rFonts w:hAnsi="ＭＳ 明朝" w:hint="eastAsia"/>
          <w:spacing w:val="-4"/>
          <w:w w:val="150"/>
          <w:sz w:val="21"/>
          <w:szCs w:val="21"/>
        </w:rPr>
        <w:t>支払手段等の携帯　 　申告書</w:t>
      </w:r>
    </w:p>
    <w:p w:rsidR="00905B9A" w:rsidRPr="001D71BC" w:rsidRDefault="00905B9A" w:rsidP="00724224">
      <w:pPr>
        <w:autoSpaceDE w:val="0"/>
        <w:autoSpaceDN w:val="0"/>
        <w:snapToGrid w:val="0"/>
        <w:spacing w:afterLines="50" w:after="110" w:line="240" w:lineRule="atLeast"/>
        <w:ind w:firstLineChars="885" w:firstLine="2717"/>
        <w:rPr>
          <w:rFonts w:hAnsi="ＭＳ 明朝"/>
          <w:spacing w:val="-4"/>
          <w:w w:val="150"/>
          <w:sz w:val="24"/>
        </w:rPr>
      </w:pPr>
      <w:r w:rsidRPr="001D71BC">
        <w:rPr>
          <w:rFonts w:hAnsi="ＭＳ 明朝" w:hint="eastAsia"/>
          <w:spacing w:val="-4"/>
          <w:w w:val="150"/>
          <w:sz w:val="21"/>
          <w:szCs w:val="21"/>
        </w:rPr>
        <w:t>□ 輸入</w:t>
      </w:r>
    </w:p>
    <w:tbl>
      <w:tblPr>
        <w:tblW w:w="4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7B34EC" w:rsidRPr="00F843EB" w:rsidTr="00F843EB">
        <w:trPr>
          <w:trHeight w:val="1040"/>
        </w:trPr>
        <w:tc>
          <w:tcPr>
            <w:tcW w:w="4852" w:type="dxa"/>
          </w:tcPr>
          <w:p w:rsidR="007B34EC" w:rsidRPr="00F843EB" w:rsidRDefault="007B34EC" w:rsidP="00A40753">
            <w:pPr>
              <w:autoSpaceDE w:val="0"/>
              <w:autoSpaceDN w:val="0"/>
              <w:snapToGrid w:val="0"/>
              <w:spacing w:beforeLines="50" w:before="110" w:line="180" w:lineRule="atLeast"/>
              <w:rPr>
                <w:rFonts w:hAnsi="ＭＳ 明朝"/>
                <w:szCs w:val="16"/>
              </w:rPr>
            </w:pPr>
            <w:r w:rsidRPr="00F843EB">
              <w:rPr>
                <w:rFonts w:hAnsi="ＭＳ 明朝" w:hint="eastAsia"/>
                <w:szCs w:val="16"/>
              </w:rPr>
              <w:t>携帯して現金などの支払手段等を輸出（国外への持出し）又は輸入（国内への持込み）しようとする際に、下記1の⑴の</w:t>
            </w:r>
            <w:r w:rsidRPr="00F843EB">
              <w:rPr>
                <w:rFonts w:ascii="ＭＳ ゴシック" w:eastAsia="ＭＳ ゴシック" w:hAnsi="ＭＳ ゴシック" w:hint="eastAsia"/>
                <w:b/>
                <w:szCs w:val="16"/>
                <w:u w:val="single"/>
              </w:rPr>
              <w:t>合計金額が 100万円相当額を超える</w:t>
            </w:r>
            <w:r w:rsidRPr="00F843EB">
              <w:rPr>
                <w:rFonts w:hAnsi="ＭＳ 明朝" w:hint="eastAsia"/>
                <w:szCs w:val="16"/>
              </w:rPr>
              <w:t>方、</w:t>
            </w:r>
            <w:r w:rsidR="00A40753">
              <w:rPr>
                <w:rFonts w:hAnsi="ＭＳ 明朝" w:hint="eastAsia"/>
                <w:szCs w:val="16"/>
              </w:rPr>
              <w:t xml:space="preserve"> </w:t>
            </w:r>
            <w:r w:rsidRPr="00F843EB">
              <w:rPr>
                <w:rFonts w:hAnsi="ＭＳ 明朝" w:hint="eastAsia"/>
                <w:szCs w:val="16"/>
              </w:rPr>
              <w:t>又は下記1の⑵の合計重量が1キログラムを超える方、又は両方に該当する方は本申告書を提出してください。</w:t>
            </w:r>
          </w:p>
        </w:tc>
      </w:tr>
    </w:tbl>
    <w:p w:rsidR="00905B9A" w:rsidRPr="001D71BC" w:rsidRDefault="00905B9A" w:rsidP="007B34EC">
      <w:pPr>
        <w:autoSpaceDE w:val="0"/>
        <w:autoSpaceDN w:val="0"/>
        <w:snapToGrid w:val="0"/>
        <w:spacing w:line="40" w:lineRule="atLeast"/>
        <w:rPr>
          <w:rFonts w:hAnsi="ＭＳ 明朝"/>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149"/>
        <w:gridCol w:w="1120"/>
        <w:gridCol w:w="2150"/>
      </w:tblGrid>
      <w:tr w:rsidR="00905B9A" w:rsidRPr="00F843EB" w:rsidTr="00F843EB">
        <w:trPr>
          <w:gridBefore w:val="1"/>
          <w:trHeight w:val="352"/>
        </w:trPr>
        <w:tc>
          <w:tcPr>
            <w:tcW w:w="1149" w:type="dxa"/>
            <w:tcBorders>
              <w:top w:val="nil"/>
              <w:left w:val="nil"/>
            </w:tcBorders>
            <w:shd w:val="clear" w:color="auto" w:fill="auto"/>
            <w:vAlign w:val="center"/>
          </w:tcPr>
          <w:p w:rsidR="00905B9A" w:rsidRPr="00F843EB" w:rsidRDefault="00905B9A" w:rsidP="00F843EB">
            <w:pPr>
              <w:autoSpaceDE w:val="0"/>
              <w:autoSpaceDN w:val="0"/>
              <w:snapToGrid w:val="0"/>
              <w:spacing w:line="240" w:lineRule="atLeast"/>
              <w:jc w:val="right"/>
              <w:rPr>
                <w:rFonts w:ascii="ＭＳ ゴシック" w:eastAsia="ＭＳ ゴシック" w:hAnsi="ＭＳ ゴシック"/>
                <w:sz w:val="20"/>
                <w:szCs w:val="20"/>
              </w:rPr>
            </w:pPr>
            <w:r w:rsidRPr="00F843EB">
              <w:rPr>
                <w:rFonts w:ascii="ＭＳ ゴシック" w:eastAsia="ＭＳ ゴシック" w:hAnsi="ＭＳ ゴシック" w:hint="eastAsia"/>
                <w:sz w:val="20"/>
                <w:szCs w:val="20"/>
              </w:rPr>
              <w:t xml:space="preserve">税関長殿　</w:t>
            </w:r>
          </w:p>
        </w:tc>
        <w:tc>
          <w:tcPr>
            <w:tcW w:w="1120"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申告年月日</w:t>
            </w:r>
          </w:p>
        </w:tc>
        <w:tc>
          <w:tcPr>
            <w:tcW w:w="2150" w:type="dxa"/>
            <w:vAlign w:val="center"/>
          </w:tcPr>
          <w:p w:rsidR="00905B9A" w:rsidRPr="00F843EB" w:rsidRDefault="00905B9A" w:rsidP="00F843EB">
            <w:pPr>
              <w:autoSpaceDE w:val="0"/>
              <w:autoSpaceDN w:val="0"/>
              <w:snapToGrid w:val="0"/>
              <w:spacing w:line="240" w:lineRule="atLeast"/>
              <w:ind w:rightChars="76" w:right="122"/>
              <w:jc w:val="right"/>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年　　月　　日　　</w:t>
            </w:r>
          </w:p>
        </w:tc>
      </w:tr>
      <w:tr w:rsidR="00905B9A" w:rsidRPr="00F843EB" w:rsidTr="00F843EB">
        <w:trPr>
          <w:trHeight w:val="428"/>
        </w:trPr>
        <w:tc>
          <w:tcPr>
            <w:tcW w:w="451" w:type="dxa"/>
            <w:vMerge w:val="restart"/>
            <w:shd w:val="clear" w:color="auto" w:fill="auto"/>
            <w:textDirection w:val="tbRlV"/>
          </w:tcPr>
          <w:p w:rsidR="00905B9A" w:rsidRPr="00F843EB" w:rsidRDefault="00905B9A" w:rsidP="00F843EB">
            <w:pPr>
              <w:autoSpaceDE w:val="0"/>
              <w:autoSpaceDN w:val="0"/>
              <w:snapToGrid w:val="0"/>
              <w:spacing w:line="0" w:lineRule="atLeast"/>
              <w:ind w:left="113" w:right="113"/>
              <w:jc w:val="center"/>
              <w:rPr>
                <w:rFonts w:ascii="ＭＳ ゴシック" w:eastAsia="ＭＳ ゴシック" w:hAnsi="ＭＳ ゴシック"/>
                <w:szCs w:val="16"/>
              </w:rPr>
            </w:pPr>
            <w:r w:rsidRPr="00F843EB">
              <w:rPr>
                <w:rFonts w:ascii="ＭＳ ゴシック" w:eastAsia="ＭＳ ゴシック" w:hAnsi="ＭＳ ゴシック" w:hint="eastAsia"/>
                <w:szCs w:val="16"/>
              </w:rPr>
              <w:t>申　　告　　者</w:t>
            </w: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氏名（漢字）</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35"/>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氏名（ﾛｰﾏ字）</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01"/>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住所</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29"/>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生年月日</w:t>
            </w:r>
          </w:p>
        </w:tc>
        <w:tc>
          <w:tcPr>
            <w:tcW w:w="3270" w:type="dxa"/>
            <w:gridSpan w:val="2"/>
            <w:vAlign w:val="center"/>
          </w:tcPr>
          <w:p w:rsidR="00905B9A" w:rsidRPr="00F843EB" w:rsidRDefault="00905B9A" w:rsidP="00F843EB">
            <w:pPr>
              <w:autoSpaceDE w:val="0"/>
              <w:autoSpaceDN w:val="0"/>
              <w:snapToGrid w:val="0"/>
              <w:spacing w:line="240" w:lineRule="atLeast"/>
              <w:ind w:rightChars="165" w:right="264"/>
              <w:jc w:val="right"/>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年　　　　月　　　　日　　</w:t>
            </w:r>
          </w:p>
        </w:tc>
      </w:tr>
      <w:tr w:rsidR="00905B9A" w:rsidRPr="00F843EB" w:rsidTr="00F843EB">
        <w:trPr>
          <w:trHeight w:val="436"/>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国籍</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r w:rsidR="00905B9A" w:rsidRPr="00F843EB" w:rsidTr="00F843EB">
        <w:trPr>
          <w:trHeight w:val="420"/>
        </w:trPr>
        <w:tc>
          <w:tcPr>
            <w:tcW w:w="451" w:type="dxa"/>
            <w:vMerge/>
            <w:shd w:val="clear" w:color="auto" w:fill="auto"/>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p>
        </w:tc>
        <w:tc>
          <w:tcPr>
            <w:tcW w:w="1149" w:type="dxa"/>
            <w:vAlign w:val="center"/>
          </w:tcPr>
          <w:p w:rsidR="00905B9A" w:rsidRPr="00F843EB" w:rsidRDefault="00905B9A" w:rsidP="00F843EB">
            <w:pPr>
              <w:autoSpaceDE w:val="0"/>
              <w:autoSpaceDN w:val="0"/>
              <w:snapToGrid w:val="0"/>
              <w:spacing w:line="240" w:lineRule="atLeast"/>
              <w:jc w:val="distribute"/>
              <w:rPr>
                <w:rFonts w:ascii="ＭＳ ゴシック" w:eastAsia="ＭＳ ゴシック" w:hAnsi="ＭＳ ゴシック"/>
                <w:szCs w:val="16"/>
              </w:rPr>
            </w:pPr>
            <w:r w:rsidRPr="00F843EB">
              <w:rPr>
                <w:rFonts w:ascii="ＭＳ ゴシック" w:eastAsia="ＭＳ ゴシック" w:hAnsi="ＭＳ ゴシック" w:hint="eastAsia"/>
                <w:szCs w:val="16"/>
              </w:rPr>
              <w:t>旅券番号</w:t>
            </w:r>
          </w:p>
        </w:tc>
        <w:tc>
          <w:tcPr>
            <w:tcW w:w="3270" w:type="dxa"/>
            <w:gridSpan w:val="2"/>
            <w:vAlign w:val="center"/>
          </w:tcPr>
          <w:p w:rsidR="00905B9A" w:rsidRPr="00F843EB" w:rsidRDefault="00905B9A" w:rsidP="00F843EB">
            <w:pPr>
              <w:autoSpaceDE w:val="0"/>
              <w:autoSpaceDN w:val="0"/>
              <w:snapToGrid w:val="0"/>
              <w:spacing w:line="240" w:lineRule="atLeast"/>
              <w:rPr>
                <w:rFonts w:ascii="ＭＳ ゴシック" w:eastAsia="ＭＳ ゴシック" w:hAnsi="ＭＳ ゴシック"/>
                <w:szCs w:val="16"/>
              </w:rPr>
            </w:pPr>
          </w:p>
        </w:tc>
      </w:tr>
    </w:tbl>
    <w:p w:rsidR="00905B9A" w:rsidRPr="00333583" w:rsidRDefault="00905B9A" w:rsidP="007B34EC">
      <w:pPr>
        <w:autoSpaceDE w:val="0"/>
        <w:autoSpaceDN w:val="0"/>
        <w:snapToGrid w:val="0"/>
        <w:spacing w:line="40" w:lineRule="atLeast"/>
        <w:ind w:firstLineChars="100" w:firstLine="160"/>
        <w:rPr>
          <w:rFonts w:ascii="ＭＳ ゴシック" w:eastAsia="ＭＳ ゴシック" w:hAnsi="ＭＳ ゴシック"/>
          <w:szCs w:val="16"/>
        </w:rPr>
      </w:pPr>
      <w:r w:rsidRPr="00333583">
        <w:rPr>
          <w:rFonts w:ascii="ＭＳ ゴシック" w:eastAsia="ＭＳ ゴシック" w:hAnsi="ＭＳ ゴシック" w:hint="eastAsia"/>
          <w:szCs w:val="16"/>
        </w:rPr>
        <w:t>以下のとおり申告します。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7B34EC" w:rsidRPr="00F843EB" w:rsidTr="00F843EB">
        <w:trPr>
          <w:trHeight w:val="2447"/>
        </w:trPr>
        <w:tc>
          <w:tcPr>
            <w:tcW w:w="4852" w:type="dxa"/>
            <w:vAlign w:val="center"/>
          </w:tcPr>
          <w:p w:rsidR="007B34EC" w:rsidRPr="00F843EB" w:rsidRDefault="007B34EC" w:rsidP="00F843EB">
            <w:pPr>
              <w:autoSpaceDE w:val="0"/>
              <w:autoSpaceDN w:val="0"/>
              <w:snapToGrid w:val="0"/>
              <w:spacing w:line="240" w:lineRule="atLeast"/>
              <w:ind w:rightChars="25" w:right="40"/>
              <w:rPr>
                <w:rFonts w:ascii="ＭＳ ゴシック" w:eastAsia="ＭＳ ゴシック" w:hAnsi="ＭＳ ゴシック"/>
                <w:szCs w:val="16"/>
              </w:rPr>
            </w:pPr>
            <w:r w:rsidRPr="00F843EB">
              <w:rPr>
                <w:rFonts w:ascii="ＭＳ ゴシック" w:eastAsia="ＭＳ ゴシック" w:hAnsi="ＭＳ ゴシック" w:hint="eastAsia"/>
                <w:szCs w:val="16"/>
              </w:rPr>
              <w:t>1　輸出（又は輸入）しようとする支払手段等の種類、金額等</w:t>
            </w:r>
          </w:p>
          <w:p w:rsidR="007B34EC" w:rsidRPr="00F843EB" w:rsidRDefault="007B34EC" w:rsidP="00F843EB">
            <w:pPr>
              <w:autoSpaceDE w:val="0"/>
              <w:autoSpaceDN w:val="0"/>
              <w:snapToGrid w:val="0"/>
              <w:spacing w:line="240" w:lineRule="atLeast"/>
              <w:ind w:leftChars="75" w:left="120"/>
              <w:rPr>
                <w:rFonts w:hAnsi="ＭＳ 明朝"/>
                <w:szCs w:val="16"/>
              </w:rPr>
            </w:pPr>
            <w:r w:rsidRPr="00F843EB">
              <w:rPr>
                <w:rFonts w:hAnsi="ＭＳ 明朝" w:hint="eastAsia"/>
                <w:szCs w:val="16"/>
              </w:rPr>
              <w:t>⑴ 支払手段又は証券</w:t>
            </w:r>
          </w:p>
          <w:p w:rsidR="007B34EC" w:rsidRPr="00F843EB" w:rsidRDefault="007B34EC" w:rsidP="00F843EB">
            <w:pPr>
              <w:tabs>
                <w:tab w:val="left" w:pos="3040"/>
                <w:tab w:val="right" w:pos="4640"/>
              </w:tabs>
              <w:autoSpaceDE w:val="0"/>
              <w:autoSpaceDN w:val="0"/>
              <w:snapToGrid w:val="0"/>
              <w:spacing w:line="240" w:lineRule="atLeast"/>
              <w:ind w:leftChars="225" w:left="760" w:hangingChars="200" w:hanging="400"/>
              <w:rPr>
                <w:rFonts w:hAnsi="ＭＳ 明朝"/>
                <w:szCs w:val="16"/>
                <w:u w:val="single"/>
              </w:rPr>
            </w:pPr>
            <w:r w:rsidRPr="00F843EB">
              <w:rPr>
                <w:rFonts w:hAnsi="ＭＳ 明朝" w:hint="eastAsia"/>
                <w:sz w:val="20"/>
                <w:szCs w:val="20"/>
              </w:rPr>
              <w:t>□</w:t>
            </w:r>
            <w:r w:rsidRPr="00F843EB">
              <w:rPr>
                <w:rFonts w:hAnsi="ＭＳ 明朝" w:hint="eastAsia"/>
                <w:szCs w:val="16"/>
              </w:rPr>
              <w:t xml:space="preserve">　現　金（原通貨で記入）</w:t>
            </w:r>
            <w:r w:rsidRPr="00F843EB">
              <w:rPr>
                <w:rFonts w:hAnsi="ＭＳ 明朝"/>
                <w:szCs w:val="16"/>
              </w:rPr>
              <w:tab/>
            </w:r>
            <w:r w:rsidRPr="00F843EB">
              <w:rPr>
                <w:rFonts w:hAnsi="ＭＳ 明朝" w:hint="eastAsia"/>
                <w:szCs w:val="16"/>
                <w:u w:val="single"/>
              </w:rPr>
              <w:tab/>
            </w:r>
          </w:p>
          <w:p w:rsidR="007B34EC" w:rsidRPr="00F843EB" w:rsidRDefault="007B34EC" w:rsidP="00F843EB">
            <w:pPr>
              <w:tabs>
                <w:tab w:val="left" w:pos="3040"/>
                <w:tab w:val="right" w:pos="4640"/>
              </w:tabs>
              <w:autoSpaceDE w:val="0"/>
              <w:autoSpaceDN w:val="0"/>
              <w:snapToGrid w:val="0"/>
              <w:spacing w:line="240" w:lineRule="atLeast"/>
              <w:ind w:leftChars="225" w:left="680" w:hangingChars="200" w:hanging="320"/>
              <w:rPr>
                <w:rFonts w:hAnsi="ＭＳ 明朝"/>
                <w:szCs w:val="16"/>
                <w:u w:val="single"/>
              </w:rPr>
            </w:pPr>
            <w:r w:rsidRPr="00F843EB">
              <w:rPr>
                <w:rFonts w:hAnsi="ＭＳ 明朝" w:hint="eastAsia"/>
                <w:szCs w:val="16"/>
              </w:rPr>
              <w:tab/>
            </w:r>
            <w:r w:rsidRPr="00F843EB">
              <w:rPr>
                <w:rFonts w:hAnsi="ＭＳ 明朝"/>
                <w:szCs w:val="16"/>
              </w:rPr>
              <w:tab/>
            </w:r>
            <w:r w:rsidRPr="00F843EB">
              <w:rPr>
                <w:rFonts w:hAnsi="ＭＳ 明朝" w:hint="eastAsia"/>
                <w:szCs w:val="16"/>
                <w:u w:val="single"/>
              </w:rPr>
              <w:tab/>
            </w:r>
          </w:p>
          <w:p w:rsidR="007B34EC" w:rsidRPr="00F843EB" w:rsidRDefault="007B34EC"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小切手（旅行小切手を含む。）</w:t>
            </w:r>
            <w:r w:rsidRPr="00F843EB">
              <w:rPr>
                <w:rFonts w:hAnsi="ＭＳ 明朝"/>
                <w:szCs w:val="16"/>
              </w:rPr>
              <w:tab/>
            </w:r>
            <w:r w:rsidRPr="00F843EB">
              <w:rPr>
                <w:rFonts w:hAnsi="ＭＳ 明朝" w:hint="eastAsia"/>
                <w:szCs w:val="16"/>
                <w:u w:val="single"/>
              </w:rPr>
              <w:tab/>
            </w:r>
          </w:p>
          <w:p w:rsidR="007B34EC" w:rsidRPr="00F843EB" w:rsidRDefault="007B34EC"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約束手形</w:t>
            </w:r>
            <w:r w:rsidRPr="00F843EB">
              <w:rPr>
                <w:rFonts w:hAnsi="ＭＳ 明朝"/>
                <w:szCs w:val="16"/>
              </w:rPr>
              <w:tab/>
            </w:r>
            <w:r w:rsidRPr="00F843EB">
              <w:rPr>
                <w:rFonts w:hAnsi="ＭＳ 明朝" w:hint="eastAsia"/>
                <w:szCs w:val="16"/>
                <w:u w:val="single"/>
              </w:rPr>
              <w:tab/>
            </w:r>
          </w:p>
          <w:p w:rsidR="007B34EC" w:rsidRPr="00F843EB" w:rsidRDefault="007B34EC" w:rsidP="00F843EB">
            <w:pPr>
              <w:tabs>
                <w:tab w:val="left" w:pos="3040"/>
                <w:tab w:val="right" w:pos="4640"/>
              </w:tabs>
              <w:autoSpaceDE w:val="0"/>
              <w:autoSpaceDN w:val="0"/>
              <w:snapToGrid w:val="0"/>
              <w:spacing w:line="240" w:lineRule="atLeast"/>
              <w:ind w:leftChars="225" w:left="760" w:hangingChars="200" w:hanging="400"/>
              <w:rPr>
                <w:rFonts w:hAnsi="ＭＳ 明朝"/>
                <w:szCs w:val="16"/>
              </w:rPr>
            </w:pPr>
            <w:r w:rsidRPr="00F843EB">
              <w:rPr>
                <w:rFonts w:hAnsi="ＭＳ 明朝" w:hint="eastAsia"/>
                <w:sz w:val="20"/>
                <w:szCs w:val="20"/>
              </w:rPr>
              <w:t>□</w:t>
            </w:r>
            <w:r w:rsidRPr="00F843EB">
              <w:rPr>
                <w:rFonts w:hAnsi="ＭＳ 明朝" w:hint="eastAsia"/>
                <w:szCs w:val="16"/>
              </w:rPr>
              <w:t xml:space="preserve">　証　券（有価証券に限る。）</w:t>
            </w:r>
            <w:r w:rsidRPr="00F843EB">
              <w:rPr>
                <w:rFonts w:hAnsi="ＭＳ 明朝"/>
                <w:szCs w:val="16"/>
              </w:rPr>
              <w:tab/>
            </w:r>
            <w:r w:rsidRPr="00F843EB">
              <w:rPr>
                <w:rFonts w:hAnsi="ＭＳ 明朝" w:hint="eastAsia"/>
                <w:szCs w:val="16"/>
                <w:u w:val="single"/>
              </w:rPr>
              <w:tab/>
            </w:r>
          </w:p>
          <w:p w:rsidR="007B34EC" w:rsidRPr="00F843EB" w:rsidRDefault="007B34EC" w:rsidP="00F843EB">
            <w:pPr>
              <w:tabs>
                <w:tab w:val="right" w:pos="4640"/>
              </w:tabs>
              <w:autoSpaceDE w:val="0"/>
              <w:autoSpaceDN w:val="0"/>
              <w:snapToGrid w:val="0"/>
              <w:spacing w:line="240" w:lineRule="atLeast"/>
              <w:ind w:leftChars="325" w:left="520"/>
              <w:rPr>
                <w:rFonts w:hAnsi="ＭＳ 明朝"/>
                <w:szCs w:val="16"/>
              </w:rPr>
            </w:pPr>
            <w:r w:rsidRPr="00F843EB">
              <w:rPr>
                <w:rFonts w:hAnsi="ＭＳ 明朝" w:hint="eastAsia"/>
                <w:szCs w:val="16"/>
              </w:rPr>
              <w:t>合計金額（100万円未満切捨て）</w:t>
            </w:r>
            <w:r w:rsidRPr="00F843EB">
              <w:rPr>
                <w:rFonts w:hAnsi="ＭＳ 明朝" w:hint="eastAsia"/>
                <w:szCs w:val="16"/>
                <w:u w:val="single"/>
              </w:rPr>
              <w:t xml:space="preserve">            　　万円</w:t>
            </w:r>
          </w:p>
          <w:p w:rsidR="007B34EC" w:rsidRPr="00F843EB" w:rsidRDefault="007B34EC" w:rsidP="00F843EB">
            <w:pPr>
              <w:autoSpaceDE w:val="0"/>
              <w:autoSpaceDN w:val="0"/>
              <w:snapToGrid w:val="0"/>
              <w:spacing w:line="240" w:lineRule="atLeast"/>
              <w:ind w:leftChars="75" w:left="120"/>
              <w:rPr>
                <w:rFonts w:ascii="ＭＳ ゴシック" w:eastAsia="ＭＳ ゴシック" w:hAnsi="ＭＳ ゴシック"/>
                <w:szCs w:val="16"/>
              </w:rPr>
            </w:pPr>
            <w:r w:rsidRPr="00F843EB">
              <w:rPr>
                <w:rFonts w:ascii="ＭＳ ゴシック" w:eastAsia="ＭＳ ゴシック" w:hAnsi="ＭＳ ゴシック" w:hint="eastAsia"/>
                <w:szCs w:val="16"/>
              </w:rPr>
              <w:t xml:space="preserve">⑵ </w:t>
            </w:r>
            <w:r w:rsidRPr="00F843EB">
              <w:rPr>
                <w:rFonts w:ascii="ＭＳ ゴシック" w:eastAsia="ＭＳ ゴシック" w:hAnsi="ＭＳ ゴシック" w:hint="eastAsia"/>
                <w:sz w:val="20"/>
                <w:szCs w:val="20"/>
              </w:rPr>
              <w:t>□</w:t>
            </w:r>
            <w:r w:rsidRPr="00F843EB">
              <w:rPr>
                <w:rFonts w:ascii="ＭＳ ゴシック" w:eastAsia="ＭＳ ゴシック" w:hAnsi="ＭＳ ゴシック" w:hint="eastAsia"/>
                <w:szCs w:val="16"/>
              </w:rPr>
              <w:t xml:space="preserve">　貴金属（金の地金で純度90％以上のものに限る。）</w:t>
            </w:r>
          </w:p>
          <w:p w:rsidR="007B34EC" w:rsidRPr="00F843EB" w:rsidRDefault="007B34EC" w:rsidP="00F843EB">
            <w:pPr>
              <w:autoSpaceDE w:val="0"/>
              <w:autoSpaceDN w:val="0"/>
              <w:snapToGrid w:val="0"/>
              <w:spacing w:line="240" w:lineRule="atLeast"/>
              <w:ind w:firstLineChars="300" w:firstLine="480"/>
              <w:rPr>
                <w:rFonts w:hAnsi="ＭＳ 明朝"/>
                <w:szCs w:val="16"/>
              </w:rPr>
            </w:pPr>
            <w:r w:rsidRPr="00F843EB">
              <w:rPr>
                <w:rFonts w:hAnsi="ＭＳ 明朝" w:hint="eastAsia"/>
                <w:szCs w:val="16"/>
              </w:rPr>
              <w:t xml:space="preserve">合計重量（1ｷﾛｸﾞﾗﾑ未満切捨て）  </w:t>
            </w:r>
            <w:r w:rsidRPr="00F843EB">
              <w:rPr>
                <w:rFonts w:hAnsi="ＭＳ 明朝" w:hint="eastAsia"/>
                <w:szCs w:val="16"/>
                <w:u w:val="single"/>
              </w:rPr>
              <w:t xml:space="preserve">             ｷﾛｸﾞﾗﾑ</w:t>
            </w:r>
          </w:p>
        </w:tc>
      </w:tr>
      <w:tr w:rsidR="00905B9A" w:rsidRPr="00F843EB" w:rsidTr="00F843EB">
        <w:tc>
          <w:tcPr>
            <w:tcW w:w="4852" w:type="dxa"/>
            <w:vAlign w:val="center"/>
          </w:tcPr>
          <w:p w:rsidR="00905B9A" w:rsidRPr="00F843EB" w:rsidRDefault="007B34EC" w:rsidP="00F843EB">
            <w:pPr>
              <w:autoSpaceDE w:val="0"/>
              <w:autoSpaceDN w:val="0"/>
              <w:snapToGrid w:val="0"/>
              <w:spacing w:line="240" w:lineRule="atLeast"/>
              <w:ind w:leftChars="25" w:left="200" w:rightChars="25" w:right="40" w:hangingChars="100" w:hanging="160"/>
              <w:rPr>
                <w:rFonts w:ascii="ＭＳ ゴシック" w:eastAsia="ＭＳ ゴシック" w:hAnsi="ＭＳ ゴシック"/>
                <w:szCs w:val="16"/>
              </w:rPr>
            </w:pPr>
            <w:r w:rsidRPr="00F843EB">
              <w:rPr>
                <w:rFonts w:ascii="ＭＳ ゴシック" w:eastAsia="ＭＳ ゴシック" w:hAnsi="ＭＳ ゴシック" w:hint="eastAsia"/>
                <w:szCs w:val="16"/>
              </w:rPr>
              <w:t>2</w:t>
            </w:r>
            <w:r w:rsidR="00905B9A" w:rsidRPr="00F843EB">
              <w:rPr>
                <w:rFonts w:ascii="ＭＳ ゴシック" w:eastAsia="ＭＳ ゴシック" w:hAnsi="ＭＳ ゴシック" w:hint="eastAsia"/>
                <w:szCs w:val="16"/>
              </w:rPr>
              <w:t xml:space="preserve">　仕向地（又は積出地）の名称</w:t>
            </w:r>
          </w:p>
          <w:p w:rsidR="00905B9A" w:rsidRPr="00F843EB" w:rsidRDefault="00905B9A" w:rsidP="00F843EB">
            <w:pPr>
              <w:autoSpaceDE w:val="0"/>
              <w:autoSpaceDN w:val="0"/>
              <w:snapToGrid w:val="0"/>
              <w:spacing w:line="240" w:lineRule="atLeast"/>
              <w:ind w:firstLineChars="50" w:firstLine="100"/>
              <w:rPr>
                <w:rFonts w:hAnsi="ＭＳ 明朝"/>
                <w:szCs w:val="16"/>
              </w:rPr>
            </w:pPr>
            <w:r w:rsidRPr="00F843EB">
              <w:rPr>
                <w:rFonts w:hAnsi="ＭＳ 明朝" w:hint="eastAsia"/>
                <w:sz w:val="20"/>
                <w:szCs w:val="20"/>
              </w:rPr>
              <w:t>□</w:t>
            </w:r>
            <w:r w:rsidRPr="00F843EB">
              <w:rPr>
                <w:rFonts w:hAnsi="ＭＳ 明朝" w:hint="eastAsia"/>
                <w:szCs w:val="16"/>
              </w:rPr>
              <w:t xml:space="preserve">　輸出しようとする場合 [搭乗機(船舶)名：　 　　　　　]</w:t>
            </w:r>
          </w:p>
          <w:p w:rsidR="00905B9A" w:rsidRPr="00F843EB" w:rsidRDefault="00905B9A" w:rsidP="00F843EB">
            <w:pPr>
              <w:tabs>
                <w:tab w:val="left" w:pos="-7308"/>
              </w:tabs>
              <w:autoSpaceDE w:val="0"/>
              <w:autoSpaceDN w:val="0"/>
              <w:snapToGrid w:val="0"/>
              <w:spacing w:line="240" w:lineRule="atLeast"/>
              <w:ind w:rightChars="-35" w:right="-56" w:firstLineChars="1300" w:firstLine="2080"/>
              <w:rPr>
                <w:rFonts w:hAnsi="ＭＳ 明朝"/>
                <w:szCs w:val="16"/>
              </w:rPr>
            </w:pPr>
            <w:r w:rsidRPr="00F843EB">
              <w:rPr>
                <w:rFonts w:hAnsi="ＭＳ 明朝" w:hint="eastAsia"/>
                <w:szCs w:val="16"/>
              </w:rPr>
              <w:t xml:space="preserve"> [降機(船)地名：      　 　　  ]</w:t>
            </w:r>
          </w:p>
          <w:p w:rsidR="00905B9A" w:rsidRPr="00F843EB" w:rsidRDefault="00905B9A" w:rsidP="00F843EB">
            <w:pPr>
              <w:autoSpaceDE w:val="0"/>
              <w:autoSpaceDN w:val="0"/>
              <w:snapToGrid w:val="0"/>
              <w:spacing w:line="240" w:lineRule="atLeast"/>
              <w:ind w:firstLineChars="50" w:firstLine="100"/>
              <w:rPr>
                <w:rFonts w:hAnsi="ＭＳ 明朝"/>
                <w:szCs w:val="16"/>
              </w:rPr>
            </w:pPr>
            <w:r w:rsidRPr="00F843EB">
              <w:rPr>
                <w:rFonts w:hAnsi="ＭＳ 明朝" w:hint="eastAsia"/>
                <w:sz w:val="20"/>
                <w:szCs w:val="20"/>
              </w:rPr>
              <w:t>□</w:t>
            </w:r>
            <w:r w:rsidRPr="00F843EB">
              <w:rPr>
                <w:rFonts w:hAnsi="ＭＳ 明朝" w:hint="eastAsia"/>
                <w:szCs w:val="16"/>
              </w:rPr>
              <w:t xml:space="preserve">　輸入しようとする場合 [搭乗機(船舶)名：　　　   　　]</w:t>
            </w:r>
          </w:p>
          <w:p w:rsidR="00905B9A" w:rsidRPr="00F843EB" w:rsidRDefault="00905B9A" w:rsidP="00F843EB">
            <w:pPr>
              <w:autoSpaceDE w:val="0"/>
              <w:autoSpaceDN w:val="0"/>
              <w:snapToGrid w:val="0"/>
              <w:spacing w:line="240" w:lineRule="atLeast"/>
              <w:ind w:rightChars="-35" w:right="-56" w:firstLineChars="1350" w:firstLine="2160"/>
              <w:rPr>
                <w:rFonts w:hAnsi="ＭＳ 明朝"/>
                <w:szCs w:val="16"/>
              </w:rPr>
            </w:pPr>
            <w:r w:rsidRPr="00F843EB">
              <w:rPr>
                <w:rFonts w:hAnsi="ＭＳ 明朝" w:hint="eastAsia"/>
                <w:szCs w:val="16"/>
              </w:rPr>
              <w:t>[乗機(船)地名:</w:t>
            </w:r>
            <w:r w:rsidRPr="00F843EB">
              <w:rPr>
                <w:rFonts w:hAnsi="ＭＳ 明朝"/>
                <w:szCs w:val="16"/>
              </w:rPr>
              <w:tab/>
            </w:r>
            <w:r w:rsidRPr="00F843EB">
              <w:rPr>
                <w:rFonts w:hAnsi="ＭＳ 明朝" w:hint="eastAsia"/>
                <w:szCs w:val="16"/>
              </w:rPr>
              <w:t xml:space="preserve">　　           ]</w:t>
            </w:r>
          </w:p>
        </w:tc>
      </w:tr>
      <w:tr w:rsidR="00905B9A" w:rsidRPr="00F843EB" w:rsidTr="00F843EB">
        <w:trPr>
          <w:trHeight w:val="542"/>
        </w:trPr>
        <w:tc>
          <w:tcPr>
            <w:tcW w:w="4852" w:type="dxa"/>
            <w:vAlign w:val="center"/>
          </w:tcPr>
          <w:p w:rsidR="00905B9A" w:rsidRPr="00F843EB" w:rsidRDefault="007B34EC" w:rsidP="00F843EB">
            <w:pPr>
              <w:autoSpaceDE w:val="0"/>
              <w:autoSpaceDN w:val="0"/>
              <w:snapToGrid w:val="0"/>
              <w:spacing w:line="240" w:lineRule="atLeast"/>
              <w:ind w:firstLineChars="50" w:firstLine="80"/>
              <w:rPr>
                <w:rFonts w:hAnsi="ＭＳ 明朝"/>
                <w:szCs w:val="16"/>
              </w:rPr>
            </w:pPr>
            <w:r w:rsidRPr="00F843EB">
              <w:rPr>
                <w:rFonts w:ascii="ＭＳ ゴシック" w:eastAsia="ＭＳ ゴシック" w:hAnsi="ＭＳ ゴシック" w:hint="eastAsia"/>
                <w:szCs w:val="16"/>
              </w:rPr>
              <w:t>3</w:t>
            </w:r>
            <w:r w:rsidR="00905B9A" w:rsidRPr="00F843EB">
              <w:rPr>
                <w:rFonts w:ascii="ＭＳ ゴシック" w:eastAsia="ＭＳ ゴシック" w:hAnsi="ＭＳ ゴシック" w:hint="eastAsia"/>
                <w:szCs w:val="16"/>
              </w:rPr>
              <w:t xml:space="preserve">　輸出（又は輸入）の実行の日    </w:t>
            </w:r>
            <w:r w:rsidR="00905B9A" w:rsidRPr="00F843EB">
              <w:rPr>
                <w:rFonts w:hAnsi="ＭＳ 明朝" w:hint="eastAsia"/>
                <w:sz w:val="20"/>
                <w:szCs w:val="20"/>
              </w:rPr>
              <w:t>□</w:t>
            </w:r>
            <w:r w:rsidR="00905B9A" w:rsidRPr="00F843EB">
              <w:rPr>
                <w:rFonts w:hAnsi="ＭＳ 明朝" w:hint="eastAsia"/>
                <w:szCs w:val="16"/>
              </w:rPr>
              <w:t xml:space="preserve">　申告の日             </w:t>
            </w:r>
          </w:p>
          <w:p w:rsidR="00905B9A" w:rsidRPr="00F843EB" w:rsidRDefault="00905B9A" w:rsidP="00F843EB">
            <w:pPr>
              <w:autoSpaceDE w:val="0"/>
              <w:autoSpaceDN w:val="0"/>
              <w:snapToGrid w:val="0"/>
              <w:spacing w:line="240" w:lineRule="atLeast"/>
              <w:ind w:firstLineChars="1400" w:firstLine="2800"/>
              <w:rPr>
                <w:rFonts w:hAnsi="ＭＳ 明朝"/>
                <w:szCs w:val="16"/>
              </w:rPr>
            </w:pPr>
            <w:r w:rsidRPr="00F843EB">
              <w:rPr>
                <w:rFonts w:hAnsi="ＭＳ 明朝" w:hint="eastAsia"/>
                <w:sz w:val="20"/>
                <w:szCs w:val="20"/>
              </w:rPr>
              <w:t>□</w:t>
            </w:r>
            <w:r w:rsidRPr="00F843EB">
              <w:rPr>
                <w:rFonts w:hAnsi="ＭＳ 明朝" w:hint="eastAsia"/>
                <w:szCs w:val="16"/>
              </w:rPr>
              <w:t xml:space="preserve">　申告の日の翌日</w:t>
            </w:r>
          </w:p>
        </w:tc>
      </w:tr>
    </w:tbl>
    <w:p w:rsidR="00905B9A" w:rsidRPr="001D71BC" w:rsidRDefault="00905B9A" w:rsidP="007B34EC">
      <w:pPr>
        <w:autoSpaceDE w:val="0"/>
        <w:autoSpaceDN w:val="0"/>
        <w:snapToGrid w:val="0"/>
        <w:spacing w:line="120" w:lineRule="atLeast"/>
        <w:rPr>
          <w:rFonts w:hAnsi="ＭＳ 明朝"/>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905B9A" w:rsidRPr="00F843EB" w:rsidTr="00F843EB">
        <w:trPr>
          <w:trHeight w:val="485"/>
        </w:trPr>
        <w:tc>
          <w:tcPr>
            <w:tcW w:w="4852" w:type="dxa"/>
            <w:vAlign w:val="center"/>
          </w:tcPr>
          <w:p w:rsidR="00905B9A" w:rsidRPr="00F843EB" w:rsidRDefault="00905B9A" w:rsidP="00F843EB">
            <w:pPr>
              <w:autoSpaceDE w:val="0"/>
              <w:autoSpaceDN w:val="0"/>
              <w:snapToGrid w:val="0"/>
              <w:spacing w:line="120" w:lineRule="atLeast"/>
              <w:rPr>
                <w:rFonts w:ascii="ＭＳ ゴシック" w:eastAsia="ＭＳ ゴシック" w:hAnsi="ＭＳ ゴシック"/>
                <w:sz w:val="20"/>
                <w:szCs w:val="20"/>
              </w:rPr>
            </w:pPr>
            <w:r w:rsidRPr="00F843EB">
              <w:rPr>
                <w:rFonts w:ascii="ＭＳ ゴシック" w:eastAsia="ＭＳ ゴシック" w:hAnsi="ＭＳ ゴシック" w:hint="eastAsia"/>
                <w:sz w:val="20"/>
                <w:szCs w:val="20"/>
              </w:rPr>
              <w:t xml:space="preserve">署　名　　</w:t>
            </w:r>
          </w:p>
        </w:tc>
      </w:tr>
    </w:tbl>
    <w:p w:rsidR="00905B9A" w:rsidRPr="001D71BC" w:rsidRDefault="00905B9A" w:rsidP="007B34EC">
      <w:pPr>
        <w:autoSpaceDE w:val="0"/>
        <w:autoSpaceDN w:val="0"/>
        <w:snapToGrid w:val="0"/>
        <w:spacing w:line="120" w:lineRule="atLeast"/>
        <w:rPr>
          <w:rFonts w:hAnsi="ＭＳ 明朝"/>
          <w:szCs w:val="16"/>
        </w:rPr>
      </w:pPr>
    </w:p>
    <w:tbl>
      <w:tblPr>
        <w:tblW w:w="3652" w:type="dxa"/>
        <w:tblInd w:w="1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1"/>
        <w:gridCol w:w="2121"/>
      </w:tblGrid>
      <w:tr w:rsidR="00905B9A" w:rsidRPr="001D71BC">
        <w:trPr>
          <w:cantSplit/>
          <w:trHeight w:val="263"/>
        </w:trPr>
        <w:tc>
          <w:tcPr>
            <w:tcW w:w="3652" w:type="dxa"/>
            <w:gridSpan w:val="2"/>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r w:rsidRPr="001D71BC">
              <w:rPr>
                <w:rFonts w:hAnsi="ＭＳ 明朝" w:hint="eastAsia"/>
                <w:szCs w:val="16"/>
              </w:rPr>
              <w:t>税 関 記 入 欄</w:t>
            </w:r>
          </w:p>
        </w:tc>
      </w:tr>
      <w:tr w:rsidR="00905B9A" w:rsidRPr="001D71BC">
        <w:trPr>
          <w:trHeight w:val="438"/>
        </w:trPr>
        <w:tc>
          <w:tcPr>
            <w:tcW w:w="1531" w:type="dxa"/>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r w:rsidRPr="001D71BC">
              <w:rPr>
                <w:rFonts w:hAnsi="ＭＳ 明朝" w:hint="eastAsia"/>
                <w:szCs w:val="16"/>
              </w:rPr>
              <w:t>許可年月日</w:t>
            </w:r>
          </w:p>
        </w:tc>
        <w:tc>
          <w:tcPr>
            <w:tcW w:w="2121" w:type="dxa"/>
            <w:vAlign w:val="center"/>
          </w:tcPr>
          <w:p w:rsidR="00905B9A" w:rsidRPr="001D71BC" w:rsidRDefault="00905B9A" w:rsidP="007B34EC">
            <w:pPr>
              <w:autoSpaceDE w:val="0"/>
              <w:autoSpaceDN w:val="0"/>
              <w:snapToGrid w:val="0"/>
              <w:spacing w:line="240" w:lineRule="atLeast"/>
              <w:ind w:leftChars="50" w:left="80" w:rightChars="50" w:right="80"/>
              <w:jc w:val="center"/>
              <w:rPr>
                <w:rFonts w:hAnsi="ＭＳ 明朝"/>
                <w:szCs w:val="16"/>
              </w:rPr>
            </w:pPr>
          </w:p>
        </w:tc>
      </w:tr>
    </w:tbl>
    <w:p w:rsidR="00905B9A" w:rsidRDefault="00905B9A" w:rsidP="007B34EC">
      <w:pPr>
        <w:autoSpaceDE w:val="0"/>
        <w:autoSpaceDN w:val="0"/>
        <w:spacing w:line="200" w:lineRule="exact"/>
      </w:pPr>
      <w:r>
        <w:rPr>
          <w:rFonts w:hint="eastAsia"/>
        </w:rPr>
        <w:t xml:space="preserve"> (裏面)</w:t>
      </w:r>
    </w:p>
    <w:p w:rsidR="00905B9A" w:rsidRDefault="00905B9A" w:rsidP="007B34EC">
      <w:pPr>
        <w:autoSpaceDE w:val="0"/>
        <w:autoSpaceDN w:val="0"/>
        <w:spacing w:line="200" w:lineRule="exact"/>
      </w:pPr>
    </w:p>
    <w:p w:rsidR="00905B9A" w:rsidRDefault="00905B9A" w:rsidP="007B34EC">
      <w:pPr>
        <w:autoSpaceDE w:val="0"/>
        <w:autoSpaceDN w:val="0"/>
        <w:spacing w:line="240" w:lineRule="exact"/>
        <w:rPr>
          <w:sz w:val="20"/>
        </w:rPr>
      </w:pPr>
      <w:r>
        <w:rPr>
          <w:rFonts w:hint="eastAsia"/>
          <w:sz w:val="20"/>
        </w:rPr>
        <w:t>[ 記入要領 ]</w:t>
      </w:r>
    </w:p>
    <w:p w:rsidR="00905B9A" w:rsidRDefault="00905B9A" w:rsidP="007B34EC">
      <w:pPr>
        <w:autoSpaceDE w:val="0"/>
        <w:autoSpaceDN w:val="0"/>
        <w:spacing w:line="200" w:lineRule="exact"/>
        <w:ind w:left="320" w:hangingChars="200" w:hanging="320"/>
      </w:pPr>
    </w:p>
    <w:p w:rsidR="00905B9A" w:rsidRDefault="007B34EC" w:rsidP="007B34EC">
      <w:pPr>
        <w:autoSpaceDE w:val="0"/>
        <w:autoSpaceDN w:val="0"/>
        <w:spacing w:line="200" w:lineRule="exact"/>
        <w:ind w:left="160" w:hangingChars="100" w:hanging="160"/>
      </w:pPr>
      <w:r>
        <w:rPr>
          <w:rFonts w:hint="eastAsia"/>
        </w:rPr>
        <w:t>1</w:t>
      </w:r>
      <w:r w:rsidR="00905B9A">
        <w:rPr>
          <w:rFonts w:hint="eastAsia"/>
        </w:rPr>
        <w:t xml:space="preserve">　様式中の□の該当欄にチェックをしてください。</w:t>
      </w:r>
    </w:p>
    <w:p w:rsidR="00905B9A" w:rsidRDefault="007B34EC" w:rsidP="007B34EC">
      <w:pPr>
        <w:autoSpaceDE w:val="0"/>
        <w:autoSpaceDN w:val="0"/>
        <w:spacing w:line="200" w:lineRule="exact"/>
        <w:ind w:left="160" w:hangingChars="100" w:hanging="160"/>
      </w:pPr>
      <w:r>
        <w:rPr>
          <w:rFonts w:hint="eastAsia"/>
        </w:rPr>
        <w:t>2</w:t>
      </w:r>
      <w:r w:rsidR="00905B9A">
        <w:rPr>
          <w:rFonts w:hint="eastAsia"/>
        </w:rPr>
        <w:t xml:space="preserve">　氏名は楷書で丁寧に御記入ください。</w:t>
      </w:r>
    </w:p>
    <w:p w:rsidR="00905B9A" w:rsidRDefault="007B34EC" w:rsidP="007B34EC">
      <w:pPr>
        <w:autoSpaceDE w:val="0"/>
        <w:autoSpaceDN w:val="0"/>
        <w:spacing w:line="200" w:lineRule="exact"/>
        <w:ind w:left="160" w:hangingChars="100" w:hanging="160"/>
      </w:pPr>
      <w:r>
        <w:rPr>
          <w:rFonts w:hint="eastAsia"/>
        </w:rPr>
        <w:t>3</w:t>
      </w:r>
      <w:r w:rsidR="00905B9A">
        <w:rPr>
          <w:rFonts w:hint="eastAsia"/>
        </w:rPr>
        <w:t xml:space="preserve">　支払手段又は証券の金額は、以下のようにしてください。</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⑴　支払手段（現金、小切手（旅行小切手を含みます。）及び約束手形をいいます。）の額は、その表示される額</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⑵　証券（金融商品取引法（昭和23年法律第25号）第</w:t>
      </w:r>
      <w:r w:rsidR="007B34EC">
        <w:rPr>
          <w:rFonts w:hAnsi="ＭＳ 明朝" w:hint="eastAsia"/>
        </w:rPr>
        <w:t>2</w:t>
      </w:r>
      <w:r>
        <w:rPr>
          <w:rFonts w:hAnsi="ＭＳ 明朝" w:hint="eastAsia"/>
        </w:rPr>
        <w:t>条第</w:t>
      </w:r>
      <w:r w:rsidR="007B34EC">
        <w:rPr>
          <w:rFonts w:hAnsi="ＭＳ 明朝" w:hint="eastAsia"/>
        </w:rPr>
        <w:t>1</w:t>
      </w:r>
      <w:r>
        <w:rPr>
          <w:rFonts w:hAnsi="ＭＳ 明朝" w:hint="eastAsia"/>
        </w:rPr>
        <w:t>項に規定する有価証券（国債、株券等）に限ります。）の額は、申告しようとする日の時価、帳簿価額又は取得価額のいずれか大きい額</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⑶　現金、小切手（旅行小切手を含みます。）、約束手形又は有価証券の欄は原通貨又は表示通貨で記入してください。</w:t>
      </w:r>
      <w:r>
        <w:rPr>
          <w:rFonts w:hAnsi="ＭＳ 明朝"/>
        </w:rPr>
        <w:br/>
      </w:r>
      <w:r>
        <w:rPr>
          <w:rFonts w:hAnsi="ＭＳ 明朝" w:hint="eastAsia"/>
        </w:rPr>
        <w:t xml:space="preserve">　なお、枠内に記入できない場合には、下記の「その他の事項」欄に記入してください。</w:t>
      </w:r>
    </w:p>
    <w:p w:rsidR="007B34EC" w:rsidRDefault="007B34EC" w:rsidP="007B34EC">
      <w:pPr>
        <w:autoSpaceDE w:val="0"/>
        <w:autoSpaceDN w:val="0"/>
        <w:spacing w:line="200" w:lineRule="exact"/>
        <w:ind w:leftChars="100" w:left="320" w:hangingChars="100" w:hanging="160"/>
        <w:rPr>
          <w:rFonts w:hAnsi="ＭＳ 明朝"/>
        </w:rPr>
      </w:pPr>
      <w:r>
        <w:rPr>
          <w:rFonts w:hAnsi="ＭＳ 明朝" w:hint="eastAsia"/>
        </w:rPr>
        <w:t>⑷　合計金額は、100万円未満を切り捨てた上で、記入してください。</w:t>
      </w:r>
    </w:p>
    <w:p w:rsidR="00905B9A" w:rsidRDefault="00905B9A" w:rsidP="007B34EC">
      <w:pPr>
        <w:autoSpaceDE w:val="0"/>
        <w:autoSpaceDN w:val="0"/>
        <w:spacing w:line="200" w:lineRule="exact"/>
        <w:ind w:leftChars="100" w:left="320" w:hangingChars="100" w:hanging="160"/>
        <w:rPr>
          <w:rFonts w:hAnsi="ＭＳ 明朝"/>
        </w:rPr>
      </w:pPr>
      <w:r>
        <w:rPr>
          <w:rFonts w:hAnsi="ＭＳ 明朝" w:hint="eastAsia"/>
        </w:rPr>
        <w:t>⑸　外国通貨から本邦通貨に換算する場合に使用する換算相場は、関税定率法施行規則（昭和44年大蔵省令第16号）第</w:t>
      </w:r>
      <w:r w:rsidR="007B34EC">
        <w:rPr>
          <w:rFonts w:hAnsi="ＭＳ 明朝" w:hint="eastAsia"/>
        </w:rPr>
        <w:t>1</w:t>
      </w:r>
      <w:r>
        <w:rPr>
          <w:rFonts w:hAnsi="ＭＳ 明朝" w:hint="eastAsia"/>
        </w:rPr>
        <w:t>条に規定する外国為替相場を用いてください。</w:t>
      </w:r>
    </w:p>
    <w:p w:rsidR="00905B9A" w:rsidRDefault="007B34EC" w:rsidP="007B34EC">
      <w:pPr>
        <w:autoSpaceDE w:val="0"/>
        <w:autoSpaceDN w:val="0"/>
        <w:spacing w:line="200" w:lineRule="exact"/>
        <w:ind w:left="160" w:hangingChars="100" w:hanging="160"/>
        <w:rPr>
          <w:rFonts w:hAnsi="ＭＳ 明朝"/>
        </w:rPr>
      </w:pPr>
      <w:r>
        <w:rPr>
          <w:rFonts w:hAnsi="ＭＳ 明朝" w:hint="eastAsia"/>
        </w:rPr>
        <w:t>4</w:t>
      </w:r>
      <w:r w:rsidR="00905B9A">
        <w:rPr>
          <w:rFonts w:hAnsi="ＭＳ 明朝" w:hint="eastAsia"/>
        </w:rPr>
        <w:t xml:space="preserve">　貴金属の合計重量はキログラム未満を切り捨てた上で、記入してください。</w:t>
      </w:r>
    </w:p>
    <w:p w:rsidR="00905B9A" w:rsidRDefault="007B34EC" w:rsidP="007B34EC">
      <w:pPr>
        <w:autoSpaceDE w:val="0"/>
        <w:autoSpaceDN w:val="0"/>
        <w:spacing w:line="200" w:lineRule="exact"/>
        <w:ind w:left="160" w:hangingChars="100" w:hanging="160"/>
        <w:rPr>
          <w:rFonts w:hAnsi="ＭＳ 明朝"/>
        </w:rPr>
      </w:pPr>
      <w:r>
        <w:rPr>
          <w:rFonts w:hAnsi="ＭＳ 明朝" w:hint="eastAsia"/>
        </w:rPr>
        <w:t>5</w:t>
      </w:r>
      <w:r w:rsidR="00905B9A">
        <w:rPr>
          <w:rFonts w:hAnsi="ＭＳ 明朝" w:hint="eastAsia"/>
        </w:rPr>
        <w:t xml:space="preserve">　「</w:t>
      </w:r>
      <w:r>
        <w:rPr>
          <w:rFonts w:hAnsi="ＭＳ 明朝" w:hint="eastAsia"/>
        </w:rPr>
        <w:t>3</w:t>
      </w:r>
      <w:r w:rsidR="00905B9A">
        <w:rPr>
          <w:rFonts w:hAnsi="ＭＳ 明朝" w:hint="eastAsia"/>
        </w:rPr>
        <w:t xml:space="preserve">　輸出（又は輸入）の実行の日」欄中「申告の日の翌日」とは、出国の際に利用する航空機又は船舶の出港予定日が本申告書の税関への提出の日の翌日となっているものをいいます。</w:t>
      </w:r>
    </w:p>
    <w:p w:rsidR="00905B9A" w:rsidRDefault="007B34EC" w:rsidP="007B34EC">
      <w:pPr>
        <w:autoSpaceDE w:val="0"/>
        <w:autoSpaceDN w:val="0"/>
        <w:spacing w:line="200" w:lineRule="exact"/>
        <w:ind w:left="160" w:hangingChars="100" w:hanging="160"/>
      </w:pPr>
      <w:r>
        <w:rPr>
          <w:rFonts w:hAnsi="ＭＳ 明朝" w:hint="eastAsia"/>
        </w:rPr>
        <w:t>6</w:t>
      </w:r>
      <w:r w:rsidR="00905B9A">
        <w:rPr>
          <w:rFonts w:hAnsi="ＭＳ 明朝" w:hint="eastAsia"/>
        </w:rPr>
        <w:t xml:space="preserve">　作成に当たって御不明な点は税関職員にお尋ねください。</w:t>
      </w:r>
    </w:p>
    <w:p w:rsidR="00905B9A" w:rsidRPr="00F518D6" w:rsidRDefault="00905B9A" w:rsidP="007B34EC">
      <w:pPr>
        <w:autoSpaceDE w:val="0"/>
        <w:autoSpaceDN w:val="0"/>
        <w:spacing w:line="200" w:lineRule="exact"/>
        <w:ind w:left="160" w:hangingChars="100" w:hanging="160"/>
      </w:pPr>
    </w:p>
    <w:p w:rsidR="00905B9A" w:rsidRDefault="00507C6C" w:rsidP="007B34EC">
      <w:pPr>
        <w:autoSpaceDE w:val="0"/>
        <w:autoSpaceDN w:val="0"/>
        <w:spacing w:line="200" w:lineRule="exact"/>
        <w:ind w:left="200" w:hangingChars="100" w:hanging="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3030220" cy="719455"/>
                <wp:effectExtent l="10795" t="5715" r="6985" b="825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719455"/>
                        </a:xfrm>
                        <a:prstGeom prst="rect">
                          <a:avLst/>
                        </a:prstGeom>
                        <a:solidFill>
                          <a:srgbClr val="FFFFFF"/>
                        </a:solidFill>
                        <a:ln w="6350">
                          <a:solidFill>
                            <a:srgbClr val="000000"/>
                          </a:solidFill>
                          <a:miter lim="800000"/>
                          <a:headEnd/>
                          <a:tailEnd/>
                        </a:ln>
                      </wps:spPr>
                      <wps:txbx>
                        <w:txbxContent>
                          <w:p w:rsidR="00905B9A" w:rsidRDefault="00905B9A" w:rsidP="00905B9A">
                            <w:r>
                              <w:rPr>
                                <w:rFonts w:hint="eastAsia"/>
                              </w:rPr>
                              <w:t>(その他の事項)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0;margin-top:.35pt;width:238.6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" strokeweight=".5pt">
                <v:textbox>
                  <w:txbxContent>
                    <w:p w:rsidR="00905B9A" w:rsidRDefault="00905B9A" w:rsidP="00905B9A">
                      <w:r>
                        <w:rPr>
                          <w:rFonts w:hint="eastAsia"/>
                        </w:rPr>
                        <w:t>(その他の事項)</w:t>
                      </w:r>
                    </w:p>
                  </w:txbxContent>
                </v:textbox>
              </v:shape>
            </w:pict>
          </mc:Fallback>
        </mc:AlternateContent>
      </w: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r>
        <w:rPr>
          <w:rFonts w:hint="eastAsia"/>
        </w:rPr>
        <w:t>（「その他の事項」欄に記入される方は、</w:t>
      </w:r>
      <w:r w:rsidR="007B34EC">
        <w:rPr>
          <w:rFonts w:hint="eastAsia"/>
        </w:rPr>
        <w:t>1</w:t>
      </w:r>
      <w:r>
        <w:rPr>
          <w:rFonts w:hint="eastAsia"/>
        </w:rPr>
        <w:t>枚目（税関用）及び</w:t>
      </w:r>
      <w:r w:rsidR="007B34EC">
        <w:rPr>
          <w:rFonts w:hint="eastAsia"/>
        </w:rPr>
        <w:t>2</w:t>
      </w:r>
      <w:r>
        <w:rPr>
          <w:rFonts w:hint="eastAsia"/>
        </w:rPr>
        <w:t>枚目（申告者用）の両方に記入願います。）</w:t>
      </w: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905B9A" w:rsidRDefault="00905B9A" w:rsidP="007B34EC">
      <w:pPr>
        <w:autoSpaceDE w:val="0"/>
        <w:autoSpaceDN w:val="0"/>
        <w:spacing w:line="200" w:lineRule="exact"/>
        <w:ind w:left="160" w:hangingChars="100" w:hanging="160"/>
      </w:pPr>
    </w:p>
    <w:p w:rsidR="007B34EC" w:rsidRDefault="007B34EC" w:rsidP="007B34EC">
      <w:pPr>
        <w:autoSpaceDE w:val="0"/>
        <w:autoSpaceDN w:val="0"/>
        <w:spacing w:line="240" w:lineRule="exact"/>
        <w:ind w:left="200" w:hangingChars="100" w:hanging="200"/>
        <w:rPr>
          <w:sz w:val="20"/>
        </w:rPr>
      </w:pPr>
      <w:r>
        <w:rPr>
          <w:rFonts w:hint="eastAsia"/>
          <w:sz w:val="20"/>
        </w:rPr>
        <w:t>[ 留意事項 ]</w:t>
      </w:r>
    </w:p>
    <w:p w:rsidR="007B34EC" w:rsidRDefault="007B34EC" w:rsidP="007B34EC">
      <w:pPr>
        <w:autoSpaceDE w:val="0"/>
        <w:autoSpaceDN w:val="0"/>
        <w:spacing w:line="200" w:lineRule="exact"/>
      </w:pPr>
    </w:p>
    <w:p w:rsidR="007B34EC" w:rsidRDefault="007B34EC" w:rsidP="00A40753">
      <w:pPr>
        <w:autoSpaceDE w:val="0"/>
        <w:spacing w:line="200" w:lineRule="exact"/>
        <w:ind w:left="160" w:hangingChars="100" w:hanging="160"/>
      </w:pPr>
      <w:r>
        <w:rPr>
          <w:rFonts w:hint="eastAsia"/>
        </w:rPr>
        <w:t xml:space="preserve">　　携帯して、100万円相当額を超える現金（通貨の種類を問いません。）、小切手（旅行小切手を含みます。）、約束手形、有価証券又は</w:t>
      </w:r>
      <w:r w:rsidR="00A40753">
        <w:rPr>
          <w:rFonts w:hint="eastAsia"/>
        </w:rPr>
        <w:t>１</w:t>
      </w:r>
      <w:r>
        <w:rPr>
          <w:rFonts w:hint="eastAsia"/>
        </w:rPr>
        <w:t>キログラムを超える金の地金を輸出又は輸入しようとする場合には、関税法（昭和29年法律第61号）第67条の規定に基づき、この様式による申告書を作成の上、輸出（国外への持出し）又は輸入（国内への持込み）の当日ないし前日に、出入国する空港又は港を管轄する税関に申告の必要があります（申告をしないで又は虚偽の申告をして輸出又は輸入をした（しようとした）場合には関税法違反として罰則が科されることがあります。）。</w:t>
      </w:r>
    </w:p>
    <w:sectPr w:rsidR="007B34EC" w:rsidSect="00905B9A">
      <w:pgSz w:w="11906" w:h="16838" w:code="9"/>
      <w:pgMar w:top="2552" w:right="3572" w:bottom="2552" w:left="3572" w:header="851" w:footer="992" w:gutter="0"/>
      <w:cols w:space="425"/>
      <w:docGrid w:type="lines" w:linePitch="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9B" w:rsidRDefault="00FA789B" w:rsidP="00901E30">
      <w:r>
        <w:separator/>
      </w:r>
    </w:p>
  </w:endnote>
  <w:endnote w:type="continuationSeparator" w:id="0">
    <w:p w:rsidR="00FA789B" w:rsidRDefault="00FA789B" w:rsidP="0090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9B" w:rsidRDefault="00FA789B" w:rsidP="00901E30">
      <w:r>
        <w:separator/>
      </w:r>
    </w:p>
  </w:footnote>
  <w:footnote w:type="continuationSeparator" w:id="0">
    <w:p w:rsidR="00FA789B" w:rsidRDefault="00FA789B" w:rsidP="00901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0"/>
  <w:drawingGridVerticalSpacing w:val="32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80"/>
    <w:rsid w:val="00010C42"/>
    <w:rsid w:val="000B43C4"/>
    <w:rsid w:val="000E7ECD"/>
    <w:rsid w:val="00126D6C"/>
    <w:rsid w:val="001B5B9A"/>
    <w:rsid w:val="001D344B"/>
    <w:rsid w:val="001D71BC"/>
    <w:rsid w:val="001E5D23"/>
    <w:rsid w:val="001F2760"/>
    <w:rsid w:val="0030726F"/>
    <w:rsid w:val="00307A7D"/>
    <w:rsid w:val="00323F1E"/>
    <w:rsid w:val="00333583"/>
    <w:rsid w:val="00353038"/>
    <w:rsid w:val="00363FED"/>
    <w:rsid w:val="00370870"/>
    <w:rsid w:val="003E5EF6"/>
    <w:rsid w:val="00471556"/>
    <w:rsid w:val="00507C6C"/>
    <w:rsid w:val="006217C7"/>
    <w:rsid w:val="00622587"/>
    <w:rsid w:val="00663A14"/>
    <w:rsid w:val="00676538"/>
    <w:rsid w:val="00724224"/>
    <w:rsid w:val="007B34EC"/>
    <w:rsid w:val="007E1BEF"/>
    <w:rsid w:val="0086349A"/>
    <w:rsid w:val="00885CAB"/>
    <w:rsid w:val="00894F9B"/>
    <w:rsid w:val="00901E30"/>
    <w:rsid w:val="00905B9A"/>
    <w:rsid w:val="00946566"/>
    <w:rsid w:val="009B34B7"/>
    <w:rsid w:val="00A40753"/>
    <w:rsid w:val="00A65D80"/>
    <w:rsid w:val="00AA5C8D"/>
    <w:rsid w:val="00C041BE"/>
    <w:rsid w:val="00D56D3B"/>
    <w:rsid w:val="00DC52E6"/>
    <w:rsid w:val="00DE5AB2"/>
    <w:rsid w:val="00E30330"/>
    <w:rsid w:val="00E35B14"/>
    <w:rsid w:val="00E60A83"/>
    <w:rsid w:val="00E81705"/>
    <w:rsid w:val="00F00258"/>
    <w:rsid w:val="00F1381C"/>
    <w:rsid w:val="00F13916"/>
    <w:rsid w:val="00F518D6"/>
    <w:rsid w:val="00F843EB"/>
    <w:rsid w:val="00FA789B"/>
    <w:rsid w:val="00FE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EE8A6D-A720-4DD6-8152-2A353D5B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9A"/>
    <w:pPr>
      <w:widowControl w:val="0"/>
      <w:jc w:val="both"/>
    </w:pPr>
    <w:rPr>
      <w:rFonts w:ascii="ＭＳ 明朝" w:hAnsi="Arial"/>
      <w:kern w:val="2"/>
      <w:sz w:val="1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A7D"/>
    <w:rPr>
      <w:rFonts w:ascii="Arial" w:eastAsia="ＭＳ ゴシック"/>
      <w:sz w:val="18"/>
      <w:szCs w:val="18"/>
    </w:rPr>
  </w:style>
  <w:style w:type="table" w:styleId="a4">
    <w:name w:val="Table Grid"/>
    <w:basedOn w:val="a1"/>
    <w:rsid w:val="001D71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901E30"/>
    <w:pPr>
      <w:tabs>
        <w:tab w:val="center" w:pos="4252"/>
        <w:tab w:val="right" w:pos="8504"/>
      </w:tabs>
      <w:snapToGrid w:val="0"/>
    </w:pPr>
  </w:style>
  <w:style w:type="character" w:customStyle="1" w:styleId="a6">
    <w:name w:val="ヘッダー (文字)"/>
    <w:link w:val="a5"/>
    <w:rsid w:val="00901E30"/>
    <w:rPr>
      <w:rFonts w:ascii="ＭＳ 明朝" w:hAnsi="Arial"/>
      <w:kern w:val="2"/>
      <w:sz w:val="16"/>
      <w:szCs w:val="24"/>
    </w:rPr>
  </w:style>
  <w:style w:type="paragraph" w:styleId="a7">
    <w:name w:val="footer"/>
    <w:basedOn w:val="a"/>
    <w:link w:val="a8"/>
    <w:rsid w:val="00901E30"/>
    <w:pPr>
      <w:tabs>
        <w:tab w:val="center" w:pos="4252"/>
        <w:tab w:val="right" w:pos="8504"/>
      </w:tabs>
      <w:snapToGrid w:val="0"/>
    </w:pPr>
  </w:style>
  <w:style w:type="character" w:customStyle="1" w:styleId="a8">
    <w:name w:val="フッター (文字)"/>
    <w:link w:val="a7"/>
    <w:rsid w:val="00901E30"/>
    <w:rPr>
      <w:rFonts w:ascii="ＭＳ 明朝" w:hAnsi="Arial"/>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RelyOnCSS/>
  <w:pixelsPerInch w:val="3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707C-0781-49B8-A71F-39DC54A2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1176</Words>
  <Characters>6708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携帯（表：税関用）</vt:lpstr>
      <vt:lpstr>携帯（表：税関用）</vt:lpstr>
    </vt:vector>
  </TitlesOfParts>
  <Company>Ministry Of Finance</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携帯（表：税関用）</dc:title>
  <dc:subject/>
  <dc:creator>AN47906G</dc:creator>
  <cp:keywords/>
  <cp:lastModifiedBy>鈴木　恒久</cp:lastModifiedBy>
  <cp:revision>2</cp:revision>
  <cp:lastPrinted>2008-05-20T10:08:00Z</cp:lastPrinted>
  <dcterms:created xsi:type="dcterms:W3CDTF">2021-07-07T05:24:00Z</dcterms:created>
  <dcterms:modified xsi:type="dcterms:W3CDTF">2021-07-07T05:24:00Z</dcterms:modified>
</cp:coreProperties>
</file>