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B46" w:rsidRDefault="00A01891" w:rsidP="00A01891">
      <w:pPr>
        <w:autoSpaceDE w:val="0"/>
        <w:autoSpaceDN w:val="0"/>
        <w:jc w:val="center"/>
      </w:pPr>
      <w:bookmarkStart w:id="0" w:name="_GoBack"/>
      <w:bookmarkEnd w:id="0"/>
      <w:r w:rsidRPr="00A01891">
        <w:rPr>
          <w:rFonts w:hint="eastAsia"/>
        </w:rPr>
        <w:t>指定薬物に係る輸入監視の取扱いについて</w:t>
      </w:r>
    </w:p>
    <w:p w:rsidR="004B0B46" w:rsidRDefault="004B0B46" w:rsidP="00D53D06">
      <w:pPr>
        <w:autoSpaceDE w:val="0"/>
        <w:autoSpaceDN w:val="0"/>
      </w:pPr>
    </w:p>
    <w:p w:rsidR="004B0B46" w:rsidRDefault="000750DF" w:rsidP="00D53D06">
      <w:pPr>
        <w:autoSpaceDE w:val="0"/>
        <w:autoSpaceDN w:val="0"/>
        <w:ind w:left="630" w:firstLine="210"/>
      </w:pPr>
      <w:r w:rsidRPr="000750DF">
        <w:rPr>
          <w:rFonts w:hint="eastAsia"/>
        </w:rPr>
        <w:t>平成</w:t>
      </w:r>
      <w:r w:rsidR="00A01891">
        <w:t>28</w:t>
      </w:r>
      <w:r w:rsidRPr="000750DF">
        <w:rPr>
          <w:rFonts w:hint="eastAsia"/>
        </w:rPr>
        <w:t>年</w:t>
      </w:r>
      <w:r w:rsidRPr="000750DF">
        <w:rPr>
          <w:rFonts w:hint="eastAsia"/>
        </w:rPr>
        <w:t>2</w:t>
      </w:r>
      <w:r w:rsidRPr="000750DF">
        <w:rPr>
          <w:rFonts w:hint="eastAsia"/>
        </w:rPr>
        <w:t>月</w:t>
      </w:r>
      <w:r w:rsidR="00A01891">
        <w:t>25</w:t>
      </w:r>
      <w:r w:rsidRPr="000750DF">
        <w:rPr>
          <w:rFonts w:hint="eastAsia"/>
        </w:rPr>
        <w:t>日財関第</w:t>
      </w:r>
      <w:r w:rsidR="00A01891">
        <w:t>252</w:t>
      </w:r>
      <w:r w:rsidRPr="000750DF">
        <w:rPr>
          <w:rFonts w:hint="eastAsia"/>
        </w:rPr>
        <w:t>号</w:t>
      </w:r>
    </w:p>
    <w:p w:rsidR="004B0B46" w:rsidRPr="004B0B46" w:rsidRDefault="004B0B46" w:rsidP="00D53D06">
      <w:pPr>
        <w:autoSpaceDE w:val="0"/>
        <w:autoSpaceDN w:val="0"/>
      </w:pPr>
    </w:p>
    <w:p w:rsidR="004B0B46" w:rsidRDefault="004B0B46" w:rsidP="00D53D06">
      <w:pPr>
        <w:autoSpaceDE w:val="0"/>
        <w:autoSpaceDN w:val="0"/>
      </w:pPr>
    </w:p>
    <w:p w:rsidR="00077A37" w:rsidRDefault="00077A37" w:rsidP="00D53D06">
      <w:pPr>
        <w:autoSpaceDE w:val="0"/>
        <w:autoSpaceDN w:val="0"/>
        <w:rPr>
          <w:rFonts w:hint="eastAsia"/>
        </w:rPr>
      </w:pPr>
    </w:p>
    <w:p w:rsidR="004B0B46" w:rsidRDefault="00A01891" w:rsidP="000750DF">
      <w:pPr>
        <w:autoSpaceDE w:val="0"/>
        <w:autoSpaceDN w:val="0"/>
        <w:ind w:firstLineChars="100" w:firstLine="210"/>
      </w:pPr>
      <w:r w:rsidRPr="00A01891">
        <w:rPr>
          <w:rFonts w:hint="eastAsia"/>
        </w:rPr>
        <w:t>標記のことについて、別紙のとおり、厚生労働省医薬・生活衛生局長から依頼があったことから、平成</w:t>
      </w:r>
      <w:r w:rsidRPr="00A01891">
        <w:rPr>
          <w:rFonts w:hint="eastAsia"/>
        </w:rPr>
        <w:t>28</w:t>
      </w:r>
      <w:r w:rsidRPr="00A01891">
        <w:rPr>
          <w:rFonts w:hint="eastAsia"/>
        </w:rPr>
        <w:t>年</w:t>
      </w:r>
      <w:r>
        <w:rPr>
          <w:rFonts w:hint="eastAsia"/>
        </w:rPr>
        <w:t>2</w:t>
      </w:r>
      <w:r w:rsidRPr="00A01891">
        <w:rPr>
          <w:rFonts w:hint="eastAsia"/>
        </w:rPr>
        <w:t>月</w:t>
      </w:r>
      <w:r w:rsidRPr="00A01891">
        <w:rPr>
          <w:rFonts w:hint="eastAsia"/>
        </w:rPr>
        <w:t>28</w:t>
      </w:r>
      <w:r w:rsidRPr="00A01891">
        <w:rPr>
          <w:rFonts w:hint="eastAsia"/>
        </w:rPr>
        <w:t>日から、これにより実施されたい</w:t>
      </w:r>
    </w:p>
    <w:p w:rsidR="004B0B46" w:rsidRDefault="00A01891" w:rsidP="00A01891">
      <w:pPr>
        <w:autoSpaceDE w:val="0"/>
        <w:autoSpaceDN w:val="0"/>
        <w:ind w:firstLineChars="100" w:firstLine="210"/>
      </w:pPr>
      <w:r>
        <w:rPr>
          <w:rFonts w:hint="eastAsia"/>
        </w:rPr>
        <w:t>なお、この通達の実施に伴い「指定薬物に係る輸入監視の取扱いについて」（平成</w:t>
      </w:r>
      <w:r>
        <w:rPr>
          <w:rFonts w:hint="eastAsia"/>
        </w:rPr>
        <w:t>19</w:t>
      </w:r>
      <w:r>
        <w:rPr>
          <w:rFonts w:hint="eastAsia"/>
        </w:rPr>
        <w:t>年３月</w:t>
      </w:r>
      <w:r>
        <w:rPr>
          <w:rFonts w:hint="eastAsia"/>
        </w:rPr>
        <w:t>30</w:t>
      </w:r>
      <w:r>
        <w:rPr>
          <w:rFonts w:hint="eastAsia"/>
        </w:rPr>
        <w:t>日財関第</w:t>
      </w:r>
      <w:r>
        <w:rPr>
          <w:rFonts w:hint="eastAsia"/>
        </w:rPr>
        <w:t>409</w:t>
      </w:r>
      <w:r>
        <w:rPr>
          <w:rFonts w:hint="eastAsia"/>
        </w:rPr>
        <w:t>号）は廃止する。</w:t>
      </w:r>
    </w:p>
    <w:p w:rsidR="004B0B46" w:rsidRDefault="004B0B46" w:rsidP="00D53D06">
      <w:pPr>
        <w:autoSpaceDE w:val="0"/>
        <w:autoSpaceDN w:val="0"/>
      </w:pPr>
    </w:p>
    <w:p w:rsidR="004B0B46" w:rsidRDefault="004B0B46" w:rsidP="00D53D06">
      <w:pPr>
        <w:autoSpaceDE w:val="0"/>
        <w:autoSpaceDN w:val="0"/>
      </w:pPr>
      <w:r>
        <w:rPr>
          <w:rFonts w:hint="eastAsia"/>
        </w:rPr>
        <w:t>別添</w:t>
      </w:r>
    </w:p>
    <w:p w:rsidR="004B0B46" w:rsidRDefault="004B0B46" w:rsidP="00D53D06">
      <w:pPr>
        <w:autoSpaceDE w:val="0"/>
        <w:autoSpaceDN w:val="0"/>
      </w:pPr>
    </w:p>
    <w:p w:rsidR="004B0B46" w:rsidRDefault="000750DF" w:rsidP="00D53D06">
      <w:pPr>
        <w:autoSpaceDE w:val="0"/>
        <w:autoSpaceDN w:val="0"/>
        <w:jc w:val="right"/>
      </w:pPr>
      <w:r w:rsidRPr="000750DF">
        <w:rPr>
          <w:rFonts w:hint="eastAsia"/>
        </w:rPr>
        <w:t>薬生発</w:t>
      </w:r>
      <w:r w:rsidR="00852C0A">
        <w:rPr>
          <w:rFonts w:hint="eastAsia"/>
        </w:rPr>
        <w:t>0218</w:t>
      </w:r>
      <w:r w:rsidRPr="000750DF">
        <w:rPr>
          <w:rFonts w:hint="eastAsia"/>
        </w:rPr>
        <w:t>第</w:t>
      </w:r>
      <w:r w:rsidR="00852C0A">
        <w:t>6</w:t>
      </w:r>
      <w:r w:rsidRPr="000750DF">
        <w:rPr>
          <w:rFonts w:hint="eastAsia"/>
        </w:rPr>
        <w:t>号</w:t>
      </w:r>
    </w:p>
    <w:p w:rsidR="004B0B46" w:rsidRDefault="001F427B" w:rsidP="00D53D06">
      <w:pPr>
        <w:autoSpaceDE w:val="0"/>
        <w:autoSpaceDN w:val="0"/>
        <w:jc w:val="right"/>
      </w:pPr>
      <w:r w:rsidRPr="001F427B">
        <w:rPr>
          <w:rFonts w:hint="eastAsia"/>
        </w:rPr>
        <w:t>平成</w:t>
      </w:r>
      <w:r w:rsidR="00852C0A">
        <w:t>28</w:t>
      </w:r>
      <w:r w:rsidRPr="001F427B">
        <w:rPr>
          <w:rFonts w:hint="eastAsia"/>
        </w:rPr>
        <w:t>年</w:t>
      </w:r>
      <w:r w:rsidR="00852C0A">
        <w:t>2</w:t>
      </w:r>
      <w:r w:rsidRPr="001F427B">
        <w:rPr>
          <w:rFonts w:hint="eastAsia"/>
        </w:rPr>
        <w:t>月</w:t>
      </w:r>
      <w:r w:rsidR="00852C0A">
        <w:t>18</w:t>
      </w:r>
      <w:r w:rsidRPr="001F427B">
        <w:rPr>
          <w:rFonts w:hint="eastAsia"/>
        </w:rPr>
        <w:t>日</w:t>
      </w:r>
    </w:p>
    <w:p w:rsidR="004B0B46" w:rsidRDefault="004B0B46" w:rsidP="00D53D06">
      <w:pPr>
        <w:autoSpaceDE w:val="0"/>
        <w:autoSpaceDN w:val="0"/>
        <w:ind w:left="630" w:firstLine="210"/>
      </w:pPr>
      <w:r>
        <w:rPr>
          <w:rFonts w:hint="eastAsia"/>
        </w:rPr>
        <w:t>財務省関税局長</w:t>
      </w:r>
      <w:r w:rsidR="001F427B">
        <w:rPr>
          <w:rFonts w:hint="eastAsia"/>
        </w:rPr>
        <w:t xml:space="preserve">　</w:t>
      </w:r>
      <w:r>
        <w:rPr>
          <w:rFonts w:hint="eastAsia"/>
        </w:rPr>
        <w:t>殿</w:t>
      </w:r>
    </w:p>
    <w:p w:rsidR="004B0B46" w:rsidRDefault="000750DF" w:rsidP="00D53D06">
      <w:pPr>
        <w:autoSpaceDE w:val="0"/>
        <w:autoSpaceDN w:val="0"/>
        <w:jc w:val="right"/>
      </w:pPr>
      <w:r w:rsidRPr="000750DF">
        <w:rPr>
          <w:rFonts w:hint="eastAsia"/>
        </w:rPr>
        <w:t>厚生労働省医薬･生活衛生局長</w:t>
      </w:r>
    </w:p>
    <w:p w:rsidR="000750DF" w:rsidRDefault="000750DF" w:rsidP="00D53D06">
      <w:pPr>
        <w:autoSpaceDE w:val="0"/>
        <w:autoSpaceDN w:val="0"/>
        <w:jc w:val="right"/>
      </w:pPr>
      <w:r w:rsidRPr="000750DF">
        <w:rPr>
          <w:rFonts w:hint="eastAsia"/>
        </w:rPr>
        <w:t xml:space="preserve">( </w:t>
      </w:r>
      <w:r w:rsidRPr="000750DF">
        <w:rPr>
          <w:rFonts w:hint="eastAsia"/>
        </w:rPr>
        <w:t>公印省略</w:t>
      </w:r>
      <w:r w:rsidRPr="000750DF">
        <w:rPr>
          <w:rFonts w:hint="eastAsia"/>
        </w:rPr>
        <w:t xml:space="preserve"> )</w:t>
      </w:r>
      <w:r w:rsidRPr="000750DF">
        <w:cr/>
      </w:r>
    </w:p>
    <w:p w:rsidR="004B0B46" w:rsidRDefault="00852C0A" w:rsidP="00D53D06">
      <w:pPr>
        <w:autoSpaceDE w:val="0"/>
        <w:autoSpaceDN w:val="0"/>
        <w:jc w:val="center"/>
      </w:pPr>
      <w:r w:rsidRPr="00852C0A">
        <w:rPr>
          <w:rFonts w:hint="eastAsia"/>
        </w:rPr>
        <w:t>指定薬物に係る輸入監視の取扱いについて</w:t>
      </w:r>
    </w:p>
    <w:p w:rsidR="004B0B46" w:rsidRDefault="004B0B46" w:rsidP="00D53D06">
      <w:pPr>
        <w:autoSpaceDE w:val="0"/>
        <w:autoSpaceDN w:val="0"/>
      </w:pPr>
    </w:p>
    <w:p w:rsidR="00852C0A" w:rsidRPr="00852C0A" w:rsidRDefault="00852C0A" w:rsidP="00852C0A">
      <w:pPr>
        <w:ind w:firstLineChars="100" w:firstLine="210"/>
        <w:rPr>
          <w:rFonts w:hint="eastAsia"/>
          <w:szCs w:val="22"/>
        </w:rPr>
      </w:pPr>
      <w:r w:rsidRPr="00852C0A">
        <w:rPr>
          <w:rFonts w:hint="eastAsia"/>
          <w:szCs w:val="22"/>
        </w:rPr>
        <w:t>「医薬品、医療機器等の品質、有効性及び安全性の確保等に関する法律」（昭和</w:t>
      </w:r>
      <w:r w:rsidRPr="00852C0A">
        <w:rPr>
          <w:rFonts w:hint="eastAsia"/>
          <w:szCs w:val="22"/>
        </w:rPr>
        <w:t>35</w:t>
      </w:r>
      <w:r w:rsidRPr="00852C0A">
        <w:rPr>
          <w:rFonts w:hint="eastAsia"/>
          <w:szCs w:val="22"/>
        </w:rPr>
        <w:t>年法律第</w:t>
      </w:r>
      <w:r w:rsidRPr="00852C0A">
        <w:rPr>
          <w:rFonts w:hint="eastAsia"/>
          <w:szCs w:val="22"/>
        </w:rPr>
        <w:t>145</w:t>
      </w:r>
      <w:r w:rsidRPr="00852C0A">
        <w:rPr>
          <w:rFonts w:hint="eastAsia"/>
          <w:szCs w:val="22"/>
        </w:rPr>
        <w:t>号。以下「医薬品医療機器等法」という。）第２条第</w:t>
      </w:r>
      <w:r w:rsidRPr="00852C0A">
        <w:rPr>
          <w:rFonts w:hint="eastAsia"/>
          <w:szCs w:val="22"/>
        </w:rPr>
        <w:t>15</w:t>
      </w:r>
      <w:r w:rsidRPr="00852C0A">
        <w:rPr>
          <w:rFonts w:hint="eastAsia"/>
          <w:szCs w:val="22"/>
        </w:rPr>
        <w:t>項に規定する指定薬物については、「医薬品、医療機器等の品質、有効性及び安全性の確保等に関する法律第２条第</w:t>
      </w:r>
      <w:r w:rsidRPr="00852C0A">
        <w:rPr>
          <w:rFonts w:hint="eastAsia"/>
          <w:szCs w:val="22"/>
        </w:rPr>
        <w:t>15</w:t>
      </w:r>
      <w:r w:rsidRPr="00852C0A">
        <w:rPr>
          <w:rFonts w:hint="eastAsia"/>
          <w:szCs w:val="22"/>
        </w:rPr>
        <w:t>項に規定する指定薬物及び同法第</w:t>
      </w:r>
      <w:r w:rsidRPr="00852C0A">
        <w:rPr>
          <w:rFonts w:hint="eastAsia"/>
          <w:szCs w:val="22"/>
        </w:rPr>
        <w:t>76</w:t>
      </w:r>
      <w:r w:rsidRPr="00852C0A">
        <w:rPr>
          <w:rFonts w:hint="eastAsia"/>
          <w:szCs w:val="22"/>
        </w:rPr>
        <w:t>条の４に規定する医療等の用途を定める省令」（平成</w:t>
      </w:r>
      <w:r w:rsidRPr="00852C0A">
        <w:rPr>
          <w:rFonts w:hint="eastAsia"/>
          <w:szCs w:val="22"/>
        </w:rPr>
        <w:t>19</w:t>
      </w:r>
      <w:r w:rsidRPr="00852C0A">
        <w:rPr>
          <w:rFonts w:hint="eastAsia"/>
          <w:szCs w:val="22"/>
        </w:rPr>
        <w:t>年２月</w:t>
      </w:r>
      <w:r w:rsidRPr="00852C0A">
        <w:rPr>
          <w:rFonts w:hint="eastAsia"/>
          <w:szCs w:val="22"/>
        </w:rPr>
        <w:t>28</w:t>
      </w:r>
      <w:r w:rsidRPr="00852C0A">
        <w:rPr>
          <w:rFonts w:hint="eastAsia"/>
          <w:szCs w:val="22"/>
        </w:rPr>
        <w:t>日厚生労働省令第</w:t>
      </w:r>
      <w:r w:rsidRPr="00852C0A">
        <w:rPr>
          <w:rFonts w:hint="eastAsia"/>
          <w:szCs w:val="22"/>
        </w:rPr>
        <w:t>14</w:t>
      </w:r>
      <w:r w:rsidRPr="00852C0A">
        <w:rPr>
          <w:rFonts w:hint="eastAsia"/>
          <w:szCs w:val="22"/>
        </w:rPr>
        <w:t>号）で規定する用途（以下「医療等の用途」という。）以外の用途に供するための輸入が医薬品医療機器等法第</w:t>
      </w:r>
      <w:r w:rsidRPr="00852C0A">
        <w:rPr>
          <w:rFonts w:hint="eastAsia"/>
          <w:szCs w:val="22"/>
        </w:rPr>
        <w:t>76</w:t>
      </w:r>
      <w:r w:rsidRPr="00852C0A">
        <w:rPr>
          <w:rFonts w:hint="eastAsia"/>
          <w:szCs w:val="22"/>
        </w:rPr>
        <w:t>条の４の規定で禁じられており、医療等の用途に供するための指定薬物の通関の際の取扱いについては、「指定薬物に係る輸入監視の取扱いについて」（薬食発第</w:t>
      </w:r>
      <w:r w:rsidRPr="00852C0A">
        <w:rPr>
          <w:rFonts w:hint="eastAsia"/>
          <w:szCs w:val="22"/>
        </w:rPr>
        <w:t>0228010</w:t>
      </w:r>
      <w:r w:rsidRPr="00852C0A">
        <w:rPr>
          <w:rFonts w:hint="eastAsia"/>
          <w:szCs w:val="22"/>
        </w:rPr>
        <w:t>号平成</w:t>
      </w:r>
      <w:r w:rsidRPr="00852C0A">
        <w:rPr>
          <w:rFonts w:hint="eastAsia"/>
          <w:szCs w:val="22"/>
        </w:rPr>
        <w:t>19</w:t>
      </w:r>
      <w:r w:rsidRPr="00852C0A">
        <w:rPr>
          <w:rFonts w:hint="eastAsia"/>
          <w:szCs w:val="22"/>
        </w:rPr>
        <w:t>年２月</w:t>
      </w:r>
      <w:r w:rsidRPr="00852C0A">
        <w:rPr>
          <w:rFonts w:hint="eastAsia"/>
          <w:szCs w:val="22"/>
        </w:rPr>
        <w:t>28</w:t>
      </w:r>
      <w:r w:rsidRPr="00852C0A">
        <w:rPr>
          <w:rFonts w:hint="eastAsia"/>
          <w:szCs w:val="22"/>
        </w:rPr>
        <w:t>日付厚生労働省医薬食品局長通知）別添に基づき実施してきたところですが、今般、医療等の用途に係る規定が追加されたことに伴い、別添のとおり「医薬品、医療機器等の品質、有効性及び安全性の確保等に関する法律に係る指定薬物の通関の際における取扱要領」を定め、平成</w:t>
      </w:r>
      <w:r w:rsidRPr="00852C0A">
        <w:rPr>
          <w:rFonts w:hint="eastAsia"/>
          <w:szCs w:val="22"/>
        </w:rPr>
        <w:t>28</w:t>
      </w:r>
      <w:r w:rsidRPr="00852C0A">
        <w:rPr>
          <w:rFonts w:hint="eastAsia"/>
          <w:szCs w:val="22"/>
        </w:rPr>
        <w:t>年－月－日より開始することといたしましたので、特段の御配慮をお願いいたします。</w:t>
      </w:r>
    </w:p>
    <w:p w:rsidR="00852C0A" w:rsidRPr="00852C0A" w:rsidRDefault="00852C0A" w:rsidP="00852C0A">
      <w:pPr>
        <w:ind w:firstLineChars="100" w:firstLine="210"/>
        <w:rPr>
          <w:szCs w:val="22"/>
        </w:rPr>
      </w:pPr>
      <w:r w:rsidRPr="00852C0A">
        <w:rPr>
          <w:rFonts w:hint="eastAsia"/>
          <w:szCs w:val="22"/>
        </w:rPr>
        <w:t>なお、本通知の実施に伴い、「指定薬物に係る輸入監視の取扱いについて」（薬食発第</w:t>
      </w:r>
      <w:r w:rsidRPr="00852C0A">
        <w:rPr>
          <w:rFonts w:hint="eastAsia"/>
          <w:szCs w:val="22"/>
        </w:rPr>
        <w:t>0228010</w:t>
      </w:r>
      <w:r w:rsidRPr="00852C0A">
        <w:rPr>
          <w:rFonts w:hint="eastAsia"/>
          <w:szCs w:val="22"/>
        </w:rPr>
        <w:t>号平成</w:t>
      </w:r>
      <w:r w:rsidRPr="00852C0A">
        <w:rPr>
          <w:rFonts w:hint="eastAsia"/>
          <w:szCs w:val="22"/>
        </w:rPr>
        <w:t>19</w:t>
      </w:r>
      <w:r w:rsidRPr="00852C0A">
        <w:rPr>
          <w:rFonts w:hint="eastAsia"/>
          <w:szCs w:val="22"/>
        </w:rPr>
        <w:t>年２月</w:t>
      </w:r>
      <w:r w:rsidRPr="00852C0A">
        <w:rPr>
          <w:rFonts w:hint="eastAsia"/>
          <w:szCs w:val="22"/>
        </w:rPr>
        <w:t>28</w:t>
      </w:r>
      <w:r w:rsidRPr="00852C0A">
        <w:rPr>
          <w:rFonts w:hint="eastAsia"/>
          <w:szCs w:val="22"/>
        </w:rPr>
        <w:t>日付厚生労働省医薬食品局長通知）は廃止いたします。</w:t>
      </w:r>
    </w:p>
    <w:p w:rsidR="00852C0A" w:rsidRPr="00852C0A" w:rsidRDefault="00852C0A" w:rsidP="00852C0A">
      <w:pPr>
        <w:rPr>
          <w:szCs w:val="22"/>
        </w:rPr>
      </w:pPr>
    </w:p>
    <w:p w:rsidR="00852C0A" w:rsidRPr="00852C0A" w:rsidRDefault="00852C0A" w:rsidP="00852C0A">
      <w:pPr>
        <w:rPr>
          <w:rFonts w:hint="eastAsia"/>
          <w:szCs w:val="22"/>
        </w:rPr>
      </w:pPr>
      <w:r w:rsidRPr="00852C0A">
        <w:rPr>
          <w:rFonts w:hint="eastAsia"/>
          <w:szCs w:val="22"/>
        </w:rPr>
        <w:lastRenderedPageBreak/>
        <w:t>別添</w:t>
      </w:r>
    </w:p>
    <w:p w:rsidR="00852C0A" w:rsidRPr="00852C0A" w:rsidRDefault="00852C0A" w:rsidP="00852C0A">
      <w:pPr>
        <w:ind w:firstLineChars="100" w:firstLine="210"/>
        <w:rPr>
          <w:rFonts w:hint="eastAsia"/>
          <w:szCs w:val="22"/>
        </w:rPr>
      </w:pPr>
      <w:r w:rsidRPr="00852C0A">
        <w:rPr>
          <w:rFonts w:hint="eastAsia"/>
          <w:szCs w:val="22"/>
        </w:rPr>
        <w:t>医薬品、医療機器等の品質、有効性及び安全性の確保等に関する法律に係る指定薬物の通関の際における取扱要領</w:t>
      </w:r>
    </w:p>
    <w:p w:rsidR="00852C0A" w:rsidRPr="00852C0A" w:rsidRDefault="00852C0A" w:rsidP="00852C0A">
      <w:pPr>
        <w:rPr>
          <w:rFonts w:hint="eastAsia"/>
          <w:szCs w:val="22"/>
        </w:rPr>
      </w:pPr>
      <w:r w:rsidRPr="00852C0A">
        <w:rPr>
          <w:rFonts w:hint="eastAsia"/>
          <w:szCs w:val="22"/>
        </w:rPr>
        <w:t>１　用語の定義</w:t>
      </w:r>
    </w:p>
    <w:p w:rsidR="00852C0A" w:rsidRPr="00852C0A" w:rsidRDefault="00852C0A" w:rsidP="00852C0A">
      <w:pPr>
        <w:ind w:leftChars="100" w:left="210"/>
        <w:rPr>
          <w:rFonts w:hint="eastAsia"/>
          <w:szCs w:val="22"/>
        </w:rPr>
      </w:pPr>
      <w:r w:rsidRPr="00852C0A">
        <w:rPr>
          <w:rFonts w:hint="eastAsia"/>
          <w:szCs w:val="22"/>
        </w:rPr>
        <w:t>⑴　指定薬物</w:t>
      </w:r>
    </w:p>
    <w:p w:rsidR="00852C0A" w:rsidRPr="00852C0A" w:rsidRDefault="00852C0A" w:rsidP="00852C0A">
      <w:pPr>
        <w:ind w:leftChars="200" w:left="420" w:firstLineChars="100" w:firstLine="210"/>
        <w:rPr>
          <w:rFonts w:hint="eastAsia"/>
          <w:szCs w:val="22"/>
        </w:rPr>
      </w:pPr>
      <w:r w:rsidRPr="00852C0A">
        <w:rPr>
          <w:rFonts w:hint="eastAsia"/>
          <w:szCs w:val="22"/>
        </w:rPr>
        <w:t>本要領で「指定薬物」とは、中枢神経系の興奮若しくは抑制又は幻覚の作用（当該作用の維持又は強化の作用を含む。）を有する蓋然性が高くかつ、人の身体に使用された場合に保健衛生上の危害が発生するおそれがある物（大麻取締法（昭和</w:t>
      </w:r>
      <w:r w:rsidRPr="00852C0A">
        <w:rPr>
          <w:rFonts w:hint="eastAsia"/>
          <w:szCs w:val="22"/>
        </w:rPr>
        <w:t>23</w:t>
      </w:r>
      <w:r w:rsidRPr="00852C0A">
        <w:rPr>
          <w:rFonts w:hint="eastAsia"/>
          <w:szCs w:val="22"/>
        </w:rPr>
        <w:t>年法律第</w:t>
      </w:r>
      <w:r w:rsidRPr="00852C0A">
        <w:rPr>
          <w:rFonts w:hint="eastAsia"/>
          <w:szCs w:val="22"/>
        </w:rPr>
        <w:t>124</w:t>
      </w:r>
      <w:r w:rsidRPr="00852C0A">
        <w:rPr>
          <w:rFonts w:hint="eastAsia"/>
          <w:szCs w:val="22"/>
        </w:rPr>
        <w:t>号）に規定する大麻、覚せい剤取締法（昭和</w:t>
      </w:r>
      <w:r w:rsidRPr="00852C0A">
        <w:rPr>
          <w:rFonts w:hint="eastAsia"/>
          <w:szCs w:val="22"/>
        </w:rPr>
        <w:t>26</w:t>
      </w:r>
      <w:r w:rsidRPr="00852C0A">
        <w:rPr>
          <w:rFonts w:hint="eastAsia"/>
          <w:szCs w:val="22"/>
        </w:rPr>
        <w:t>年法律第</w:t>
      </w:r>
      <w:r w:rsidRPr="00852C0A">
        <w:rPr>
          <w:rFonts w:hint="eastAsia"/>
          <w:szCs w:val="22"/>
        </w:rPr>
        <w:t>252</w:t>
      </w:r>
      <w:r w:rsidRPr="00852C0A">
        <w:rPr>
          <w:rFonts w:hint="eastAsia"/>
          <w:szCs w:val="22"/>
        </w:rPr>
        <w:t>号）に規定する覚せい剤、麻薬及び向精神薬取締法（昭和</w:t>
      </w:r>
      <w:r w:rsidRPr="00852C0A">
        <w:rPr>
          <w:rFonts w:hint="eastAsia"/>
          <w:szCs w:val="22"/>
        </w:rPr>
        <w:t>28</w:t>
      </w:r>
      <w:r w:rsidRPr="00852C0A">
        <w:rPr>
          <w:rFonts w:hint="eastAsia"/>
          <w:szCs w:val="22"/>
        </w:rPr>
        <w:t>年法律第</w:t>
      </w:r>
      <w:r w:rsidRPr="00852C0A">
        <w:rPr>
          <w:rFonts w:hint="eastAsia"/>
          <w:szCs w:val="22"/>
        </w:rPr>
        <w:t>14</w:t>
      </w:r>
      <w:r w:rsidRPr="00852C0A">
        <w:rPr>
          <w:rFonts w:hint="eastAsia"/>
          <w:szCs w:val="22"/>
        </w:rPr>
        <w:t>号）に規定する麻薬及び向精神薬並びにあへん法（昭和</w:t>
      </w:r>
      <w:r w:rsidRPr="00852C0A">
        <w:rPr>
          <w:rFonts w:hint="eastAsia"/>
          <w:szCs w:val="22"/>
        </w:rPr>
        <w:t>29</w:t>
      </w:r>
      <w:r w:rsidRPr="00852C0A">
        <w:rPr>
          <w:rFonts w:hint="eastAsia"/>
          <w:szCs w:val="22"/>
        </w:rPr>
        <w:t>年法律第</w:t>
      </w:r>
      <w:r w:rsidRPr="00852C0A">
        <w:rPr>
          <w:rFonts w:hint="eastAsia"/>
          <w:szCs w:val="22"/>
        </w:rPr>
        <w:t>71</w:t>
      </w:r>
      <w:r w:rsidRPr="00852C0A">
        <w:rPr>
          <w:rFonts w:hint="eastAsia"/>
          <w:szCs w:val="22"/>
        </w:rPr>
        <w:t>号）に規定するあへん及びけしがらを除く。）として、厚生労働大臣が薬事・食品衛生審議会の意見を聴いて指定するものをいう。</w:t>
      </w:r>
    </w:p>
    <w:p w:rsidR="00852C0A" w:rsidRPr="00852C0A" w:rsidRDefault="00852C0A" w:rsidP="00852C0A">
      <w:pPr>
        <w:ind w:leftChars="200" w:left="420" w:firstLineChars="100" w:firstLine="210"/>
        <w:rPr>
          <w:rFonts w:hint="eastAsia"/>
          <w:szCs w:val="22"/>
        </w:rPr>
      </w:pPr>
      <w:r w:rsidRPr="00852C0A">
        <w:rPr>
          <w:rFonts w:hint="eastAsia"/>
          <w:szCs w:val="22"/>
        </w:rPr>
        <w:t>具体的な指定薬物は、医薬品、医療機器等の品質、有効性及び安全性の確保等に関する法律第２条第</w:t>
      </w:r>
      <w:r w:rsidRPr="00852C0A">
        <w:rPr>
          <w:rFonts w:hint="eastAsia"/>
          <w:szCs w:val="22"/>
        </w:rPr>
        <w:t>15</w:t>
      </w:r>
      <w:r w:rsidRPr="00852C0A">
        <w:rPr>
          <w:rFonts w:hint="eastAsia"/>
          <w:szCs w:val="22"/>
        </w:rPr>
        <w:t>項に規定する指定薬物及び同法第</w:t>
      </w:r>
      <w:r w:rsidRPr="00852C0A">
        <w:rPr>
          <w:rFonts w:hint="eastAsia"/>
          <w:szCs w:val="22"/>
        </w:rPr>
        <w:t>76</w:t>
      </w:r>
      <w:r w:rsidRPr="00852C0A">
        <w:rPr>
          <w:rFonts w:hint="eastAsia"/>
          <w:szCs w:val="22"/>
        </w:rPr>
        <w:t>条の４に規定する医療等の用途を定める省令（平成</w:t>
      </w:r>
      <w:r w:rsidRPr="00852C0A">
        <w:rPr>
          <w:rFonts w:hint="eastAsia"/>
          <w:szCs w:val="22"/>
        </w:rPr>
        <w:t>19</w:t>
      </w:r>
      <w:r w:rsidRPr="00852C0A">
        <w:rPr>
          <w:rFonts w:hint="eastAsia"/>
          <w:szCs w:val="22"/>
        </w:rPr>
        <w:t>年厚生労働省令第</w:t>
      </w:r>
      <w:r w:rsidRPr="00852C0A">
        <w:rPr>
          <w:rFonts w:hint="eastAsia"/>
          <w:szCs w:val="22"/>
        </w:rPr>
        <w:t>14</w:t>
      </w:r>
      <w:r w:rsidRPr="00852C0A">
        <w:rPr>
          <w:rFonts w:hint="eastAsia"/>
          <w:szCs w:val="22"/>
        </w:rPr>
        <w:t>号）（以下、「省令」という。）第１条に規定されている。</w:t>
      </w:r>
    </w:p>
    <w:p w:rsidR="00852C0A" w:rsidRPr="00852C0A" w:rsidRDefault="00852C0A" w:rsidP="00852C0A">
      <w:pPr>
        <w:ind w:leftChars="100" w:left="210"/>
        <w:rPr>
          <w:rFonts w:hint="eastAsia"/>
          <w:szCs w:val="22"/>
        </w:rPr>
      </w:pPr>
      <w:r w:rsidRPr="00852C0A">
        <w:rPr>
          <w:rFonts w:hint="eastAsia"/>
          <w:szCs w:val="22"/>
        </w:rPr>
        <w:t>⑵　医療等の用途</w:t>
      </w:r>
    </w:p>
    <w:p w:rsidR="00852C0A" w:rsidRPr="00852C0A" w:rsidRDefault="00852C0A" w:rsidP="00852C0A">
      <w:pPr>
        <w:ind w:leftChars="200" w:left="420" w:firstLineChars="100" w:firstLine="210"/>
        <w:rPr>
          <w:rFonts w:hint="eastAsia"/>
          <w:szCs w:val="22"/>
        </w:rPr>
      </w:pPr>
      <w:r w:rsidRPr="00852C0A">
        <w:rPr>
          <w:rFonts w:hint="eastAsia"/>
          <w:szCs w:val="22"/>
        </w:rPr>
        <w:t>本要領で「医療等の用途」とは、疾病の診断、治療又は予防の用途及び人の身体に対する危害の発生を伴うおそれがない用途として厚生労働省令で定めるものをいう。</w:t>
      </w:r>
    </w:p>
    <w:p w:rsidR="00852C0A" w:rsidRPr="00852C0A" w:rsidRDefault="00852C0A" w:rsidP="00852C0A">
      <w:pPr>
        <w:ind w:leftChars="200" w:left="420" w:firstLineChars="100" w:firstLine="210"/>
        <w:rPr>
          <w:rFonts w:hint="eastAsia"/>
          <w:szCs w:val="22"/>
        </w:rPr>
      </w:pPr>
      <w:r w:rsidRPr="00852C0A">
        <w:rPr>
          <w:rFonts w:hint="eastAsia"/>
          <w:szCs w:val="22"/>
        </w:rPr>
        <w:t>具体的な医療等の用途は、省令第２条に規定されている。</w:t>
      </w:r>
    </w:p>
    <w:p w:rsidR="00852C0A" w:rsidRPr="00852C0A" w:rsidRDefault="00852C0A" w:rsidP="00852C0A">
      <w:pPr>
        <w:ind w:leftChars="100" w:left="210"/>
        <w:rPr>
          <w:rFonts w:hint="eastAsia"/>
          <w:szCs w:val="22"/>
        </w:rPr>
      </w:pPr>
      <w:r w:rsidRPr="00852C0A">
        <w:rPr>
          <w:rFonts w:hint="eastAsia"/>
          <w:szCs w:val="22"/>
        </w:rPr>
        <w:t>⑶　輸入者</w:t>
      </w:r>
    </w:p>
    <w:p w:rsidR="00852C0A" w:rsidRPr="00852C0A" w:rsidRDefault="00852C0A" w:rsidP="00852C0A">
      <w:pPr>
        <w:ind w:leftChars="200" w:left="420" w:firstLineChars="100" w:firstLine="210"/>
        <w:rPr>
          <w:rFonts w:hint="eastAsia"/>
          <w:szCs w:val="22"/>
        </w:rPr>
      </w:pPr>
      <w:r w:rsidRPr="00852C0A">
        <w:rPr>
          <w:rFonts w:hint="eastAsia"/>
          <w:szCs w:val="22"/>
        </w:rPr>
        <w:t>本要領で「輸入者」とは、指定薬物を輸入しようとする者をいう。</w:t>
      </w:r>
    </w:p>
    <w:p w:rsidR="00852C0A" w:rsidRPr="00852C0A" w:rsidRDefault="00852C0A" w:rsidP="00852C0A">
      <w:pPr>
        <w:rPr>
          <w:rFonts w:hint="eastAsia"/>
          <w:szCs w:val="22"/>
        </w:rPr>
      </w:pPr>
      <w:r w:rsidRPr="00852C0A">
        <w:rPr>
          <w:rFonts w:hint="eastAsia"/>
          <w:szCs w:val="22"/>
        </w:rPr>
        <w:t>２　税関への確認依頼事項</w:t>
      </w:r>
    </w:p>
    <w:p w:rsidR="00852C0A" w:rsidRPr="00852C0A" w:rsidRDefault="00852C0A" w:rsidP="00852C0A">
      <w:pPr>
        <w:ind w:leftChars="100" w:left="210" w:firstLineChars="100" w:firstLine="210"/>
        <w:rPr>
          <w:rFonts w:hint="eastAsia"/>
          <w:szCs w:val="22"/>
        </w:rPr>
      </w:pPr>
      <w:r w:rsidRPr="00852C0A">
        <w:rPr>
          <w:rFonts w:hint="eastAsia"/>
          <w:szCs w:val="22"/>
        </w:rPr>
        <w:t>輸入者が指定薬物の輸入申告に際し税関への提示を必要とする具体的な書類は及び通関の際における取扱い、厚生労働省において当該指定薬物が医療等の用途に供するためのものであることの確認がなされた輸入指定薬物用途誓約書（別紙様式）により確認するものとする。</w:t>
      </w:r>
    </w:p>
    <w:p w:rsidR="00852C0A" w:rsidRPr="00852C0A" w:rsidRDefault="00852C0A" w:rsidP="00852C0A">
      <w:pPr>
        <w:ind w:leftChars="100" w:left="210" w:firstLineChars="100" w:firstLine="210"/>
        <w:rPr>
          <w:rFonts w:hint="eastAsia"/>
          <w:szCs w:val="22"/>
        </w:rPr>
      </w:pPr>
      <w:r w:rsidRPr="00852C0A">
        <w:rPr>
          <w:rFonts w:hint="eastAsia"/>
          <w:szCs w:val="22"/>
        </w:rPr>
        <w:t>また、指定薬物（一酸化二窒素及びこれを含有する物に限る。）が食品衛生法（昭和</w:t>
      </w:r>
      <w:r w:rsidRPr="00852C0A">
        <w:rPr>
          <w:rFonts w:hint="eastAsia"/>
          <w:szCs w:val="22"/>
        </w:rPr>
        <w:t>22</w:t>
      </w:r>
      <w:r w:rsidRPr="00852C0A">
        <w:rPr>
          <w:rFonts w:hint="eastAsia"/>
          <w:szCs w:val="22"/>
        </w:rPr>
        <w:t>年法律第</w:t>
      </w:r>
      <w:r w:rsidRPr="00852C0A">
        <w:rPr>
          <w:rFonts w:hint="eastAsia"/>
          <w:szCs w:val="22"/>
        </w:rPr>
        <w:t>233</w:t>
      </w:r>
      <w:r w:rsidRPr="00852C0A">
        <w:rPr>
          <w:rFonts w:hint="eastAsia"/>
          <w:szCs w:val="22"/>
        </w:rPr>
        <w:t>号）第４条第２項に規定する添加物の用途に供される場合は、医療等の用途に該当することから、輸入申告に際しては、輸入指定薬物用途誓約書、又は食品衛生法第</w:t>
      </w:r>
      <w:r w:rsidRPr="00852C0A">
        <w:rPr>
          <w:rFonts w:hint="eastAsia"/>
          <w:szCs w:val="22"/>
        </w:rPr>
        <w:t>27</w:t>
      </w:r>
      <w:r w:rsidRPr="00852C0A">
        <w:rPr>
          <w:rFonts w:hint="eastAsia"/>
          <w:szCs w:val="22"/>
        </w:rPr>
        <w:t>条に基づく食品等輸入届書の届出済証により確認するものとする。</w:t>
      </w:r>
    </w:p>
    <w:p w:rsidR="00852C0A" w:rsidRPr="00852C0A" w:rsidRDefault="00852C0A" w:rsidP="00852C0A">
      <w:pPr>
        <w:ind w:leftChars="100" w:left="210" w:firstLineChars="100" w:firstLine="210"/>
        <w:rPr>
          <w:szCs w:val="22"/>
        </w:rPr>
      </w:pPr>
      <w:r w:rsidRPr="00852C0A">
        <w:rPr>
          <w:rFonts w:hint="eastAsia"/>
          <w:szCs w:val="22"/>
        </w:rPr>
        <w:t>なお、一酸化二窒素の指定薬物への指定後における円滑な輸入通関のため、本年９月末までは、一酸化二窒素及びこれを含有する物の輸入申告に際し税関に対して、輸入指定薬物用途誓約書又は食品等輸入届書の届出済証が提示されない場合は、輸入者に対して、厚生労働省医薬・生活衛生局監視指導・麻薬対策課に連絡し「医療等の用途」に供するための輸入であることを確認するよう通知願いたい。</w:t>
      </w:r>
    </w:p>
    <w:p w:rsidR="00852C0A" w:rsidRPr="00852C0A" w:rsidRDefault="00852C0A" w:rsidP="00852C0A">
      <w:pPr>
        <w:rPr>
          <w:szCs w:val="22"/>
        </w:rPr>
      </w:pPr>
      <w:r w:rsidRPr="00852C0A">
        <w:rPr>
          <w:rFonts w:hint="eastAsia"/>
          <w:szCs w:val="22"/>
        </w:rPr>
        <w:lastRenderedPageBreak/>
        <w:t>３　その他</w:t>
      </w:r>
    </w:p>
    <w:p w:rsidR="00852C0A" w:rsidRPr="00852C0A" w:rsidRDefault="00852C0A" w:rsidP="00852C0A">
      <w:pPr>
        <w:ind w:leftChars="100" w:left="210" w:firstLineChars="100" w:firstLine="210"/>
        <w:rPr>
          <w:szCs w:val="22"/>
        </w:rPr>
      </w:pPr>
      <w:r w:rsidRPr="00852C0A">
        <w:rPr>
          <w:rFonts w:hint="eastAsia"/>
          <w:szCs w:val="22"/>
        </w:rPr>
        <w:t>上記２の税関における確認に当たり、医薬品、医療機器等の品質、有効性及び安全性の確保等に関する法律（昭和</w:t>
      </w:r>
      <w:r w:rsidRPr="00852C0A">
        <w:rPr>
          <w:rFonts w:hint="eastAsia"/>
          <w:szCs w:val="22"/>
        </w:rPr>
        <w:t>35</w:t>
      </w:r>
      <w:r w:rsidRPr="00852C0A">
        <w:rPr>
          <w:rFonts w:hint="eastAsia"/>
          <w:szCs w:val="22"/>
        </w:rPr>
        <w:t>年法律第</w:t>
      </w:r>
      <w:r w:rsidRPr="00852C0A">
        <w:rPr>
          <w:rFonts w:hint="eastAsia"/>
          <w:szCs w:val="22"/>
        </w:rPr>
        <w:t>145</w:t>
      </w:r>
      <w:r w:rsidRPr="00852C0A">
        <w:rPr>
          <w:rFonts w:hint="eastAsia"/>
          <w:szCs w:val="22"/>
        </w:rPr>
        <w:t>号）に違反する疑いがあると認められるとき又は疑義が生じたときには、その都度税関より厚生労働省医薬・生活衛生局監視指導・麻薬対策課あて照会されたい。</w:t>
      </w:r>
    </w:p>
    <w:p w:rsidR="00852C0A" w:rsidRPr="00852C0A" w:rsidRDefault="00852C0A" w:rsidP="00852C0A">
      <w:pPr>
        <w:ind w:leftChars="100" w:left="210" w:firstLineChars="100" w:firstLine="210"/>
        <w:rPr>
          <w:szCs w:val="22"/>
        </w:rPr>
      </w:pPr>
    </w:p>
    <w:p w:rsidR="00916FBC" w:rsidRPr="002E4D78" w:rsidRDefault="00916FBC" w:rsidP="00543D58">
      <w:pPr>
        <w:widowControl/>
        <w:shd w:val="clear" w:color="auto" w:fill="FFFFFF"/>
        <w:spacing w:line="280" w:lineRule="exact"/>
        <w:ind w:hanging="230"/>
        <w:jc w:val="left"/>
        <w:rPr>
          <w:rFonts w:ascii="ＭＳ 明朝" w:hAnsi="ＭＳ 明朝" w:cs="Courier New"/>
          <w:color w:val="000000"/>
          <w:spacing w:val="20"/>
          <w:kern w:val="0"/>
          <w:sz w:val="17"/>
          <w:szCs w:val="17"/>
        </w:rPr>
      </w:pPr>
      <w:r>
        <w:rPr>
          <w:rFonts w:ascii="Courier New" w:eastAsia="ＭＳ Ｐゴシック" w:hAnsi="Courier New" w:cs="Courier New"/>
          <w:color w:val="000000"/>
          <w:spacing w:val="20"/>
          <w:kern w:val="0"/>
          <w:szCs w:val="21"/>
        </w:rPr>
        <w:br w:type="page"/>
      </w:r>
      <w:r w:rsidRPr="002E4D78">
        <w:rPr>
          <w:rFonts w:ascii="ＭＳ 明朝" w:hAnsi="ＭＳ 明朝" w:cs="Courier New"/>
          <w:color w:val="000000"/>
          <w:spacing w:val="20"/>
          <w:kern w:val="0"/>
          <w:sz w:val="17"/>
          <w:szCs w:val="17"/>
        </w:rPr>
        <w:lastRenderedPageBreak/>
        <w:t>別紙様式</w:t>
      </w:r>
      <w:r w:rsidR="001B2CCC" w:rsidRPr="002E4D78">
        <w:rPr>
          <w:rFonts w:ascii="ＭＳ 明朝" w:hAnsi="ＭＳ 明朝" w:cs="Courier New" w:hint="eastAsia"/>
          <w:color w:val="000000"/>
          <w:spacing w:val="20"/>
          <w:kern w:val="0"/>
          <w:sz w:val="17"/>
          <w:szCs w:val="17"/>
        </w:rPr>
        <w:t xml:space="preserve">　　　　　　　　　　　　　　　　　　　　　　　　　　　　番号</w:t>
      </w:r>
    </w:p>
    <w:p w:rsidR="00916FBC" w:rsidRPr="002E4D78" w:rsidRDefault="00916FBC" w:rsidP="00543D58">
      <w:pPr>
        <w:widowControl/>
        <w:shd w:val="clear" w:color="auto" w:fill="FFFFFF"/>
        <w:spacing w:line="280" w:lineRule="exact"/>
        <w:jc w:val="center"/>
        <w:rPr>
          <w:rFonts w:ascii="ＭＳ 明朝" w:hAnsi="ＭＳ 明朝" w:cs="Courier New"/>
          <w:color w:val="000000"/>
          <w:spacing w:val="20"/>
          <w:kern w:val="0"/>
          <w:sz w:val="17"/>
          <w:szCs w:val="17"/>
        </w:rPr>
      </w:pPr>
      <w:r w:rsidRPr="002E4D78">
        <w:rPr>
          <w:rFonts w:ascii="ＭＳ 明朝" w:hAnsi="ＭＳ 明朝" w:cs="Courier New"/>
          <w:color w:val="000000"/>
          <w:spacing w:val="20"/>
          <w:kern w:val="0"/>
          <w:sz w:val="17"/>
          <w:szCs w:val="17"/>
        </w:rPr>
        <w:t>輸入指定薬物用途誓約書</w:t>
      </w:r>
    </w:p>
    <w:p w:rsidR="00916FBC" w:rsidRPr="002E4D78" w:rsidRDefault="00916FBC" w:rsidP="00543D58">
      <w:pPr>
        <w:widowControl/>
        <w:shd w:val="clear" w:color="auto" w:fill="FFFFFF"/>
        <w:spacing w:line="280" w:lineRule="exact"/>
        <w:jc w:val="right"/>
        <w:rPr>
          <w:rFonts w:ascii="ＭＳ 明朝" w:hAnsi="ＭＳ 明朝" w:cs="Courier New"/>
          <w:color w:val="000000"/>
          <w:spacing w:val="20"/>
          <w:kern w:val="0"/>
          <w:sz w:val="17"/>
          <w:szCs w:val="17"/>
        </w:rPr>
      </w:pPr>
      <w:r w:rsidRPr="002E4D78">
        <w:rPr>
          <w:rFonts w:ascii="ＭＳ 明朝" w:hAnsi="ＭＳ 明朝" w:cs="Courier New"/>
          <w:color w:val="000000"/>
          <w:spacing w:val="20"/>
          <w:kern w:val="0"/>
          <w:sz w:val="17"/>
          <w:szCs w:val="17"/>
        </w:rPr>
        <w:t>平成　　年　　月　　日</w:t>
      </w:r>
    </w:p>
    <w:p w:rsidR="00916FBC" w:rsidRPr="002E4D78" w:rsidRDefault="00916FBC" w:rsidP="00543D58">
      <w:pPr>
        <w:widowControl/>
        <w:shd w:val="clear" w:color="auto" w:fill="FFFFFF"/>
        <w:spacing w:line="280" w:lineRule="exact"/>
        <w:jc w:val="left"/>
        <w:rPr>
          <w:rFonts w:ascii="ＭＳ 明朝" w:hAnsi="ＭＳ 明朝" w:cs="Courier New"/>
          <w:color w:val="000000"/>
          <w:spacing w:val="20"/>
          <w:kern w:val="0"/>
          <w:sz w:val="17"/>
          <w:szCs w:val="17"/>
        </w:rPr>
      </w:pPr>
      <w:r w:rsidRPr="002E4D78">
        <w:rPr>
          <w:rFonts w:ascii="ＭＳ 明朝" w:hAnsi="ＭＳ 明朝" w:cs="Courier New"/>
          <w:color w:val="000000"/>
          <w:spacing w:val="20"/>
          <w:kern w:val="0"/>
          <w:sz w:val="17"/>
          <w:szCs w:val="17"/>
        </w:rPr>
        <w:t xml:space="preserve">　　厚生労働大臣　　　　殿</w:t>
      </w:r>
    </w:p>
    <w:tbl>
      <w:tblPr>
        <w:tblW w:w="5244" w:type="dxa"/>
        <w:tblCellSpacing w:w="0" w:type="dxa"/>
        <w:tblInd w:w="3276" w:type="dxa"/>
        <w:shd w:val="clear" w:color="auto" w:fill="FFFFFF"/>
        <w:tblCellMar>
          <w:top w:w="15" w:type="dxa"/>
          <w:left w:w="15" w:type="dxa"/>
          <w:bottom w:w="15" w:type="dxa"/>
          <w:right w:w="15" w:type="dxa"/>
        </w:tblCellMar>
        <w:tblLook w:val="04A0" w:firstRow="1" w:lastRow="0" w:firstColumn="1" w:lastColumn="0" w:noHBand="0" w:noVBand="1"/>
      </w:tblPr>
      <w:tblGrid>
        <w:gridCol w:w="2693"/>
        <w:gridCol w:w="2551"/>
      </w:tblGrid>
      <w:tr w:rsidR="00A15029" w:rsidRPr="002E4D78" w:rsidTr="00A15029">
        <w:trPr>
          <w:trHeight w:val="735"/>
          <w:tblCellSpacing w:w="0" w:type="dxa"/>
        </w:trPr>
        <w:tc>
          <w:tcPr>
            <w:tcW w:w="2568" w:type="pct"/>
            <w:shd w:val="clear" w:color="auto" w:fill="FFFFFF"/>
            <w:vAlign w:val="center"/>
            <w:hideMark/>
          </w:tcPr>
          <w:p w:rsidR="00800E5B" w:rsidRPr="002E4D78" w:rsidRDefault="00800E5B" w:rsidP="00543D58">
            <w:pPr>
              <w:widowControl/>
              <w:spacing w:line="280" w:lineRule="exact"/>
              <w:jc w:val="left"/>
              <w:rPr>
                <w:rFonts w:ascii="ＭＳ 明朝" w:hAnsi="ＭＳ 明朝" w:cs="Courier New"/>
                <w:spacing w:val="20"/>
                <w:kern w:val="0"/>
                <w:sz w:val="17"/>
                <w:szCs w:val="17"/>
              </w:rPr>
            </w:pPr>
            <w:r w:rsidRPr="002E4D78">
              <w:rPr>
                <w:rFonts w:ascii="ＭＳ 明朝" w:hAnsi="ＭＳ 明朝" w:cs="Courier New"/>
                <w:spacing w:val="20"/>
                <w:kern w:val="0"/>
                <w:sz w:val="17"/>
                <w:szCs w:val="17"/>
              </w:rPr>
              <w:t>輸入者氏名(法人にあっては名称及び代表者の氏名)</w:t>
            </w:r>
          </w:p>
        </w:tc>
        <w:tc>
          <w:tcPr>
            <w:tcW w:w="2432" w:type="pct"/>
            <w:shd w:val="clear" w:color="auto" w:fill="FFFFFF"/>
            <w:vAlign w:val="center"/>
            <w:hideMark/>
          </w:tcPr>
          <w:p w:rsidR="00800E5B" w:rsidRPr="002E4D78" w:rsidRDefault="00800E5B" w:rsidP="00543D58">
            <w:pPr>
              <w:widowControl/>
              <w:spacing w:line="280" w:lineRule="exact"/>
              <w:jc w:val="left"/>
              <w:rPr>
                <w:rFonts w:ascii="ＭＳ 明朝" w:hAnsi="ＭＳ 明朝" w:cs="Courier New"/>
                <w:spacing w:val="20"/>
                <w:kern w:val="0"/>
                <w:sz w:val="17"/>
                <w:szCs w:val="17"/>
              </w:rPr>
            </w:pPr>
            <w:r w:rsidRPr="002E4D78">
              <w:rPr>
                <w:rFonts w:ascii="ＭＳ 明朝" w:hAnsi="ＭＳ 明朝" w:cs="Courier New"/>
                <w:spacing w:val="20"/>
                <w:kern w:val="0"/>
                <w:sz w:val="17"/>
                <w:szCs w:val="17"/>
              </w:rPr>
              <w:t xml:space="preserve">　</w:t>
            </w:r>
          </w:p>
          <w:p w:rsidR="00800E5B" w:rsidRPr="002E4D78" w:rsidRDefault="00800E5B" w:rsidP="00543D58">
            <w:pPr>
              <w:widowControl/>
              <w:spacing w:line="280" w:lineRule="exact"/>
              <w:ind w:leftChars="100" w:left="210"/>
              <w:jc w:val="left"/>
              <w:rPr>
                <w:rFonts w:ascii="ＭＳ 明朝" w:hAnsi="ＭＳ 明朝" w:cs="Courier New"/>
                <w:spacing w:val="20"/>
                <w:kern w:val="0"/>
                <w:sz w:val="17"/>
                <w:szCs w:val="17"/>
              </w:rPr>
            </w:pPr>
            <w:r w:rsidRPr="002E4D78">
              <w:rPr>
                <w:rFonts w:ascii="ＭＳ 明朝" w:hAnsi="ＭＳ 明朝" w:cs="Courier New"/>
                <w:spacing w:val="20"/>
                <w:kern w:val="0"/>
                <w:sz w:val="17"/>
                <w:szCs w:val="17"/>
                <w:u w:val="single"/>
              </w:rPr>
              <w:t xml:space="preserve">　　　　　　　　　印　</w:t>
            </w:r>
          </w:p>
        </w:tc>
      </w:tr>
      <w:tr w:rsidR="00A15029" w:rsidRPr="002E4D78" w:rsidTr="00A15029">
        <w:trPr>
          <w:trHeight w:val="735"/>
          <w:tblCellSpacing w:w="0" w:type="dxa"/>
        </w:trPr>
        <w:tc>
          <w:tcPr>
            <w:tcW w:w="2568" w:type="pct"/>
            <w:shd w:val="clear" w:color="auto" w:fill="FFFFFF"/>
            <w:vAlign w:val="center"/>
            <w:hideMark/>
          </w:tcPr>
          <w:p w:rsidR="00800E5B" w:rsidRPr="002E4D78" w:rsidRDefault="00800E5B" w:rsidP="00543D58">
            <w:pPr>
              <w:widowControl/>
              <w:spacing w:line="280" w:lineRule="exact"/>
              <w:jc w:val="left"/>
              <w:rPr>
                <w:rFonts w:ascii="ＭＳ 明朝" w:hAnsi="ＭＳ 明朝" w:cs="Courier New"/>
                <w:spacing w:val="20"/>
                <w:kern w:val="0"/>
                <w:sz w:val="17"/>
                <w:szCs w:val="17"/>
              </w:rPr>
            </w:pPr>
            <w:r w:rsidRPr="002E4D78">
              <w:rPr>
                <w:rFonts w:ascii="ＭＳ 明朝" w:hAnsi="ＭＳ 明朝" w:cs="Courier New"/>
                <w:spacing w:val="20"/>
                <w:kern w:val="0"/>
                <w:sz w:val="17"/>
                <w:szCs w:val="17"/>
              </w:rPr>
              <w:t>住所(法人にあっては</w:t>
            </w:r>
          </w:p>
          <w:p w:rsidR="00800E5B" w:rsidRPr="002E4D78" w:rsidRDefault="00800E5B" w:rsidP="00543D58">
            <w:pPr>
              <w:widowControl/>
              <w:spacing w:line="280" w:lineRule="exact"/>
              <w:jc w:val="left"/>
              <w:rPr>
                <w:rFonts w:ascii="ＭＳ 明朝" w:hAnsi="ＭＳ 明朝" w:cs="Courier New"/>
                <w:spacing w:val="20"/>
                <w:kern w:val="0"/>
                <w:sz w:val="17"/>
                <w:szCs w:val="17"/>
              </w:rPr>
            </w:pPr>
            <w:r w:rsidRPr="002E4D78">
              <w:rPr>
                <w:rFonts w:ascii="ＭＳ 明朝" w:hAnsi="ＭＳ 明朝" w:cs="Courier New"/>
                <w:spacing w:val="20"/>
                <w:kern w:val="0"/>
                <w:sz w:val="17"/>
                <w:szCs w:val="17"/>
              </w:rPr>
              <w:t>主たる事務所の所在地)</w:t>
            </w:r>
          </w:p>
        </w:tc>
        <w:tc>
          <w:tcPr>
            <w:tcW w:w="2432" w:type="pct"/>
            <w:shd w:val="clear" w:color="auto" w:fill="FFFFFF"/>
            <w:vAlign w:val="center"/>
            <w:hideMark/>
          </w:tcPr>
          <w:p w:rsidR="00800E5B" w:rsidRPr="002E4D78" w:rsidRDefault="00800E5B" w:rsidP="00543D58">
            <w:pPr>
              <w:widowControl/>
              <w:spacing w:line="280" w:lineRule="exact"/>
              <w:jc w:val="left"/>
              <w:rPr>
                <w:rFonts w:ascii="ＭＳ 明朝" w:hAnsi="ＭＳ 明朝" w:cs="Courier New"/>
                <w:spacing w:val="20"/>
                <w:kern w:val="0"/>
                <w:sz w:val="17"/>
                <w:szCs w:val="17"/>
              </w:rPr>
            </w:pPr>
          </w:p>
          <w:p w:rsidR="00800E5B" w:rsidRPr="002E4D78" w:rsidRDefault="00800E5B" w:rsidP="00543D58">
            <w:pPr>
              <w:widowControl/>
              <w:spacing w:line="280" w:lineRule="exact"/>
              <w:jc w:val="left"/>
              <w:rPr>
                <w:rFonts w:ascii="ＭＳ 明朝" w:hAnsi="ＭＳ 明朝" w:cs="Courier New"/>
                <w:spacing w:val="20"/>
                <w:kern w:val="0"/>
                <w:sz w:val="17"/>
                <w:szCs w:val="17"/>
              </w:rPr>
            </w:pPr>
            <w:r w:rsidRPr="002E4D78">
              <w:rPr>
                <w:rFonts w:ascii="ＭＳ 明朝" w:hAnsi="ＭＳ 明朝" w:cs="Courier New"/>
                <w:spacing w:val="20"/>
                <w:kern w:val="0"/>
                <w:sz w:val="17"/>
                <w:szCs w:val="17"/>
              </w:rPr>
              <w:t xml:space="preserve">　</w:t>
            </w:r>
            <w:r w:rsidRPr="002E4D78">
              <w:rPr>
                <w:rFonts w:ascii="ＭＳ 明朝" w:hAnsi="ＭＳ 明朝" w:cs="Courier New"/>
                <w:spacing w:val="20"/>
                <w:kern w:val="0"/>
                <w:sz w:val="17"/>
                <w:szCs w:val="17"/>
                <w:u w:val="single"/>
              </w:rPr>
              <w:t xml:space="preserve">　　　　　　　　　　　　</w:t>
            </w:r>
          </w:p>
        </w:tc>
      </w:tr>
      <w:tr w:rsidR="00800E5B" w:rsidRPr="002E4D78" w:rsidTr="00A15029">
        <w:trPr>
          <w:trHeight w:val="631"/>
          <w:tblCellSpacing w:w="0" w:type="dxa"/>
        </w:trPr>
        <w:tc>
          <w:tcPr>
            <w:tcW w:w="2568" w:type="pct"/>
            <w:shd w:val="clear" w:color="auto" w:fill="FFFFFF"/>
            <w:vAlign w:val="bottom"/>
          </w:tcPr>
          <w:p w:rsidR="00800E5B" w:rsidRPr="002E4D78" w:rsidRDefault="001B2CCC" w:rsidP="00543D58">
            <w:pPr>
              <w:widowControl/>
              <w:spacing w:line="280" w:lineRule="exact"/>
              <w:jc w:val="left"/>
              <w:rPr>
                <w:rFonts w:ascii="ＭＳ 明朝" w:hAnsi="ＭＳ 明朝" w:cs="Courier New"/>
                <w:spacing w:val="20"/>
                <w:kern w:val="0"/>
                <w:sz w:val="17"/>
                <w:szCs w:val="17"/>
              </w:rPr>
            </w:pPr>
            <w:r w:rsidRPr="002E4D78">
              <w:rPr>
                <w:rFonts w:ascii="ＭＳ 明朝" w:hAnsi="ＭＳ 明朝" w:cs="Courier New" w:hint="eastAsia"/>
                <w:spacing w:val="20"/>
                <w:kern w:val="0"/>
                <w:sz w:val="17"/>
                <w:szCs w:val="17"/>
              </w:rPr>
              <w:t>営業所の名称</w:t>
            </w:r>
          </w:p>
        </w:tc>
        <w:tc>
          <w:tcPr>
            <w:tcW w:w="2432" w:type="pct"/>
            <w:shd w:val="clear" w:color="auto" w:fill="FFFFFF"/>
            <w:vAlign w:val="bottom"/>
          </w:tcPr>
          <w:p w:rsidR="00800E5B" w:rsidRPr="002E4D78" w:rsidRDefault="001B2CCC" w:rsidP="00543D58">
            <w:pPr>
              <w:widowControl/>
              <w:spacing w:line="280" w:lineRule="exact"/>
              <w:jc w:val="left"/>
              <w:rPr>
                <w:rFonts w:ascii="ＭＳ 明朝" w:hAnsi="ＭＳ 明朝" w:cs="Courier New"/>
                <w:spacing w:val="20"/>
                <w:kern w:val="0"/>
                <w:sz w:val="17"/>
                <w:szCs w:val="17"/>
              </w:rPr>
            </w:pPr>
            <w:r w:rsidRPr="002E4D78">
              <w:rPr>
                <w:rFonts w:ascii="ＭＳ 明朝" w:hAnsi="ＭＳ 明朝" w:cs="Courier New"/>
                <w:spacing w:val="20"/>
                <w:kern w:val="0"/>
                <w:sz w:val="17"/>
                <w:szCs w:val="17"/>
              </w:rPr>
              <w:t xml:space="preserve">　</w:t>
            </w:r>
            <w:r w:rsidRPr="002E4D78">
              <w:rPr>
                <w:rFonts w:ascii="ＭＳ 明朝" w:hAnsi="ＭＳ 明朝" w:cs="Courier New"/>
                <w:spacing w:val="20"/>
                <w:kern w:val="0"/>
                <w:sz w:val="17"/>
                <w:szCs w:val="17"/>
                <w:u w:val="single"/>
              </w:rPr>
              <w:t xml:space="preserve">　　　　　　　　　　　　</w:t>
            </w:r>
          </w:p>
        </w:tc>
      </w:tr>
      <w:tr w:rsidR="001B2CCC" w:rsidRPr="002E4D78" w:rsidTr="00A15029">
        <w:trPr>
          <w:trHeight w:val="383"/>
          <w:tblCellSpacing w:w="0" w:type="dxa"/>
        </w:trPr>
        <w:tc>
          <w:tcPr>
            <w:tcW w:w="2568" w:type="pct"/>
            <w:shd w:val="clear" w:color="auto" w:fill="FFFFFF"/>
            <w:vAlign w:val="center"/>
          </w:tcPr>
          <w:p w:rsidR="001B2CCC" w:rsidRPr="002E4D78" w:rsidRDefault="001B2CCC" w:rsidP="00543D58">
            <w:pPr>
              <w:widowControl/>
              <w:spacing w:line="280" w:lineRule="exact"/>
              <w:ind w:leftChars="200" w:left="420"/>
              <w:jc w:val="left"/>
              <w:rPr>
                <w:rFonts w:ascii="ＭＳ 明朝" w:hAnsi="ＭＳ 明朝" w:cs="Courier New"/>
                <w:spacing w:val="20"/>
                <w:kern w:val="0"/>
                <w:sz w:val="17"/>
                <w:szCs w:val="17"/>
              </w:rPr>
            </w:pPr>
            <w:r w:rsidRPr="002E4D78">
              <w:rPr>
                <w:rFonts w:ascii="ＭＳ 明朝" w:hAnsi="ＭＳ 明朝" w:cs="Courier New" w:hint="eastAsia"/>
                <w:spacing w:val="20"/>
                <w:kern w:val="0"/>
                <w:sz w:val="17"/>
                <w:szCs w:val="17"/>
              </w:rPr>
              <w:t>同所在地</w:t>
            </w:r>
          </w:p>
        </w:tc>
        <w:tc>
          <w:tcPr>
            <w:tcW w:w="2432" w:type="pct"/>
            <w:shd w:val="clear" w:color="auto" w:fill="FFFFFF"/>
            <w:vAlign w:val="center"/>
          </w:tcPr>
          <w:p w:rsidR="001B2CCC" w:rsidRPr="002E4D78" w:rsidRDefault="001B2CCC" w:rsidP="00543D58">
            <w:pPr>
              <w:widowControl/>
              <w:spacing w:line="280" w:lineRule="exact"/>
              <w:jc w:val="left"/>
              <w:rPr>
                <w:rFonts w:ascii="ＭＳ 明朝" w:hAnsi="ＭＳ 明朝" w:cs="Courier New"/>
                <w:spacing w:val="20"/>
                <w:kern w:val="0"/>
                <w:sz w:val="17"/>
                <w:szCs w:val="17"/>
              </w:rPr>
            </w:pPr>
            <w:r w:rsidRPr="002E4D78">
              <w:rPr>
                <w:rFonts w:ascii="ＭＳ 明朝" w:hAnsi="ＭＳ 明朝" w:cs="Courier New"/>
                <w:spacing w:val="20"/>
                <w:kern w:val="0"/>
                <w:sz w:val="17"/>
                <w:szCs w:val="17"/>
              </w:rPr>
              <w:t xml:space="preserve">　</w:t>
            </w:r>
            <w:r w:rsidRPr="002E4D78">
              <w:rPr>
                <w:rFonts w:ascii="ＭＳ 明朝" w:hAnsi="ＭＳ 明朝" w:cs="Courier New"/>
                <w:spacing w:val="20"/>
                <w:kern w:val="0"/>
                <w:sz w:val="17"/>
                <w:szCs w:val="17"/>
                <w:u w:val="single"/>
              </w:rPr>
              <w:t xml:space="preserve">　　　　　　　　　　　　</w:t>
            </w:r>
          </w:p>
        </w:tc>
      </w:tr>
      <w:tr w:rsidR="001B2CCC" w:rsidRPr="002E4D78" w:rsidTr="00A15029">
        <w:trPr>
          <w:trHeight w:val="404"/>
          <w:tblCellSpacing w:w="0" w:type="dxa"/>
        </w:trPr>
        <w:tc>
          <w:tcPr>
            <w:tcW w:w="2568" w:type="pct"/>
            <w:shd w:val="clear" w:color="auto" w:fill="FFFFFF"/>
            <w:vAlign w:val="center"/>
          </w:tcPr>
          <w:p w:rsidR="001B2CCC" w:rsidRPr="002E4D78" w:rsidRDefault="001B2CCC" w:rsidP="00543D58">
            <w:pPr>
              <w:widowControl/>
              <w:spacing w:line="280" w:lineRule="exact"/>
              <w:ind w:leftChars="200" w:left="420"/>
              <w:jc w:val="left"/>
              <w:rPr>
                <w:rFonts w:ascii="ＭＳ 明朝" w:hAnsi="ＭＳ 明朝" w:cs="Courier New"/>
                <w:spacing w:val="20"/>
                <w:kern w:val="0"/>
                <w:sz w:val="17"/>
                <w:szCs w:val="17"/>
              </w:rPr>
            </w:pPr>
            <w:r w:rsidRPr="002E4D78">
              <w:rPr>
                <w:rFonts w:ascii="ＭＳ 明朝" w:hAnsi="ＭＳ 明朝" w:cs="Courier New" w:hint="eastAsia"/>
                <w:spacing w:val="20"/>
                <w:kern w:val="0"/>
                <w:sz w:val="17"/>
                <w:szCs w:val="17"/>
              </w:rPr>
              <w:t>担当者名</w:t>
            </w:r>
          </w:p>
        </w:tc>
        <w:tc>
          <w:tcPr>
            <w:tcW w:w="2432" w:type="pct"/>
            <w:shd w:val="clear" w:color="auto" w:fill="FFFFFF"/>
            <w:vAlign w:val="center"/>
          </w:tcPr>
          <w:p w:rsidR="001B2CCC" w:rsidRPr="002E4D78" w:rsidRDefault="001B2CCC" w:rsidP="00543D58">
            <w:pPr>
              <w:widowControl/>
              <w:spacing w:line="280" w:lineRule="exact"/>
              <w:jc w:val="left"/>
              <w:rPr>
                <w:rFonts w:ascii="ＭＳ 明朝" w:hAnsi="ＭＳ 明朝" w:cs="Courier New"/>
                <w:spacing w:val="20"/>
                <w:kern w:val="0"/>
                <w:sz w:val="17"/>
                <w:szCs w:val="17"/>
              </w:rPr>
            </w:pPr>
            <w:r w:rsidRPr="002E4D78">
              <w:rPr>
                <w:rFonts w:ascii="ＭＳ 明朝" w:hAnsi="ＭＳ 明朝" w:cs="Courier New"/>
                <w:spacing w:val="20"/>
                <w:kern w:val="0"/>
                <w:sz w:val="17"/>
                <w:szCs w:val="17"/>
              </w:rPr>
              <w:t xml:space="preserve">　</w:t>
            </w:r>
            <w:r w:rsidRPr="002E4D78">
              <w:rPr>
                <w:rFonts w:ascii="ＭＳ 明朝" w:hAnsi="ＭＳ 明朝" w:cs="Courier New"/>
                <w:spacing w:val="20"/>
                <w:kern w:val="0"/>
                <w:sz w:val="17"/>
                <w:szCs w:val="17"/>
                <w:u w:val="single"/>
              </w:rPr>
              <w:t xml:space="preserve">　　　</w:t>
            </w:r>
            <w:r w:rsidRPr="002E4D78">
              <w:rPr>
                <w:rFonts w:ascii="ＭＳ 明朝" w:hAnsi="ＭＳ 明朝" w:cs="Courier New" w:hint="eastAsia"/>
                <w:spacing w:val="20"/>
                <w:kern w:val="0"/>
                <w:sz w:val="17"/>
                <w:szCs w:val="17"/>
                <w:u w:val="single"/>
              </w:rPr>
              <w:t>電話(　)</w:t>
            </w:r>
            <w:r w:rsidRPr="002E4D78">
              <w:rPr>
                <w:rFonts w:ascii="ＭＳ 明朝" w:hAnsi="ＭＳ 明朝" w:cs="Courier New"/>
                <w:spacing w:val="20"/>
                <w:kern w:val="0"/>
                <w:sz w:val="17"/>
                <w:szCs w:val="17"/>
                <w:u w:val="single"/>
              </w:rPr>
              <w:t xml:space="preserve">　　　　　</w:t>
            </w:r>
          </w:p>
        </w:tc>
      </w:tr>
    </w:tbl>
    <w:p w:rsidR="00916FBC" w:rsidRPr="002E4D78" w:rsidRDefault="00916FBC" w:rsidP="00543D58">
      <w:pPr>
        <w:widowControl/>
        <w:shd w:val="clear" w:color="auto" w:fill="FFFFFF"/>
        <w:spacing w:line="280" w:lineRule="exact"/>
        <w:jc w:val="left"/>
        <w:rPr>
          <w:rFonts w:ascii="ＭＳ 明朝" w:hAnsi="ＭＳ 明朝" w:cs="Courier New"/>
          <w:color w:val="000000"/>
          <w:spacing w:val="20"/>
          <w:kern w:val="0"/>
          <w:sz w:val="17"/>
          <w:szCs w:val="17"/>
        </w:rPr>
      </w:pPr>
      <w:r w:rsidRPr="002E4D78">
        <w:rPr>
          <w:rFonts w:ascii="ＭＳ 明朝" w:hAnsi="ＭＳ 明朝" w:cs="Courier New"/>
          <w:color w:val="000000"/>
          <w:spacing w:val="20"/>
          <w:kern w:val="0"/>
          <w:sz w:val="17"/>
          <w:szCs w:val="17"/>
        </w:rPr>
        <w:t xml:space="preserve">　今般、輸入する指定薬物については以下のとおりであり、これ以外の用途に供することがないことを誓約いたします。</w:t>
      </w:r>
    </w:p>
    <w:p w:rsidR="004B0B46" w:rsidRPr="002E4D78" w:rsidRDefault="004B0B46" w:rsidP="00543D58">
      <w:pPr>
        <w:widowControl/>
        <w:shd w:val="clear" w:color="auto" w:fill="FFFFFF"/>
        <w:spacing w:line="280" w:lineRule="exact"/>
        <w:ind w:left="950" w:hangingChars="500" w:hanging="950"/>
        <w:jc w:val="left"/>
        <w:rPr>
          <w:rFonts w:ascii="ＭＳ 明朝" w:hAnsi="ＭＳ 明朝" w:cs="Courier New"/>
          <w:color w:val="000000"/>
          <w:spacing w:val="20"/>
          <w:kern w:val="0"/>
          <w:sz w:val="15"/>
          <w:szCs w:val="15"/>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701"/>
        <w:gridCol w:w="992"/>
        <w:gridCol w:w="567"/>
        <w:gridCol w:w="2127"/>
        <w:gridCol w:w="283"/>
        <w:gridCol w:w="2233"/>
      </w:tblGrid>
      <w:tr w:rsidR="001B53D2" w:rsidRPr="002E4D78" w:rsidTr="002E4D78">
        <w:tc>
          <w:tcPr>
            <w:tcW w:w="2552"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1B53D2" w:rsidRPr="002E4D78" w:rsidRDefault="001B53D2" w:rsidP="002E4D78">
            <w:pPr>
              <w:widowControl/>
              <w:spacing w:line="280" w:lineRule="exact"/>
              <w:jc w:val="center"/>
              <w:rPr>
                <w:rFonts w:ascii="ＭＳ 明朝" w:hAnsi="ＭＳ 明朝" w:cs="Courier New"/>
                <w:spacing w:val="20"/>
                <w:kern w:val="0"/>
                <w:sz w:val="17"/>
                <w:szCs w:val="17"/>
              </w:rPr>
            </w:pPr>
            <w:r w:rsidRPr="002E4D78">
              <w:rPr>
                <w:rFonts w:ascii="ＭＳ 明朝" w:hAnsi="ＭＳ 明朝" w:cs="Courier New"/>
                <w:spacing w:val="20"/>
                <w:kern w:val="0"/>
                <w:sz w:val="17"/>
                <w:szCs w:val="17"/>
              </w:rPr>
              <w:t>品名</w:t>
            </w:r>
          </w:p>
        </w:tc>
        <w:tc>
          <w:tcPr>
            <w:tcW w:w="1559"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1B53D2" w:rsidRPr="002E4D78" w:rsidRDefault="001B53D2" w:rsidP="002E4D78">
            <w:pPr>
              <w:widowControl/>
              <w:spacing w:line="280" w:lineRule="exact"/>
              <w:jc w:val="center"/>
              <w:rPr>
                <w:rFonts w:ascii="ＭＳ 明朝" w:hAnsi="ＭＳ 明朝" w:cs="Courier New"/>
                <w:spacing w:val="20"/>
                <w:kern w:val="0"/>
                <w:sz w:val="17"/>
                <w:szCs w:val="17"/>
              </w:rPr>
            </w:pPr>
            <w:r w:rsidRPr="002E4D78">
              <w:rPr>
                <w:rFonts w:ascii="ＭＳ 明朝" w:hAnsi="ＭＳ 明朝" w:cs="Courier New"/>
                <w:spacing w:val="20"/>
                <w:kern w:val="0"/>
                <w:sz w:val="17"/>
                <w:szCs w:val="17"/>
              </w:rPr>
              <w:t>数量</w:t>
            </w:r>
          </w:p>
        </w:tc>
        <w:tc>
          <w:tcPr>
            <w:tcW w:w="2127" w:type="dxa"/>
            <w:tcBorders>
              <w:top w:val="single" w:sz="2" w:space="0" w:color="auto"/>
              <w:left w:val="single" w:sz="2" w:space="0" w:color="auto"/>
              <w:bottom w:val="single" w:sz="2" w:space="0" w:color="auto"/>
              <w:right w:val="single" w:sz="2" w:space="0" w:color="auto"/>
            </w:tcBorders>
            <w:shd w:val="clear" w:color="auto" w:fill="FFFFFF"/>
            <w:vAlign w:val="center"/>
          </w:tcPr>
          <w:p w:rsidR="001B53D2" w:rsidRPr="002E4D78" w:rsidRDefault="001B53D2" w:rsidP="002E4D78">
            <w:pPr>
              <w:widowControl/>
              <w:spacing w:line="280" w:lineRule="exact"/>
              <w:jc w:val="center"/>
              <w:rPr>
                <w:rFonts w:ascii="ＭＳ 明朝" w:hAnsi="ＭＳ 明朝" w:cs="Courier New"/>
                <w:spacing w:val="20"/>
                <w:kern w:val="0"/>
                <w:sz w:val="17"/>
                <w:szCs w:val="17"/>
              </w:rPr>
            </w:pPr>
            <w:r w:rsidRPr="002E4D78">
              <w:rPr>
                <w:rFonts w:ascii="ＭＳ 明朝" w:hAnsi="ＭＳ 明朝" w:cs="Courier New"/>
                <w:spacing w:val="20"/>
                <w:kern w:val="0"/>
                <w:sz w:val="17"/>
                <w:szCs w:val="17"/>
              </w:rPr>
              <w:t>指定薬物の名称</w:t>
            </w:r>
          </w:p>
        </w:tc>
        <w:tc>
          <w:tcPr>
            <w:tcW w:w="2516"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1B53D2" w:rsidRPr="002E4D78" w:rsidRDefault="001B53D2" w:rsidP="002E4D78">
            <w:pPr>
              <w:widowControl/>
              <w:spacing w:line="280" w:lineRule="exact"/>
              <w:jc w:val="center"/>
              <w:rPr>
                <w:rFonts w:ascii="ＭＳ 明朝" w:hAnsi="ＭＳ 明朝" w:cs="Courier New"/>
                <w:spacing w:val="20"/>
                <w:kern w:val="0"/>
                <w:sz w:val="17"/>
                <w:szCs w:val="17"/>
              </w:rPr>
            </w:pPr>
            <w:r w:rsidRPr="002E4D78">
              <w:rPr>
                <w:rFonts w:ascii="ＭＳ 明朝" w:hAnsi="ＭＳ 明朝" w:cs="Courier New"/>
                <w:spacing w:val="20"/>
                <w:kern w:val="0"/>
                <w:sz w:val="17"/>
                <w:szCs w:val="17"/>
              </w:rPr>
              <w:t>指定薬物としての</w:t>
            </w:r>
          </w:p>
          <w:p w:rsidR="001B53D2" w:rsidRPr="002E4D78" w:rsidRDefault="001B53D2" w:rsidP="002E4D78">
            <w:pPr>
              <w:widowControl/>
              <w:spacing w:line="280" w:lineRule="exact"/>
              <w:jc w:val="center"/>
              <w:rPr>
                <w:rFonts w:ascii="ＭＳ 明朝" w:hAnsi="ＭＳ 明朝" w:cs="Courier New"/>
                <w:spacing w:val="20"/>
                <w:kern w:val="0"/>
                <w:sz w:val="17"/>
                <w:szCs w:val="17"/>
              </w:rPr>
            </w:pPr>
            <w:r w:rsidRPr="002E4D78">
              <w:rPr>
                <w:rFonts w:ascii="ＭＳ 明朝" w:hAnsi="ＭＳ 明朝" w:cs="Courier New"/>
                <w:spacing w:val="20"/>
                <w:kern w:val="0"/>
                <w:sz w:val="17"/>
                <w:szCs w:val="17"/>
              </w:rPr>
              <w:t>数量</w:t>
            </w:r>
          </w:p>
        </w:tc>
      </w:tr>
      <w:tr w:rsidR="001B53D2" w:rsidRPr="002E4D78" w:rsidTr="002E4D78">
        <w:trPr>
          <w:trHeight w:val="781"/>
        </w:trPr>
        <w:tc>
          <w:tcPr>
            <w:tcW w:w="2552" w:type="dxa"/>
            <w:gridSpan w:val="2"/>
            <w:shd w:val="clear" w:color="auto" w:fill="auto"/>
          </w:tcPr>
          <w:p w:rsidR="001B53D2" w:rsidRPr="002E4D78" w:rsidRDefault="001B53D2" w:rsidP="002E4D78">
            <w:pPr>
              <w:widowControl/>
              <w:spacing w:line="280" w:lineRule="exact"/>
              <w:jc w:val="left"/>
              <w:rPr>
                <w:rFonts w:ascii="ＭＳ 明朝" w:hAnsi="ＭＳ 明朝" w:hint="eastAsia"/>
                <w:sz w:val="15"/>
                <w:szCs w:val="15"/>
              </w:rPr>
            </w:pPr>
          </w:p>
        </w:tc>
        <w:tc>
          <w:tcPr>
            <w:tcW w:w="1559" w:type="dxa"/>
            <w:gridSpan w:val="2"/>
            <w:shd w:val="clear" w:color="auto" w:fill="auto"/>
          </w:tcPr>
          <w:p w:rsidR="001B53D2" w:rsidRPr="002E4D78" w:rsidRDefault="001B53D2" w:rsidP="002E4D78">
            <w:pPr>
              <w:widowControl/>
              <w:spacing w:line="280" w:lineRule="exact"/>
              <w:jc w:val="left"/>
              <w:rPr>
                <w:rFonts w:ascii="ＭＳ 明朝" w:hAnsi="ＭＳ 明朝" w:hint="eastAsia"/>
                <w:sz w:val="15"/>
                <w:szCs w:val="15"/>
              </w:rPr>
            </w:pPr>
          </w:p>
        </w:tc>
        <w:tc>
          <w:tcPr>
            <w:tcW w:w="2127" w:type="dxa"/>
            <w:shd w:val="clear" w:color="auto" w:fill="auto"/>
          </w:tcPr>
          <w:p w:rsidR="001B53D2" w:rsidRPr="002E4D78" w:rsidRDefault="001B53D2" w:rsidP="002E4D78">
            <w:pPr>
              <w:widowControl/>
              <w:spacing w:line="280" w:lineRule="exact"/>
              <w:jc w:val="left"/>
              <w:rPr>
                <w:rFonts w:ascii="ＭＳ 明朝" w:hAnsi="ＭＳ 明朝" w:hint="eastAsia"/>
                <w:sz w:val="15"/>
                <w:szCs w:val="15"/>
              </w:rPr>
            </w:pPr>
          </w:p>
        </w:tc>
        <w:tc>
          <w:tcPr>
            <w:tcW w:w="2516" w:type="dxa"/>
            <w:gridSpan w:val="2"/>
            <w:shd w:val="clear" w:color="auto" w:fill="auto"/>
          </w:tcPr>
          <w:p w:rsidR="001B53D2" w:rsidRPr="002E4D78" w:rsidRDefault="001B53D2" w:rsidP="002E4D78">
            <w:pPr>
              <w:widowControl/>
              <w:spacing w:line="280" w:lineRule="exact"/>
              <w:jc w:val="left"/>
              <w:rPr>
                <w:rFonts w:ascii="ＭＳ 明朝" w:hAnsi="ＭＳ 明朝" w:hint="eastAsia"/>
                <w:sz w:val="15"/>
                <w:szCs w:val="15"/>
              </w:rPr>
            </w:pPr>
          </w:p>
        </w:tc>
      </w:tr>
      <w:tr w:rsidR="001B53D2" w:rsidRPr="002E4D78" w:rsidTr="002E4D78">
        <w:trPr>
          <w:trHeight w:val="770"/>
        </w:trPr>
        <w:tc>
          <w:tcPr>
            <w:tcW w:w="2552"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1B53D2" w:rsidRPr="002E4D78" w:rsidRDefault="001B53D2" w:rsidP="002E4D78">
            <w:pPr>
              <w:widowControl/>
              <w:spacing w:line="280" w:lineRule="exact"/>
              <w:jc w:val="left"/>
              <w:rPr>
                <w:rFonts w:ascii="ＭＳ 明朝" w:hAnsi="ＭＳ 明朝" w:cs="Courier New"/>
                <w:spacing w:val="20"/>
                <w:kern w:val="0"/>
                <w:sz w:val="17"/>
                <w:szCs w:val="17"/>
              </w:rPr>
            </w:pPr>
            <w:r w:rsidRPr="002E4D78">
              <w:rPr>
                <w:rFonts w:ascii="ＭＳ 明朝" w:hAnsi="ＭＳ 明朝" w:cs="Courier New" w:hint="eastAsia"/>
                <w:spacing w:val="20"/>
                <w:kern w:val="0"/>
                <w:sz w:val="17"/>
                <w:szCs w:val="17"/>
              </w:rPr>
              <w:t>指定薬物の用途</w:t>
            </w:r>
          </w:p>
        </w:tc>
        <w:tc>
          <w:tcPr>
            <w:tcW w:w="6202" w:type="dxa"/>
            <w:gridSpan w:val="5"/>
            <w:shd w:val="clear" w:color="auto" w:fill="auto"/>
          </w:tcPr>
          <w:p w:rsidR="001B53D2" w:rsidRPr="002E4D78" w:rsidRDefault="001B53D2" w:rsidP="002E4D78">
            <w:pPr>
              <w:widowControl/>
              <w:spacing w:line="280" w:lineRule="exact"/>
              <w:jc w:val="left"/>
              <w:rPr>
                <w:rFonts w:ascii="ＭＳ 明朝" w:hAnsi="ＭＳ 明朝" w:hint="eastAsia"/>
                <w:sz w:val="15"/>
                <w:szCs w:val="15"/>
              </w:rPr>
            </w:pPr>
          </w:p>
        </w:tc>
      </w:tr>
      <w:tr w:rsidR="001B53D2" w:rsidRPr="002E4D78" w:rsidTr="002E4D78">
        <w:trPr>
          <w:trHeight w:val="555"/>
        </w:trPr>
        <w:tc>
          <w:tcPr>
            <w:tcW w:w="2552"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1B53D2" w:rsidRPr="002E4D78" w:rsidRDefault="001B53D2" w:rsidP="002E4D78">
            <w:pPr>
              <w:widowControl/>
              <w:spacing w:line="280" w:lineRule="exact"/>
              <w:jc w:val="left"/>
              <w:rPr>
                <w:rFonts w:ascii="ＭＳ 明朝" w:hAnsi="ＭＳ 明朝" w:cs="Courier New"/>
                <w:spacing w:val="20"/>
                <w:kern w:val="0"/>
                <w:sz w:val="17"/>
                <w:szCs w:val="17"/>
              </w:rPr>
            </w:pPr>
            <w:r w:rsidRPr="002E4D78">
              <w:rPr>
                <w:rFonts w:ascii="ＭＳ 明朝" w:hAnsi="ＭＳ 明朝" w:cs="Courier New"/>
                <w:spacing w:val="20"/>
                <w:kern w:val="0"/>
                <w:sz w:val="17"/>
                <w:szCs w:val="17"/>
              </w:rPr>
              <w:t>輸入する理由</w:t>
            </w:r>
          </w:p>
        </w:tc>
        <w:tc>
          <w:tcPr>
            <w:tcW w:w="6202" w:type="dxa"/>
            <w:gridSpan w:val="5"/>
            <w:shd w:val="clear" w:color="auto" w:fill="auto"/>
          </w:tcPr>
          <w:p w:rsidR="001B53D2" w:rsidRPr="002E4D78" w:rsidRDefault="001B53D2" w:rsidP="002E4D78">
            <w:pPr>
              <w:widowControl/>
              <w:spacing w:line="280" w:lineRule="exact"/>
              <w:jc w:val="left"/>
              <w:rPr>
                <w:rFonts w:ascii="ＭＳ 明朝" w:hAnsi="ＭＳ 明朝" w:hint="eastAsia"/>
                <w:sz w:val="15"/>
                <w:szCs w:val="15"/>
              </w:rPr>
            </w:pPr>
          </w:p>
        </w:tc>
      </w:tr>
      <w:tr w:rsidR="001B53D2" w:rsidRPr="002E4D78" w:rsidTr="002E4D78">
        <w:trPr>
          <w:trHeight w:val="562"/>
        </w:trPr>
        <w:tc>
          <w:tcPr>
            <w:tcW w:w="2552"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1B53D2" w:rsidRPr="002E4D78" w:rsidRDefault="001B53D2" w:rsidP="002E4D78">
            <w:pPr>
              <w:widowControl/>
              <w:spacing w:line="280" w:lineRule="exact"/>
              <w:jc w:val="left"/>
              <w:rPr>
                <w:rFonts w:ascii="ＭＳ 明朝" w:hAnsi="ＭＳ 明朝" w:cs="Courier New"/>
                <w:spacing w:val="20"/>
                <w:kern w:val="0"/>
                <w:sz w:val="17"/>
                <w:szCs w:val="17"/>
              </w:rPr>
            </w:pPr>
            <w:r w:rsidRPr="002E4D78">
              <w:rPr>
                <w:rFonts w:ascii="ＭＳ 明朝" w:hAnsi="ＭＳ 明朝" w:cs="Courier New"/>
                <w:spacing w:val="20"/>
                <w:kern w:val="0"/>
                <w:sz w:val="17"/>
                <w:szCs w:val="17"/>
              </w:rPr>
              <w:t>製造業者名及び国名</w:t>
            </w:r>
          </w:p>
        </w:tc>
        <w:tc>
          <w:tcPr>
            <w:tcW w:w="6202" w:type="dxa"/>
            <w:gridSpan w:val="5"/>
            <w:shd w:val="clear" w:color="auto" w:fill="auto"/>
          </w:tcPr>
          <w:p w:rsidR="001B53D2" w:rsidRPr="002E4D78" w:rsidRDefault="001B53D2" w:rsidP="002E4D78">
            <w:pPr>
              <w:widowControl/>
              <w:spacing w:line="280" w:lineRule="exact"/>
              <w:jc w:val="left"/>
              <w:rPr>
                <w:rFonts w:ascii="ＭＳ 明朝" w:hAnsi="ＭＳ 明朝" w:hint="eastAsia"/>
                <w:sz w:val="15"/>
                <w:szCs w:val="15"/>
              </w:rPr>
            </w:pPr>
          </w:p>
        </w:tc>
      </w:tr>
      <w:tr w:rsidR="001B53D2" w:rsidRPr="002E4D78" w:rsidTr="002E4D78">
        <w:trPr>
          <w:trHeight w:val="556"/>
        </w:trPr>
        <w:tc>
          <w:tcPr>
            <w:tcW w:w="2552"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1B53D2" w:rsidRPr="002E4D78" w:rsidRDefault="001B53D2" w:rsidP="002E4D78">
            <w:pPr>
              <w:widowControl/>
              <w:spacing w:line="280" w:lineRule="exact"/>
              <w:jc w:val="left"/>
              <w:rPr>
                <w:rFonts w:ascii="ＭＳ 明朝" w:hAnsi="ＭＳ 明朝" w:cs="Courier New"/>
                <w:spacing w:val="20"/>
                <w:kern w:val="0"/>
                <w:sz w:val="17"/>
                <w:szCs w:val="17"/>
              </w:rPr>
            </w:pPr>
            <w:r w:rsidRPr="002E4D78">
              <w:rPr>
                <w:rFonts w:ascii="ＭＳ 明朝" w:hAnsi="ＭＳ 明朝" w:cs="Courier New"/>
                <w:spacing w:val="20"/>
                <w:kern w:val="0"/>
                <w:sz w:val="17"/>
                <w:szCs w:val="17"/>
              </w:rPr>
              <w:t>輸入予定期間</w:t>
            </w:r>
          </w:p>
        </w:tc>
        <w:tc>
          <w:tcPr>
            <w:tcW w:w="6202" w:type="dxa"/>
            <w:gridSpan w:val="5"/>
            <w:tcBorders>
              <w:bottom w:val="single" w:sz="4" w:space="0" w:color="auto"/>
            </w:tcBorders>
            <w:shd w:val="clear" w:color="auto" w:fill="auto"/>
          </w:tcPr>
          <w:p w:rsidR="001B53D2" w:rsidRPr="002E4D78" w:rsidRDefault="001B53D2" w:rsidP="002E4D78">
            <w:pPr>
              <w:widowControl/>
              <w:spacing w:line="280" w:lineRule="exact"/>
              <w:jc w:val="left"/>
              <w:rPr>
                <w:rFonts w:ascii="ＭＳ 明朝" w:hAnsi="ＭＳ 明朝" w:hint="eastAsia"/>
                <w:sz w:val="15"/>
                <w:szCs w:val="15"/>
              </w:rPr>
            </w:pPr>
          </w:p>
        </w:tc>
      </w:tr>
      <w:tr w:rsidR="001B53D2" w:rsidRPr="002E4D78" w:rsidTr="002E4D78">
        <w:trPr>
          <w:trHeight w:val="629"/>
        </w:trPr>
        <w:tc>
          <w:tcPr>
            <w:tcW w:w="851" w:type="dxa"/>
            <w:vMerge w:val="restart"/>
            <w:tcBorders>
              <w:top w:val="single" w:sz="2" w:space="0" w:color="auto"/>
              <w:left w:val="single" w:sz="2" w:space="0" w:color="auto"/>
              <w:bottom w:val="single" w:sz="2" w:space="0" w:color="auto"/>
              <w:right w:val="single" w:sz="2" w:space="0" w:color="auto"/>
            </w:tcBorders>
            <w:shd w:val="clear" w:color="auto" w:fill="FFFFFF"/>
            <w:textDirection w:val="tbRlV"/>
            <w:vAlign w:val="center"/>
          </w:tcPr>
          <w:p w:rsidR="001B53D2" w:rsidRPr="002E4D78" w:rsidRDefault="001B53D2" w:rsidP="002E4D78">
            <w:pPr>
              <w:widowControl/>
              <w:spacing w:line="280" w:lineRule="exact"/>
              <w:ind w:left="113" w:right="113"/>
              <w:rPr>
                <w:rFonts w:ascii="ＭＳ 明朝" w:hAnsi="ＭＳ 明朝" w:cs="Courier New"/>
                <w:spacing w:val="20"/>
                <w:kern w:val="0"/>
                <w:sz w:val="17"/>
                <w:szCs w:val="17"/>
              </w:rPr>
            </w:pPr>
            <w:r w:rsidRPr="002E08DA">
              <w:rPr>
                <w:rFonts w:ascii="ＭＳ 明朝" w:hAnsi="ＭＳ 明朝" w:cs="Courier New" w:hint="eastAsia"/>
                <w:spacing w:val="75"/>
                <w:kern w:val="0"/>
                <w:sz w:val="17"/>
                <w:szCs w:val="17"/>
                <w:fitText w:val="850" w:id="1122676480"/>
              </w:rPr>
              <w:t>確認</w:t>
            </w:r>
            <w:r w:rsidRPr="002E08DA">
              <w:rPr>
                <w:rFonts w:ascii="ＭＳ 明朝" w:hAnsi="ＭＳ 明朝" w:cs="Courier New" w:hint="eastAsia"/>
                <w:spacing w:val="22"/>
                <w:kern w:val="0"/>
                <w:sz w:val="17"/>
                <w:szCs w:val="17"/>
                <w:fitText w:val="850" w:id="1122676480"/>
              </w:rPr>
              <w:t>欄</w:t>
            </w:r>
          </w:p>
          <w:p w:rsidR="001B53D2" w:rsidRPr="002E4D78" w:rsidRDefault="001B53D2" w:rsidP="002E4D78">
            <w:pPr>
              <w:widowControl/>
              <w:spacing w:line="280" w:lineRule="exact"/>
              <w:ind w:left="113" w:right="113"/>
              <w:rPr>
                <w:rFonts w:ascii="ＭＳ 明朝" w:hAnsi="ＭＳ 明朝" w:cs="Courier New"/>
                <w:spacing w:val="20"/>
                <w:kern w:val="0"/>
                <w:sz w:val="17"/>
                <w:szCs w:val="17"/>
              </w:rPr>
            </w:pPr>
            <w:r w:rsidRPr="002E08DA">
              <w:rPr>
                <w:rFonts w:ascii="ＭＳ 明朝" w:hAnsi="ＭＳ 明朝" w:cs="Courier New"/>
                <w:spacing w:val="75"/>
                <w:kern w:val="0"/>
                <w:sz w:val="17"/>
                <w:szCs w:val="17"/>
                <w:fitText w:val="1530" w:id="1122676482"/>
              </w:rPr>
              <w:t>厚生労働</w:t>
            </w:r>
            <w:r w:rsidRPr="002E08DA">
              <w:rPr>
                <w:rFonts w:ascii="ＭＳ 明朝" w:hAnsi="ＭＳ 明朝" w:cs="Courier New"/>
                <w:spacing w:val="52"/>
                <w:kern w:val="0"/>
                <w:sz w:val="17"/>
                <w:szCs w:val="17"/>
                <w:fitText w:val="1530" w:id="1122676482"/>
              </w:rPr>
              <w:t>省</w:t>
            </w:r>
          </w:p>
        </w:tc>
        <w:tc>
          <w:tcPr>
            <w:tcW w:w="7903" w:type="dxa"/>
            <w:gridSpan w:val="6"/>
            <w:tcBorders>
              <w:top w:val="single" w:sz="2" w:space="0" w:color="auto"/>
              <w:left w:val="single" w:sz="2" w:space="0" w:color="auto"/>
              <w:bottom w:val="nil"/>
              <w:right w:val="single" w:sz="2" w:space="0" w:color="auto"/>
            </w:tcBorders>
            <w:shd w:val="clear" w:color="auto" w:fill="FFFFFF"/>
          </w:tcPr>
          <w:p w:rsidR="001B53D2" w:rsidRPr="002E4D78" w:rsidRDefault="001B53D2" w:rsidP="002E4D78">
            <w:pPr>
              <w:widowControl/>
              <w:spacing w:line="280" w:lineRule="exact"/>
              <w:jc w:val="left"/>
              <w:rPr>
                <w:rFonts w:ascii="ＭＳ 明朝" w:hAnsi="ＭＳ 明朝" w:cs="Courier New"/>
                <w:spacing w:val="20"/>
                <w:kern w:val="0"/>
                <w:sz w:val="17"/>
                <w:szCs w:val="17"/>
              </w:rPr>
            </w:pPr>
            <w:r w:rsidRPr="002E4D78">
              <w:rPr>
                <w:rFonts w:ascii="ＭＳ 明朝" w:hAnsi="ＭＳ 明朝" w:cs="Courier New"/>
                <w:spacing w:val="20"/>
                <w:kern w:val="0"/>
                <w:sz w:val="17"/>
                <w:szCs w:val="17"/>
              </w:rPr>
              <w:t>特記事項</w:t>
            </w:r>
          </w:p>
        </w:tc>
      </w:tr>
      <w:tr w:rsidR="001B53D2" w:rsidRPr="002E4D78" w:rsidTr="002E4D78">
        <w:trPr>
          <w:trHeight w:val="449"/>
        </w:trPr>
        <w:tc>
          <w:tcPr>
            <w:tcW w:w="851" w:type="dxa"/>
            <w:vMerge/>
            <w:shd w:val="clear" w:color="auto" w:fill="auto"/>
          </w:tcPr>
          <w:p w:rsidR="001B53D2" w:rsidRPr="002E4D78" w:rsidRDefault="001B53D2" w:rsidP="002E4D78">
            <w:pPr>
              <w:widowControl/>
              <w:spacing w:line="280" w:lineRule="exact"/>
              <w:jc w:val="left"/>
              <w:rPr>
                <w:rFonts w:ascii="ＭＳ 明朝" w:hAnsi="ＭＳ 明朝" w:hint="eastAsia"/>
                <w:sz w:val="15"/>
                <w:szCs w:val="15"/>
              </w:rPr>
            </w:pPr>
          </w:p>
        </w:tc>
        <w:tc>
          <w:tcPr>
            <w:tcW w:w="2693" w:type="dxa"/>
            <w:gridSpan w:val="2"/>
            <w:tcBorders>
              <w:top w:val="nil"/>
              <w:left w:val="single" w:sz="2" w:space="0" w:color="auto"/>
              <w:bottom w:val="nil"/>
              <w:right w:val="nil"/>
            </w:tcBorders>
            <w:shd w:val="clear" w:color="auto" w:fill="FFFFFF"/>
          </w:tcPr>
          <w:p w:rsidR="001B53D2" w:rsidRPr="002E4D78" w:rsidRDefault="001B53D2" w:rsidP="002E4D78">
            <w:pPr>
              <w:widowControl/>
              <w:spacing w:line="280" w:lineRule="exact"/>
              <w:jc w:val="left"/>
              <w:rPr>
                <w:rFonts w:ascii="ＭＳ 明朝" w:hAnsi="ＭＳ 明朝" w:cs="Courier New"/>
                <w:spacing w:val="20"/>
                <w:kern w:val="0"/>
                <w:sz w:val="17"/>
                <w:szCs w:val="17"/>
              </w:rPr>
            </w:pPr>
            <w:r w:rsidRPr="002E4D78">
              <w:rPr>
                <w:rFonts w:ascii="ＭＳ 明朝" w:hAnsi="ＭＳ 明朝" w:cs="Courier New"/>
                <w:spacing w:val="20"/>
                <w:kern w:val="0"/>
                <w:sz w:val="17"/>
                <w:szCs w:val="17"/>
              </w:rPr>
              <w:t xml:space="preserve">　</w:t>
            </w:r>
          </w:p>
        </w:tc>
        <w:tc>
          <w:tcPr>
            <w:tcW w:w="2977" w:type="dxa"/>
            <w:gridSpan w:val="3"/>
            <w:tcBorders>
              <w:top w:val="nil"/>
              <w:left w:val="nil"/>
              <w:bottom w:val="nil"/>
              <w:right w:val="nil"/>
            </w:tcBorders>
            <w:shd w:val="clear" w:color="auto" w:fill="FFFFFF"/>
          </w:tcPr>
          <w:p w:rsidR="001B53D2" w:rsidRPr="002E4D78" w:rsidRDefault="001B53D2" w:rsidP="002E4D78">
            <w:pPr>
              <w:widowControl/>
              <w:spacing w:line="280" w:lineRule="exact"/>
              <w:jc w:val="left"/>
              <w:rPr>
                <w:rFonts w:ascii="ＭＳ 明朝" w:hAnsi="ＭＳ 明朝" w:cs="Courier New"/>
                <w:spacing w:val="20"/>
                <w:kern w:val="0"/>
                <w:sz w:val="17"/>
                <w:szCs w:val="17"/>
              </w:rPr>
            </w:pPr>
            <w:r w:rsidRPr="002E4D78">
              <w:rPr>
                <w:rFonts w:ascii="ＭＳ 明朝" w:hAnsi="ＭＳ 明朝" w:cs="Courier New"/>
                <w:spacing w:val="20"/>
                <w:kern w:val="0"/>
                <w:sz w:val="17"/>
                <w:szCs w:val="17"/>
              </w:rPr>
              <w:t>厚生労働省医薬</w:t>
            </w:r>
            <w:r w:rsidRPr="002E4D78">
              <w:rPr>
                <w:rFonts w:ascii="ＭＳ 明朝" w:hAnsi="ＭＳ 明朝" w:cs="Courier New" w:hint="eastAsia"/>
                <w:spacing w:val="20"/>
                <w:kern w:val="0"/>
                <w:sz w:val="17"/>
                <w:szCs w:val="17"/>
              </w:rPr>
              <w:t>・生活衛生</w:t>
            </w:r>
            <w:r w:rsidRPr="002E4D78">
              <w:rPr>
                <w:rFonts w:ascii="ＭＳ 明朝" w:hAnsi="ＭＳ 明朝" w:cs="Courier New"/>
                <w:spacing w:val="20"/>
                <w:kern w:val="0"/>
                <w:sz w:val="17"/>
                <w:szCs w:val="17"/>
              </w:rPr>
              <w:t>局監視指導・麻薬対策課</w:t>
            </w:r>
          </w:p>
        </w:tc>
        <w:tc>
          <w:tcPr>
            <w:tcW w:w="2233" w:type="dxa"/>
            <w:tcBorders>
              <w:top w:val="nil"/>
              <w:left w:val="single" w:sz="2" w:space="0" w:color="auto"/>
              <w:bottom w:val="nil"/>
              <w:right w:val="nil"/>
            </w:tcBorders>
            <w:shd w:val="clear" w:color="auto" w:fill="FFFFFF"/>
          </w:tcPr>
          <w:p w:rsidR="001B53D2" w:rsidRPr="002E4D78" w:rsidRDefault="001B53D2" w:rsidP="002E4D78">
            <w:pPr>
              <w:widowControl/>
              <w:spacing w:line="280" w:lineRule="exact"/>
              <w:jc w:val="left"/>
              <w:rPr>
                <w:rFonts w:ascii="ＭＳ 明朝" w:hAnsi="ＭＳ 明朝" w:cs="Courier New"/>
                <w:spacing w:val="20"/>
                <w:kern w:val="0"/>
                <w:sz w:val="17"/>
                <w:szCs w:val="17"/>
              </w:rPr>
            </w:pPr>
            <w:r w:rsidRPr="002E4D78">
              <w:rPr>
                <w:rFonts w:ascii="ＭＳ 明朝" w:hAnsi="ＭＳ 明朝" w:cs="Courier New"/>
                <w:spacing w:val="20"/>
                <w:kern w:val="0"/>
                <w:sz w:val="17"/>
                <w:szCs w:val="17"/>
              </w:rPr>
              <w:t xml:space="preserve">　</w:t>
            </w:r>
          </w:p>
        </w:tc>
      </w:tr>
      <w:tr w:rsidR="001B53D2" w:rsidRPr="002E4D78" w:rsidTr="002E4D78">
        <w:trPr>
          <w:trHeight w:val="613"/>
        </w:trPr>
        <w:tc>
          <w:tcPr>
            <w:tcW w:w="851" w:type="dxa"/>
            <w:vMerge/>
            <w:shd w:val="clear" w:color="auto" w:fill="auto"/>
          </w:tcPr>
          <w:p w:rsidR="001B53D2" w:rsidRPr="002E4D78" w:rsidRDefault="001B53D2" w:rsidP="002E4D78">
            <w:pPr>
              <w:widowControl/>
              <w:spacing w:line="280" w:lineRule="exact"/>
              <w:jc w:val="left"/>
              <w:rPr>
                <w:rFonts w:ascii="ＭＳ 明朝" w:hAnsi="ＭＳ 明朝" w:hint="eastAsia"/>
                <w:sz w:val="15"/>
                <w:szCs w:val="15"/>
              </w:rPr>
            </w:pPr>
          </w:p>
        </w:tc>
        <w:tc>
          <w:tcPr>
            <w:tcW w:w="7903" w:type="dxa"/>
            <w:gridSpan w:val="6"/>
            <w:tcBorders>
              <w:top w:val="nil"/>
              <w:left w:val="single" w:sz="2" w:space="0" w:color="auto"/>
              <w:bottom w:val="single" w:sz="2" w:space="0" w:color="auto"/>
              <w:right w:val="single" w:sz="2" w:space="0" w:color="auto"/>
            </w:tcBorders>
            <w:shd w:val="clear" w:color="auto" w:fill="FFFFFF"/>
            <w:vAlign w:val="center"/>
          </w:tcPr>
          <w:p w:rsidR="001B53D2" w:rsidRPr="002E4D78" w:rsidRDefault="001B53D2" w:rsidP="002E4D78">
            <w:pPr>
              <w:widowControl/>
              <w:spacing w:line="280" w:lineRule="exact"/>
              <w:jc w:val="right"/>
              <w:rPr>
                <w:rFonts w:ascii="ＭＳ 明朝" w:hAnsi="ＭＳ 明朝" w:cs="Courier New"/>
                <w:spacing w:val="20"/>
                <w:kern w:val="0"/>
                <w:sz w:val="17"/>
                <w:szCs w:val="17"/>
              </w:rPr>
            </w:pPr>
            <w:r w:rsidRPr="002E4D78">
              <w:rPr>
                <w:rFonts w:ascii="ＭＳ 明朝" w:hAnsi="ＭＳ 明朝" w:cs="Courier New"/>
                <w:spacing w:val="20"/>
                <w:kern w:val="0"/>
                <w:sz w:val="17"/>
                <w:szCs w:val="17"/>
              </w:rPr>
              <w:t xml:space="preserve">印　　</w:t>
            </w:r>
          </w:p>
        </w:tc>
      </w:tr>
    </w:tbl>
    <w:p w:rsidR="001B53D2" w:rsidRPr="001B53D2" w:rsidRDefault="001B53D2" w:rsidP="001B53D2">
      <w:pPr>
        <w:widowControl/>
        <w:shd w:val="clear" w:color="auto" w:fill="FFFFFF"/>
        <w:spacing w:line="280" w:lineRule="exact"/>
        <w:ind w:left="950" w:hangingChars="500" w:hanging="950"/>
        <w:jc w:val="left"/>
        <w:rPr>
          <w:rFonts w:ascii="ＭＳ 明朝" w:hAnsi="ＭＳ 明朝" w:cs="Courier New"/>
          <w:color w:val="000000"/>
          <w:spacing w:val="20"/>
          <w:kern w:val="0"/>
          <w:sz w:val="15"/>
          <w:szCs w:val="15"/>
        </w:rPr>
      </w:pPr>
      <w:r w:rsidRPr="001B53D2">
        <w:rPr>
          <w:rFonts w:ascii="ＭＳ 明朝" w:hAnsi="ＭＳ 明朝" w:cs="Courier New"/>
          <w:color w:val="000000"/>
          <w:spacing w:val="20"/>
          <w:kern w:val="0"/>
          <w:sz w:val="15"/>
          <w:szCs w:val="15"/>
        </w:rPr>
        <w:t>(注)　1．「品名」「数量」「指定薬物名称」「指定薬物としての数量」の各欄に書ききれない場合は別紙に記載の上添付すること。</w:t>
      </w:r>
    </w:p>
    <w:p w:rsidR="001B53D2" w:rsidRPr="001B53D2" w:rsidRDefault="001B53D2" w:rsidP="001B53D2">
      <w:pPr>
        <w:widowControl/>
        <w:shd w:val="clear" w:color="auto" w:fill="FFFFFF"/>
        <w:spacing w:line="280" w:lineRule="exact"/>
        <w:ind w:left="950" w:hangingChars="500" w:hanging="950"/>
        <w:jc w:val="left"/>
        <w:rPr>
          <w:rFonts w:ascii="ＭＳ 明朝" w:hAnsi="ＭＳ 明朝" w:cs="Courier New"/>
          <w:color w:val="000000"/>
          <w:spacing w:val="20"/>
          <w:kern w:val="0"/>
          <w:sz w:val="15"/>
          <w:szCs w:val="15"/>
        </w:rPr>
      </w:pPr>
      <w:r w:rsidRPr="001B53D2">
        <w:rPr>
          <w:rFonts w:ascii="ＭＳ 明朝" w:hAnsi="ＭＳ 明朝" w:cs="Courier New"/>
          <w:color w:val="000000"/>
          <w:spacing w:val="20"/>
          <w:kern w:val="0"/>
          <w:sz w:val="15"/>
          <w:szCs w:val="15"/>
        </w:rPr>
        <w:t xml:space="preserve">　　　2．この誓約書は正副2通作成すること。</w:t>
      </w:r>
    </w:p>
    <w:p w:rsidR="001B53D2" w:rsidRPr="001B53D2" w:rsidRDefault="001B53D2" w:rsidP="001B53D2">
      <w:pPr>
        <w:widowControl/>
        <w:shd w:val="clear" w:color="auto" w:fill="FFFFFF"/>
        <w:spacing w:line="280" w:lineRule="exact"/>
        <w:ind w:left="950" w:hangingChars="500" w:hanging="950"/>
        <w:jc w:val="left"/>
        <w:rPr>
          <w:rFonts w:ascii="ＭＳ 明朝" w:hAnsi="ＭＳ 明朝" w:cs="Courier New"/>
          <w:color w:val="000000"/>
          <w:spacing w:val="20"/>
          <w:kern w:val="0"/>
          <w:sz w:val="15"/>
          <w:szCs w:val="15"/>
        </w:rPr>
      </w:pPr>
      <w:r w:rsidRPr="001B53D2">
        <w:rPr>
          <w:rFonts w:ascii="ＭＳ 明朝" w:hAnsi="ＭＳ 明朝" w:cs="Courier New"/>
          <w:color w:val="000000"/>
          <w:spacing w:val="20"/>
          <w:kern w:val="0"/>
          <w:sz w:val="15"/>
          <w:szCs w:val="15"/>
        </w:rPr>
        <w:t xml:space="preserve">　　　3．この様式の大きさは日本工業規格A4とすること</w:t>
      </w:r>
    </w:p>
    <w:p w:rsidR="001B53D2" w:rsidRPr="002E4D78" w:rsidRDefault="001B53D2" w:rsidP="00543D58">
      <w:pPr>
        <w:widowControl/>
        <w:shd w:val="clear" w:color="auto" w:fill="FFFFFF"/>
        <w:spacing w:line="280" w:lineRule="exact"/>
        <w:ind w:left="750" w:hangingChars="500" w:hanging="750"/>
        <w:jc w:val="left"/>
        <w:rPr>
          <w:rFonts w:ascii="ＭＳ 明朝" w:hAnsi="ＭＳ 明朝" w:hint="eastAsia"/>
          <w:sz w:val="15"/>
          <w:szCs w:val="15"/>
        </w:rPr>
      </w:pPr>
    </w:p>
    <w:sectPr w:rsidR="001B53D2" w:rsidRPr="002E4D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8DA" w:rsidRDefault="002E08DA" w:rsidP="002F00A2">
      <w:r>
        <w:separator/>
      </w:r>
    </w:p>
  </w:endnote>
  <w:endnote w:type="continuationSeparator" w:id="0">
    <w:p w:rsidR="002E08DA" w:rsidRDefault="002E08DA" w:rsidP="002F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8DA" w:rsidRDefault="002E08DA" w:rsidP="002F00A2">
      <w:r>
        <w:separator/>
      </w:r>
    </w:p>
  </w:footnote>
  <w:footnote w:type="continuationSeparator" w:id="0">
    <w:p w:rsidR="002E08DA" w:rsidRDefault="002E08DA" w:rsidP="002F00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B46"/>
    <w:rsid w:val="000510BA"/>
    <w:rsid w:val="000750DF"/>
    <w:rsid w:val="00077A37"/>
    <w:rsid w:val="000C38FD"/>
    <w:rsid w:val="001235B4"/>
    <w:rsid w:val="001B1F69"/>
    <w:rsid w:val="001B2CCC"/>
    <w:rsid w:val="001B324A"/>
    <w:rsid w:val="001B53D2"/>
    <w:rsid w:val="001F427B"/>
    <w:rsid w:val="002C2705"/>
    <w:rsid w:val="002E08DA"/>
    <w:rsid w:val="002E4D78"/>
    <w:rsid w:val="002F00A2"/>
    <w:rsid w:val="002F51A1"/>
    <w:rsid w:val="00350700"/>
    <w:rsid w:val="00356D29"/>
    <w:rsid w:val="003B0C44"/>
    <w:rsid w:val="003E7A44"/>
    <w:rsid w:val="004734A4"/>
    <w:rsid w:val="00484FCD"/>
    <w:rsid w:val="004B0B46"/>
    <w:rsid w:val="004B4A6B"/>
    <w:rsid w:val="004C0D55"/>
    <w:rsid w:val="00543D58"/>
    <w:rsid w:val="00577795"/>
    <w:rsid w:val="005E3F6E"/>
    <w:rsid w:val="00707942"/>
    <w:rsid w:val="00736D19"/>
    <w:rsid w:val="007A1C45"/>
    <w:rsid w:val="007C0143"/>
    <w:rsid w:val="00800E5B"/>
    <w:rsid w:val="00852C0A"/>
    <w:rsid w:val="008C2F27"/>
    <w:rsid w:val="008F6147"/>
    <w:rsid w:val="009075E6"/>
    <w:rsid w:val="00916FBC"/>
    <w:rsid w:val="0097385E"/>
    <w:rsid w:val="00A01891"/>
    <w:rsid w:val="00A15029"/>
    <w:rsid w:val="00A33F7C"/>
    <w:rsid w:val="00AB012A"/>
    <w:rsid w:val="00B13113"/>
    <w:rsid w:val="00B64CAC"/>
    <w:rsid w:val="00BA50E1"/>
    <w:rsid w:val="00C06565"/>
    <w:rsid w:val="00C35D09"/>
    <w:rsid w:val="00C525E4"/>
    <w:rsid w:val="00C67DF0"/>
    <w:rsid w:val="00CD69C2"/>
    <w:rsid w:val="00D53D06"/>
    <w:rsid w:val="00D76FB7"/>
    <w:rsid w:val="00D833FD"/>
    <w:rsid w:val="00DF06A1"/>
    <w:rsid w:val="00E0777B"/>
    <w:rsid w:val="00E64966"/>
    <w:rsid w:val="00EF79DC"/>
    <w:rsid w:val="00F34326"/>
    <w:rsid w:val="00F544B5"/>
    <w:rsid w:val="00FA49B6"/>
    <w:rsid w:val="00FC7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1638E03-38FF-45F5-957B-BE27B898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3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F00A2"/>
    <w:pPr>
      <w:tabs>
        <w:tab w:val="center" w:pos="4252"/>
        <w:tab w:val="right" w:pos="8504"/>
      </w:tabs>
      <w:snapToGrid w:val="0"/>
    </w:pPr>
  </w:style>
  <w:style w:type="character" w:customStyle="1" w:styleId="a4">
    <w:name w:val="ヘッダー (文字)"/>
    <w:link w:val="a3"/>
    <w:rsid w:val="002F00A2"/>
    <w:rPr>
      <w:kern w:val="2"/>
      <w:sz w:val="21"/>
      <w:szCs w:val="24"/>
    </w:rPr>
  </w:style>
  <w:style w:type="paragraph" w:styleId="a5">
    <w:name w:val="footer"/>
    <w:basedOn w:val="a"/>
    <w:link w:val="a6"/>
    <w:rsid w:val="002F00A2"/>
    <w:pPr>
      <w:tabs>
        <w:tab w:val="center" w:pos="4252"/>
        <w:tab w:val="right" w:pos="8504"/>
      </w:tabs>
      <w:snapToGrid w:val="0"/>
    </w:pPr>
  </w:style>
  <w:style w:type="character" w:customStyle="1" w:styleId="a6">
    <w:name w:val="フッター (文字)"/>
    <w:link w:val="a5"/>
    <w:rsid w:val="002F00A2"/>
    <w:rPr>
      <w:kern w:val="2"/>
      <w:sz w:val="21"/>
      <w:szCs w:val="24"/>
    </w:rPr>
  </w:style>
  <w:style w:type="table" w:styleId="a7">
    <w:name w:val="Table Grid"/>
    <w:basedOn w:val="a1"/>
    <w:rsid w:val="001B5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1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090C0D1-963D-41C1-99C1-7864286D8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384</Words>
  <Characters>2190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薬事法又は毒物及び劇物取締法に係る医薬品等の通関の際における取扱いについて</vt:lpstr>
      <vt:lpstr>薬事法又は毒物及び劇物取締法に係る医薬品等の通関の際における取扱いについて</vt:lpstr>
    </vt:vector>
  </TitlesOfParts>
  <Company>横浜税関</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薬事法又は毒物及び劇物取締法に係る医薬品等の通関の際における取扱いについて</dc:title>
  <dc:subject/>
  <dc:creator>横浜税関</dc:creator>
  <cp:keywords/>
  <cp:lastModifiedBy>門司税関</cp:lastModifiedBy>
  <cp:revision>2</cp:revision>
  <cp:lastPrinted>2016-02-29T05:13:00Z</cp:lastPrinted>
  <dcterms:created xsi:type="dcterms:W3CDTF">2016-02-29T05:18:00Z</dcterms:created>
  <dcterms:modified xsi:type="dcterms:W3CDTF">2016-02-29T05:18:00Z</dcterms:modified>
</cp:coreProperties>
</file>